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F4B" w:rsidRDefault="00F43F4B" w:rsidP="0037075E">
      <w:pPr>
        <w:adjustRightInd w:val="0"/>
        <w:snapToGrid w:val="0"/>
        <w:spacing w:line="312" w:lineRule="auto"/>
        <w:ind w:firstLineChars="200" w:firstLine="643"/>
        <w:jc w:val="right"/>
        <w:rPr>
          <w:rFonts w:ascii="宋体" w:hAnsi="宋体"/>
          <w:b/>
          <w:color w:val="000000" w:themeColor="text1"/>
          <w:sz w:val="32"/>
        </w:rPr>
      </w:pPr>
    </w:p>
    <w:p w:rsidR="00EA3CDF" w:rsidRDefault="00EA3CDF" w:rsidP="0037075E">
      <w:pPr>
        <w:adjustRightInd w:val="0"/>
        <w:snapToGrid w:val="0"/>
        <w:spacing w:line="312" w:lineRule="auto"/>
        <w:ind w:firstLineChars="200" w:firstLine="643"/>
        <w:jc w:val="right"/>
        <w:rPr>
          <w:rFonts w:ascii="宋体" w:hAnsi="宋体"/>
          <w:b/>
          <w:color w:val="000000" w:themeColor="text1"/>
          <w:sz w:val="32"/>
        </w:rPr>
      </w:pPr>
    </w:p>
    <w:p w:rsidR="00EA3CDF" w:rsidRDefault="00EA3CDF" w:rsidP="0037075E">
      <w:pPr>
        <w:adjustRightInd w:val="0"/>
        <w:snapToGrid w:val="0"/>
        <w:spacing w:line="312" w:lineRule="auto"/>
        <w:ind w:firstLineChars="200" w:firstLine="643"/>
        <w:jc w:val="right"/>
        <w:rPr>
          <w:rFonts w:ascii="宋体" w:hAnsi="宋体"/>
          <w:b/>
          <w:color w:val="000000" w:themeColor="text1"/>
          <w:sz w:val="32"/>
        </w:rPr>
      </w:pPr>
    </w:p>
    <w:p w:rsidR="00F43F4B" w:rsidRPr="000E409F" w:rsidRDefault="00F43F4B" w:rsidP="0037075E">
      <w:pPr>
        <w:adjustRightInd w:val="0"/>
        <w:snapToGrid w:val="0"/>
        <w:spacing w:line="312" w:lineRule="auto"/>
        <w:ind w:rightChars="9" w:right="19" w:firstLineChars="200" w:firstLine="883"/>
        <w:jc w:val="center"/>
        <w:rPr>
          <w:rFonts w:ascii="宋体" w:hAnsi="宋体"/>
          <w:b/>
          <w:bCs/>
          <w:color w:val="000000" w:themeColor="text1"/>
          <w:sz w:val="44"/>
          <w:szCs w:val="44"/>
        </w:rPr>
      </w:pPr>
    </w:p>
    <w:p w:rsidR="00F43F4B" w:rsidRPr="000E409F" w:rsidRDefault="00C05DB4" w:rsidP="00884B6F">
      <w:pPr>
        <w:adjustRightInd w:val="0"/>
        <w:snapToGrid w:val="0"/>
        <w:spacing w:line="312" w:lineRule="auto"/>
        <w:jc w:val="center"/>
        <w:rPr>
          <w:rFonts w:ascii="宋体" w:hAnsi="宋体"/>
          <w:b/>
          <w:bCs/>
          <w:color w:val="000000" w:themeColor="text1"/>
          <w:sz w:val="92"/>
          <w:szCs w:val="92"/>
        </w:rPr>
      </w:pPr>
      <w:r w:rsidRPr="000E409F">
        <w:rPr>
          <w:rFonts w:ascii="宋体" w:hAnsi="宋体" w:hint="eastAsia"/>
          <w:b/>
          <w:bCs/>
          <w:color w:val="000000" w:themeColor="text1"/>
          <w:sz w:val="92"/>
          <w:szCs w:val="92"/>
        </w:rPr>
        <w:t>竞争性磋商采购文件</w:t>
      </w:r>
    </w:p>
    <w:p w:rsidR="00F74594" w:rsidRDefault="00F74594" w:rsidP="00F74594">
      <w:pPr>
        <w:adjustRightInd w:val="0"/>
        <w:snapToGrid w:val="0"/>
        <w:spacing w:line="312" w:lineRule="auto"/>
        <w:jc w:val="center"/>
        <w:rPr>
          <w:rFonts w:ascii="宋体" w:hAnsi="宋体"/>
          <w:color w:val="000000" w:themeColor="text1"/>
          <w:sz w:val="30"/>
          <w:szCs w:val="30"/>
        </w:rPr>
      </w:pPr>
    </w:p>
    <w:p w:rsidR="00F74594" w:rsidRDefault="00F74594" w:rsidP="00F74594">
      <w:pPr>
        <w:adjustRightInd w:val="0"/>
        <w:snapToGrid w:val="0"/>
        <w:spacing w:line="312" w:lineRule="auto"/>
        <w:jc w:val="center"/>
        <w:rPr>
          <w:rFonts w:ascii="宋体" w:hAnsi="宋体"/>
          <w:color w:val="000000" w:themeColor="text1"/>
          <w:sz w:val="30"/>
          <w:szCs w:val="30"/>
        </w:rPr>
      </w:pPr>
    </w:p>
    <w:p w:rsidR="00F74594" w:rsidRDefault="00F74594" w:rsidP="00F74594">
      <w:pPr>
        <w:adjustRightInd w:val="0"/>
        <w:snapToGrid w:val="0"/>
        <w:spacing w:line="312" w:lineRule="auto"/>
        <w:jc w:val="center"/>
        <w:rPr>
          <w:rFonts w:ascii="宋体" w:hAnsi="宋体"/>
          <w:color w:val="000000" w:themeColor="text1"/>
          <w:sz w:val="30"/>
          <w:szCs w:val="30"/>
        </w:rPr>
      </w:pPr>
    </w:p>
    <w:p w:rsidR="00F74594" w:rsidRDefault="00F74594" w:rsidP="00F74594">
      <w:pPr>
        <w:adjustRightInd w:val="0"/>
        <w:snapToGrid w:val="0"/>
        <w:spacing w:line="312" w:lineRule="auto"/>
        <w:jc w:val="center"/>
        <w:rPr>
          <w:rFonts w:ascii="宋体" w:hAnsi="宋体"/>
          <w:color w:val="000000" w:themeColor="text1"/>
          <w:sz w:val="30"/>
          <w:szCs w:val="30"/>
        </w:rPr>
      </w:pPr>
    </w:p>
    <w:p w:rsidR="00F74594" w:rsidRDefault="00F74594" w:rsidP="00F74594">
      <w:pPr>
        <w:adjustRightInd w:val="0"/>
        <w:snapToGrid w:val="0"/>
        <w:spacing w:line="312" w:lineRule="auto"/>
        <w:jc w:val="center"/>
        <w:rPr>
          <w:rFonts w:ascii="宋体" w:hAnsi="宋体"/>
          <w:color w:val="000000" w:themeColor="text1"/>
          <w:sz w:val="30"/>
          <w:szCs w:val="30"/>
        </w:rPr>
      </w:pPr>
    </w:p>
    <w:p w:rsidR="00F74594" w:rsidRDefault="00F74594" w:rsidP="00F74594">
      <w:pPr>
        <w:adjustRightInd w:val="0"/>
        <w:snapToGrid w:val="0"/>
        <w:spacing w:line="312" w:lineRule="auto"/>
        <w:jc w:val="center"/>
        <w:rPr>
          <w:rFonts w:ascii="宋体" w:hAnsi="宋体"/>
          <w:color w:val="000000" w:themeColor="text1"/>
          <w:sz w:val="30"/>
          <w:szCs w:val="30"/>
        </w:rPr>
      </w:pPr>
    </w:p>
    <w:p w:rsidR="00F74594" w:rsidRDefault="00F74594" w:rsidP="00F74594">
      <w:pPr>
        <w:adjustRightInd w:val="0"/>
        <w:snapToGrid w:val="0"/>
        <w:spacing w:line="312" w:lineRule="auto"/>
        <w:jc w:val="center"/>
        <w:rPr>
          <w:rFonts w:ascii="宋体" w:hAnsi="宋体"/>
          <w:color w:val="000000" w:themeColor="text1"/>
          <w:sz w:val="30"/>
          <w:szCs w:val="30"/>
        </w:rPr>
      </w:pPr>
    </w:p>
    <w:p w:rsidR="00F74594" w:rsidRDefault="00F74594" w:rsidP="00F74594">
      <w:pPr>
        <w:adjustRightInd w:val="0"/>
        <w:snapToGrid w:val="0"/>
        <w:spacing w:line="312" w:lineRule="auto"/>
        <w:jc w:val="center"/>
        <w:rPr>
          <w:rFonts w:ascii="宋体" w:hAnsi="宋体"/>
          <w:color w:val="000000" w:themeColor="text1"/>
          <w:sz w:val="30"/>
          <w:szCs w:val="30"/>
        </w:rPr>
      </w:pPr>
    </w:p>
    <w:p w:rsidR="00F74594" w:rsidRPr="00F74594" w:rsidRDefault="00F74594" w:rsidP="00F74594">
      <w:pPr>
        <w:adjustRightInd w:val="0"/>
        <w:snapToGrid w:val="0"/>
        <w:spacing w:line="312" w:lineRule="auto"/>
        <w:ind w:leftChars="607" w:left="1275"/>
        <w:jc w:val="left"/>
        <w:rPr>
          <w:rFonts w:ascii="宋体" w:hAnsi="宋体"/>
          <w:color w:val="000000" w:themeColor="text1"/>
          <w:sz w:val="30"/>
          <w:szCs w:val="30"/>
        </w:rPr>
      </w:pPr>
      <w:r w:rsidRPr="00F74594">
        <w:rPr>
          <w:rFonts w:ascii="宋体" w:hAnsi="宋体" w:hint="eastAsia"/>
          <w:color w:val="000000" w:themeColor="text1"/>
          <w:sz w:val="30"/>
          <w:szCs w:val="30"/>
        </w:rPr>
        <w:t>采购编号：</w:t>
      </w:r>
      <w:r w:rsidRPr="00F74594">
        <w:rPr>
          <w:rFonts w:ascii="宋体" w:hAnsi="宋体" w:hint="eastAsia"/>
          <w:color w:val="000000" w:themeColor="text1"/>
          <w:sz w:val="30"/>
          <w:szCs w:val="30"/>
        </w:rPr>
        <w:tab/>
        <w:t>WZ-201901</w:t>
      </w:r>
    </w:p>
    <w:p w:rsidR="00F74594" w:rsidRPr="00F74594" w:rsidRDefault="00F74594" w:rsidP="00F74594">
      <w:pPr>
        <w:adjustRightInd w:val="0"/>
        <w:snapToGrid w:val="0"/>
        <w:spacing w:line="312" w:lineRule="auto"/>
        <w:ind w:leftChars="607" w:left="1275"/>
        <w:jc w:val="left"/>
        <w:rPr>
          <w:rFonts w:ascii="宋体" w:hAnsi="宋体"/>
          <w:color w:val="000000" w:themeColor="text1"/>
          <w:sz w:val="30"/>
          <w:szCs w:val="30"/>
        </w:rPr>
      </w:pPr>
      <w:r w:rsidRPr="00F74594">
        <w:rPr>
          <w:rFonts w:ascii="宋体" w:hAnsi="宋体" w:hint="eastAsia"/>
          <w:color w:val="000000" w:themeColor="text1"/>
          <w:sz w:val="30"/>
          <w:szCs w:val="30"/>
        </w:rPr>
        <w:t>采购单位：</w:t>
      </w:r>
      <w:r w:rsidRPr="00F74594">
        <w:rPr>
          <w:rFonts w:ascii="宋体" w:hAnsi="宋体" w:hint="eastAsia"/>
          <w:color w:val="000000" w:themeColor="text1"/>
          <w:sz w:val="30"/>
          <w:szCs w:val="30"/>
        </w:rPr>
        <w:tab/>
        <w:t>湖北标苑建筑书店</w:t>
      </w:r>
    </w:p>
    <w:p w:rsidR="00F43F4B" w:rsidRDefault="00F74594" w:rsidP="00F74594">
      <w:pPr>
        <w:adjustRightInd w:val="0"/>
        <w:snapToGrid w:val="0"/>
        <w:spacing w:line="312" w:lineRule="auto"/>
        <w:ind w:leftChars="607" w:left="1275"/>
        <w:jc w:val="left"/>
        <w:rPr>
          <w:rFonts w:ascii="宋体" w:hAnsi="宋体"/>
          <w:color w:val="000000" w:themeColor="text1"/>
          <w:sz w:val="30"/>
          <w:szCs w:val="30"/>
        </w:rPr>
      </w:pPr>
      <w:r w:rsidRPr="00F74594">
        <w:rPr>
          <w:rFonts w:ascii="宋体" w:hAnsi="宋体" w:hint="eastAsia"/>
          <w:color w:val="000000" w:themeColor="text1"/>
          <w:sz w:val="30"/>
          <w:szCs w:val="30"/>
        </w:rPr>
        <w:t>项目名称：</w:t>
      </w:r>
      <w:r w:rsidRPr="00F74594">
        <w:rPr>
          <w:rFonts w:ascii="宋体" w:hAnsi="宋体" w:hint="eastAsia"/>
          <w:color w:val="000000" w:themeColor="text1"/>
          <w:sz w:val="30"/>
          <w:szCs w:val="30"/>
        </w:rPr>
        <w:tab/>
        <w:t>数码蓝图打印机采购项目</w:t>
      </w:r>
    </w:p>
    <w:p w:rsidR="00F74594" w:rsidRDefault="00F74594" w:rsidP="00884B6F">
      <w:pPr>
        <w:adjustRightInd w:val="0"/>
        <w:snapToGrid w:val="0"/>
        <w:spacing w:line="312" w:lineRule="auto"/>
        <w:jc w:val="center"/>
        <w:rPr>
          <w:rFonts w:ascii="宋体" w:hAnsi="宋体"/>
          <w:color w:val="000000" w:themeColor="text1"/>
          <w:sz w:val="30"/>
          <w:szCs w:val="30"/>
        </w:rPr>
      </w:pPr>
    </w:p>
    <w:p w:rsidR="00F74594" w:rsidRDefault="00F74594" w:rsidP="00884B6F">
      <w:pPr>
        <w:adjustRightInd w:val="0"/>
        <w:snapToGrid w:val="0"/>
        <w:spacing w:line="312" w:lineRule="auto"/>
        <w:jc w:val="center"/>
        <w:rPr>
          <w:rFonts w:ascii="宋体" w:hAnsi="宋体"/>
          <w:color w:val="000000" w:themeColor="text1"/>
          <w:sz w:val="30"/>
          <w:szCs w:val="30"/>
        </w:rPr>
      </w:pPr>
    </w:p>
    <w:p w:rsidR="00F43F4B" w:rsidRPr="000E409F" w:rsidRDefault="00C05DB4" w:rsidP="0037075E">
      <w:pPr>
        <w:adjustRightInd w:val="0"/>
        <w:snapToGrid w:val="0"/>
        <w:spacing w:line="312" w:lineRule="auto"/>
        <w:ind w:firstLineChars="200" w:firstLine="602"/>
        <w:jc w:val="center"/>
        <w:rPr>
          <w:rFonts w:ascii="宋体" w:hAnsi="宋体"/>
          <w:b/>
          <w:bCs/>
          <w:color w:val="000000" w:themeColor="text1"/>
          <w:sz w:val="44"/>
          <w:szCs w:val="44"/>
          <w:lang w:val="zh-CN"/>
        </w:rPr>
      </w:pPr>
      <w:r w:rsidRPr="000E409F">
        <w:rPr>
          <w:rFonts w:ascii="宋体" w:hAnsi="宋体" w:hint="eastAsia"/>
          <w:b/>
          <w:bCs/>
          <w:color w:val="000000" w:themeColor="text1"/>
          <w:sz w:val="30"/>
          <w:szCs w:val="32"/>
        </w:rPr>
        <w:t>201</w:t>
      </w:r>
      <w:r w:rsidR="00F74594">
        <w:rPr>
          <w:rFonts w:ascii="宋体" w:hAnsi="宋体" w:hint="eastAsia"/>
          <w:b/>
          <w:bCs/>
          <w:color w:val="000000" w:themeColor="text1"/>
          <w:sz w:val="30"/>
          <w:szCs w:val="32"/>
        </w:rPr>
        <w:t>9</w:t>
      </w:r>
      <w:r w:rsidRPr="000E409F">
        <w:rPr>
          <w:rFonts w:ascii="宋体" w:hAnsi="宋体" w:hint="eastAsia"/>
          <w:b/>
          <w:bCs/>
          <w:color w:val="000000" w:themeColor="text1"/>
          <w:sz w:val="30"/>
          <w:szCs w:val="32"/>
        </w:rPr>
        <w:t>年</w:t>
      </w:r>
      <w:r w:rsidR="00900933">
        <w:rPr>
          <w:rFonts w:ascii="宋体" w:hAnsi="宋体"/>
          <w:b/>
          <w:bCs/>
          <w:color w:val="000000" w:themeColor="text1"/>
          <w:sz w:val="30"/>
          <w:szCs w:val="32"/>
        </w:rPr>
        <w:t>2</w:t>
      </w:r>
      <w:bookmarkStart w:id="0" w:name="_GoBack"/>
      <w:bookmarkEnd w:id="0"/>
      <w:r w:rsidR="005C38FB">
        <w:rPr>
          <w:rFonts w:ascii="宋体" w:hAnsi="宋体" w:hint="eastAsia"/>
          <w:b/>
          <w:bCs/>
          <w:color w:val="000000" w:themeColor="text1"/>
          <w:sz w:val="30"/>
          <w:szCs w:val="32"/>
        </w:rPr>
        <w:t>月20日</w:t>
      </w:r>
      <w:r w:rsidRPr="000E409F">
        <w:rPr>
          <w:rFonts w:ascii="宋体" w:hAnsi="宋体"/>
          <w:b/>
          <w:bCs/>
          <w:color w:val="000000" w:themeColor="text1"/>
          <w:sz w:val="30"/>
          <w:szCs w:val="32"/>
          <w:lang w:val="zh-CN"/>
        </w:rPr>
        <w:br w:type="page"/>
      </w:r>
      <w:r w:rsidRPr="000E409F">
        <w:rPr>
          <w:rFonts w:ascii="宋体" w:hAnsi="宋体" w:hint="eastAsia"/>
          <w:b/>
          <w:bCs/>
          <w:color w:val="000000" w:themeColor="text1"/>
          <w:sz w:val="44"/>
          <w:szCs w:val="44"/>
          <w:lang w:val="zh-CN"/>
        </w:rPr>
        <w:lastRenderedPageBreak/>
        <w:t>目  录</w:t>
      </w:r>
    </w:p>
    <w:p w:rsidR="00F43F4B" w:rsidRPr="000E409F" w:rsidRDefault="00F43F4B" w:rsidP="0037075E">
      <w:pPr>
        <w:adjustRightInd w:val="0"/>
        <w:snapToGrid w:val="0"/>
        <w:spacing w:line="312" w:lineRule="auto"/>
        <w:ind w:firstLineChars="200" w:firstLine="422"/>
        <w:jc w:val="center"/>
        <w:rPr>
          <w:rFonts w:ascii="宋体" w:hAnsi="宋体"/>
          <w:b/>
          <w:bCs/>
          <w:color w:val="000000" w:themeColor="text1"/>
          <w:szCs w:val="21"/>
          <w:lang w:val="zh-CN"/>
        </w:rPr>
      </w:pPr>
    </w:p>
    <w:p w:rsidR="00352D1E" w:rsidRPr="00352D1E" w:rsidRDefault="005D3DBD">
      <w:pPr>
        <w:pStyle w:val="TOC1"/>
        <w:tabs>
          <w:tab w:val="left" w:pos="1050"/>
          <w:tab w:val="right" w:leader="dot" w:pos="9062"/>
        </w:tabs>
        <w:rPr>
          <w:rFonts w:asciiTheme="minorHAnsi" w:eastAsiaTheme="minorEastAsia" w:hAnsiTheme="minorHAnsi" w:cstheme="minorBidi"/>
          <w:noProof/>
          <w:sz w:val="22"/>
          <w:szCs w:val="22"/>
        </w:rPr>
      </w:pPr>
      <w:r w:rsidRPr="00352D1E">
        <w:rPr>
          <w:rFonts w:ascii="宋体" w:hAnsi="宋体" w:cs="宋体"/>
          <w:color w:val="000000" w:themeColor="text1"/>
          <w:sz w:val="22"/>
          <w:szCs w:val="21"/>
        </w:rPr>
        <w:fldChar w:fldCharType="begin"/>
      </w:r>
      <w:r w:rsidR="00352D1E" w:rsidRPr="00352D1E">
        <w:rPr>
          <w:rFonts w:ascii="宋体" w:hAnsi="宋体" w:cs="宋体"/>
          <w:color w:val="000000" w:themeColor="text1"/>
          <w:sz w:val="22"/>
          <w:szCs w:val="21"/>
        </w:rPr>
        <w:instrText xml:space="preserve"> </w:instrText>
      </w:r>
      <w:r w:rsidR="00352D1E" w:rsidRPr="00352D1E">
        <w:rPr>
          <w:rFonts w:ascii="宋体" w:hAnsi="宋体" w:cs="宋体" w:hint="eastAsia"/>
          <w:color w:val="000000" w:themeColor="text1"/>
          <w:sz w:val="22"/>
          <w:szCs w:val="21"/>
        </w:rPr>
        <w:instrText>TOC \o "1-1" \h \z \u</w:instrText>
      </w:r>
      <w:r w:rsidR="00352D1E" w:rsidRPr="00352D1E">
        <w:rPr>
          <w:rFonts w:ascii="宋体" w:hAnsi="宋体" w:cs="宋体"/>
          <w:color w:val="000000" w:themeColor="text1"/>
          <w:sz w:val="22"/>
          <w:szCs w:val="21"/>
        </w:rPr>
        <w:instrText xml:space="preserve"> </w:instrText>
      </w:r>
      <w:r w:rsidRPr="00352D1E">
        <w:rPr>
          <w:rFonts w:ascii="宋体" w:hAnsi="宋体" w:cs="宋体"/>
          <w:color w:val="000000" w:themeColor="text1"/>
          <w:sz w:val="22"/>
          <w:szCs w:val="21"/>
        </w:rPr>
        <w:fldChar w:fldCharType="separate"/>
      </w:r>
      <w:hyperlink w:anchor="_Toc1555335" w:history="1">
        <w:r w:rsidR="00352D1E" w:rsidRPr="00352D1E">
          <w:rPr>
            <w:rStyle w:val="aff"/>
            <w:rFonts w:ascii="宋体" w:hAnsi="宋体" w:hint="eastAsia"/>
            <w:noProof/>
            <w:sz w:val="28"/>
          </w:rPr>
          <w:t>第一章</w:t>
        </w:r>
        <w:r w:rsidR="00352D1E" w:rsidRPr="00352D1E">
          <w:rPr>
            <w:rFonts w:asciiTheme="minorHAnsi" w:eastAsiaTheme="minorEastAsia" w:hAnsiTheme="minorHAnsi" w:cstheme="minorBidi"/>
            <w:noProof/>
            <w:sz w:val="22"/>
            <w:szCs w:val="22"/>
          </w:rPr>
          <w:tab/>
        </w:r>
        <w:r w:rsidR="00352D1E" w:rsidRPr="00352D1E">
          <w:rPr>
            <w:rStyle w:val="aff"/>
            <w:rFonts w:ascii="宋体" w:hAnsi="宋体" w:hint="eastAsia"/>
            <w:noProof/>
            <w:sz w:val="28"/>
          </w:rPr>
          <w:t>竞争性磋商采购公告</w:t>
        </w:r>
        <w:r w:rsidR="00352D1E" w:rsidRPr="00352D1E">
          <w:rPr>
            <w:noProof/>
            <w:webHidden/>
            <w:sz w:val="22"/>
          </w:rPr>
          <w:tab/>
        </w:r>
        <w:r w:rsidRPr="00352D1E">
          <w:rPr>
            <w:noProof/>
            <w:webHidden/>
            <w:sz w:val="22"/>
          </w:rPr>
          <w:fldChar w:fldCharType="begin"/>
        </w:r>
        <w:r w:rsidR="00352D1E" w:rsidRPr="00352D1E">
          <w:rPr>
            <w:noProof/>
            <w:webHidden/>
            <w:sz w:val="22"/>
          </w:rPr>
          <w:instrText xml:space="preserve"> PAGEREF _Toc1555335 \h </w:instrText>
        </w:r>
        <w:r w:rsidRPr="00352D1E">
          <w:rPr>
            <w:noProof/>
            <w:webHidden/>
            <w:sz w:val="22"/>
          </w:rPr>
        </w:r>
        <w:r w:rsidRPr="00352D1E">
          <w:rPr>
            <w:noProof/>
            <w:webHidden/>
            <w:sz w:val="22"/>
          </w:rPr>
          <w:fldChar w:fldCharType="separate"/>
        </w:r>
        <w:r w:rsidR="00A543EB">
          <w:rPr>
            <w:noProof/>
            <w:webHidden/>
            <w:sz w:val="22"/>
          </w:rPr>
          <w:t>3</w:t>
        </w:r>
        <w:r w:rsidRPr="00352D1E">
          <w:rPr>
            <w:noProof/>
            <w:webHidden/>
            <w:sz w:val="22"/>
          </w:rPr>
          <w:fldChar w:fldCharType="end"/>
        </w:r>
      </w:hyperlink>
    </w:p>
    <w:p w:rsidR="00352D1E" w:rsidRPr="00352D1E" w:rsidRDefault="00B8030C">
      <w:pPr>
        <w:pStyle w:val="TOC1"/>
        <w:tabs>
          <w:tab w:val="left" w:pos="1050"/>
          <w:tab w:val="right" w:leader="dot" w:pos="9062"/>
        </w:tabs>
        <w:rPr>
          <w:rFonts w:asciiTheme="minorHAnsi" w:eastAsiaTheme="minorEastAsia" w:hAnsiTheme="minorHAnsi" w:cstheme="minorBidi"/>
          <w:noProof/>
          <w:sz w:val="22"/>
          <w:szCs w:val="22"/>
        </w:rPr>
      </w:pPr>
      <w:hyperlink w:anchor="_Toc1555336" w:history="1">
        <w:r w:rsidR="00352D1E" w:rsidRPr="00352D1E">
          <w:rPr>
            <w:rStyle w:val="aff"/>
            <w:rFonts w:hint="eastAsia"/>
            <w:noProof/>
            <w:sz w:val="28"/>
          </w:rPr>
          <w:t>第二章</w:t>
        </w:r>
        <w:r w:rsidR="00352D1E" w:rsidRPr="00352D1E">
          <w:rPr>
            <w:rFonts w:asciiTheme="minorHAnsi" w:eastAsiaTheme="minorEastAsia" w:hAnsiTheme="minorHAnsi" w:cstheme="minorBidi"/>
            <w:noProof/>
            <w:sz w:val="22"/>
            <w:szCs w:val="22"/>
          </w:rPr>
          <w:tab/>
        </w:r>
        <w:r w:rsidR="00352D1E" w:rsidRPr="00352D1E">
          <w:rPr>
            <w:rStyle w:val="aff"/>
            <w:rFonts w:ascii="宋体" w:hAnsi="宋体" w:hint="eastAsia"/>
            <w:noProof/>
            <w:sz w:val="28"/>
          </w:rPr>
          <w:t>供应商须知</w:t>
        </w:r>
        <w:r w:rsidR="00352D1E" w:rsidRPr="00352D1E">
          <w:rPr>
            <w:noProof/>
            <w:webHidden/>
            <w:sz w:val="22"/>
          </w:rPr>
          <w:tab/>
        </w:r>
        <w:r w:rsidR="005D3DBD" w:rsidRPr="00352D1E">
          <w:rPr>
            <w:noProof/>
            <w:webHidden/>
            <w:sz w:val="22"/>
          </w:rPr>
          <w:fldChar w:fldCharType="begin"/>
        </w:r>
        <w:r w:rsidR="00352D1E" w:rsidRPr="00352D1E">
          <w:rPr>
            <w:noProof/>
            <w:webHidden/>
            <w:sz w:val="22"/>
          </w:rPr>
          <w:instrText xml:space="preserve"> PAGEREF _Toc1555336 \h </w:instrText>
        </w:r>
        <w:r w:rsidR="005D3DBD" w:rsidRPr="00352D1E">
          <w:rPr>
            <w:noProof/>
            <w:webHidden/>
            <w:sz w:val="22"/>
          </w:rPr>
        </w:r>
        <w:r w:rsidR="005D3DBD" w:rsidRPr="00352D1E">
          <w:rPr>
            <w:noProof/>
            <w:webHidden/>
            <w:sz w:val="22"/>
          </w:rPr>
          <w:fldChar w:fldCharType="separate"/>
        </w:r>
        <w:r w:rsidR="00A543EB">
          <w:rPr>
            <w:noProof/>
            <w:webHidden/>
            <w:sz w:val="22"/>
          </w:rPr>
          <w:t>5</w:t>
        </w:r>
        <w:r w:rsidR="005D3DBD" w:rsidRPr="00352D1E">
          <w:rPr>
            <w:noProof/>
            <w:webHidden/>
            <w:sz w:val="22"/>
          </w:rPr>
          <w:fldChar w:fldCharType="end"/>
        </w:r>
      </w:hyperlink>
    </w:p>
    <w:p w:rsidR="00352D1E" w:rsidRPr="00352D1E" w:rsidRDefault="00B8030C">
      <w:pPr>
        <w:pStyle w:val="TOC1"/>
        <w:tabs>
          <w:tab w:val="left" w:pos="1050"/>
          <w:tab w:val="right" w:leader="dot" w:pos="9062"/>
        </w:tabs>
        <w:rPr>
          <w:rFonts w:asciiTheme="minorHAnsi" w:eastAsiaTheme="minorEastAsia" w:hAnsiTheme="minorHAnsi" w:cstheme="minorBidi"/>
          <w:noProof/>
          <w:sz w:val="22"/>
          <w:szCs w:val="22"/>
        </w:rPr>
      </w:pPr>
      <w:hyperlink w:anchor="_Toc1555337" w:history="1">
        <w:r w:rsidR="00352D1E" w:rsidRPr="00352D1E">
          <w:rPr>
            <w:rStyle w:val="aff"/>
            <w:rFonts w:ascii="宋体" w:hAnsi="宋体" w:hint="eastAsia"/>
            <w:noProof/>
            <w:sz w:val="28"/>
          </w:rPr>
          <w:t>第三章</w:t>
        </w:r>
        <w:r w:rsidR="00352D1E" w:rsidRPr="00352D1E">
          <w:rPr>
            <w:rFonts w:asciiTheme="minorHAnsi" w:eastAsiaTheme="minorEastAsia" w:hAnsiTheme="minorHAnsi" w:cstheme="minorBidi"/>
            <w:noProof/>
            <w:sz w:val="22"/>
            <w:szCs w:val="22"/>
          </w:rPr>
          <w:tab/>
        </w:r>
        <w:r w:rsidR="00352D1E" w:rsidRPr="00352D1E">
          <w:rPr>
            <w:rStyle w:val="aff"/>
            <w:rFonts w:ascii="宋体" w:hAnsi="宋体" w:hint="eastAsia"/>
            <w:noProof/>
            <w:sz w:val="28"/>
          </w:rPr>
          <w:t>采购需求</w:t>
        </w:r>
        <w:r w:rsidR="00352D1E" w:rsidRPr="00352D1E">
          <w:rPr>
            <w:noProof/>
            <w:webHidden/>
            <w:sz w:val="22"/>
          </w:rPr>
          <w:tab/>
        </w:r>
        <w:r w:rsidR="005D3DBD" w:rsidRPr="00352D1E">
          <w:rPr>
            <w:noProof/>
            <w:webHidden/>
            <w:sz w:val="22"/>
          </w:rPr>
          <w:fldChar w:fldCharType="begin"/>
        </w:r>
        <w:r w:rsidR="00352D1E" w:rsidRPr="00352D1E">
          <w:rPr>
            <w:noProof/>
            <w:webHidden/>
            <w:sz w:val="22"/>
          </w:rPr>
          <w:instrText xml:space="preserve"> PAGEREF _Toc1555337 \h </w:instrText>
        </w:r>
        <w:r w:rsidR="005D3DBD" w:rsidRPr="00352D1E">
          <w:rPr>
            <w:noProof/>
            <w:webHidden/>
            <w:sz w:val="22"/>
          </w:rPr>
        </w:r>
        <w:r w:rsidR="005D3DBD" w:rsidRPr="00352D1E">
          <w:rPr>
            <w:noProof/>
            <w:webHidden/>
            <w:sz w:val="22"/>
          </w:rPr>
          <w:fldChar w:fldCharType="separate"/>
        </w:r>
        <w:r w:rsidR="00A543EB">
          <w:rPr>
            <w:noProof/>
            <w:webHidden/>
            <w:sz w:val="22"/>
          </w:rPr>
          <w:t>13</w:t>
        </w:r>
        <w:r w:rsidR="005D3DBD" w:rsidRPr="00352D1E">
          <w:rPr>
            <w:noProof/>
            <w:webHidden/>
            <w:sz w:val="22"/>
          </w:rPr>
          <w:fldChar w:fldCharType="end"/>
        </w:r>
      </w:hyperlink>
    </w:p>
    <w:p w:rsidR="00352D1E" w:rsidRPr="00352D1E" w:rsidRDefault="00B8030C">
      <w:pPr>
        <w:pStyle w:val="TOC1"/>
        <w:tabs>
          <w:tab w:val="left" w:pos="1050"/>
          <w:tab w:val="right" w:leader="dot" w:pos="9062"/>
        </w:tabs>
        <w:rPr>
          <w:rFonts w:asciiTheme="minorHAnsi" w:eastAsiaTheme="minorEastAsia" w:hAnsiTheme="minorHAnsi" w:cstheme="minorBidi"/>
          <w:noProof/>
          <w:sz w:val="22"/>
          <w:szCs w:val="22"/>
        </w:rPr>
      </w:pPr>
      <w:hyperlink w:anchor="_Toc1555338" w:history="1">
        <w:r w:rsidR="00352D1E" w:rsidRPr="00352D1E">
          <w:rPr>
            <w:rStyle w:val="aff"/>
            <w:rFonts w:ascii="宋体" w:hAnsi="宋体" w:hint="eastAsia"/>
            <w:noProof/>
            <w:sz w:val="28"/>
          </w:rPr>
          <w:t>第四章</w:t>
        </w:r>
        <w:r w:rsidR="00352D1E" w:rsidRPr="00352D1E">
          <w:rPr>
            <w:rFonts w:asciiTheme="minorHAnsi" w:eastAsiaTheme="minorEastAsia" w:hAnsiTheme="minorHAnsi" w:cstheme="minorBidi"/>
            <w:noProof/>
            <w:sz w:val="22"/>
            <w:szCs w:val="22"/>
          </w:rPr>
          <w:tab/>
        </w:r>
        <w:r w:rsidR="00352D1E" w:rsidRPr="00352D1E">
          <w:rPr>
            <w:rStyle w:val="aff"/>
            <w:rFonts w:hint="eastAsia"/>
            <w:noProof/>
            <w:sz w:val="28"/>
          </w:rPr>
          <w:t>评定办法</w:t>
        </w:r>
        <w:r w:rsidR="00352D1E" w:rsidRPr="00352D1E">
          <w:rPr>
            <w:noProof/>
            <w:webHidden/>
            <w:sz w:val="22"/>
          </w:rPr>
          <w:tab/>
        </w:r>
        <w:r w:rsidR="005D3DBD" w:rsidRPr="00352D1E">
          <w:rPr>
            <w:noProof/>
            <w:webHidden/>
            <w:sz w:val="22"/>
          </w:rPr>
          <w:fldChar w:fldCharType="begin"/>
        </w:r>
        <w:r w:rsidR="00352D1E" w:rsidRPr="00352D1E">
          <w:rPr>
            <w:noProof/>
            <w:webHidden/>
            <w:sz w:val="22"/>
          </w:rPr>
          <w:instrText xml:space="preserve"> PAGEREF _Toc1555338 \h </w:instrText>
        </w:r>
        <w:r w:rsidR="005D3DBD" w:rsidRPr="00352D1E">
          <w:rPr>
            <w:noProof/>
            <w:webHidden/>
            <w:sz w:val="22"/>
          </w:rPr>
        </w:r>
        <w:r w:rsidR="005D3DBD" w:rsidRPr="00352D1E">
          <w:rPr>
            <w:noProof/>
            <w:webHidden/>
            <w:sz w:val="22"/>
          </w:rPr>
          <w:fldChar w:fldCharType="separate"/>
        </w:r>
        <w:r w:rsidR="00A543EB">
          <w:rPr>
            <w:noProof/>
            <w:webHidden/>
            <w:sz w:val="22"/>
          </w:rPr>
          <w:t>15</w:t>
        </w:r>
        <w:r w:rsidR="005D3DBD" w:rsidRPr="00352D1E">
          <w:rPr>
            <w:noProof/>
            <w:webHidden/>
            <w:sz w:val="22"/>
          </w:rPr>
          <w:fldChar w:fldCharType="end"/>
        </w:r>
      </w:hyperlink>
    </w:p>
    <w:p w:rsidR="00352D1E" w:rsidRPr="00352D1E" w:rsidRDefault="00B8030C">
      <w:pPr>
        <w:pStyle w:val="TOC1"/>
        <w:tabs>
          <w:tab w:val="left" w:pos="1050"/>
          <w:tab w:val="right" w:leader="dot" w:pos="9062"/>
        </w:tabs>
        <w:rPr>
          <w:rFonts w:asciiTheme="minorHAnsi" w:eastAsiaTheme="minorEastAsia" w:hAnsiTheme="minorHAnsi" w:cstheme="minorBidi"/>
          <w:noProof/>
          <w:sz w:val="22"/>
          <w:szCs w:val="22"/>
        </w:rPr>
      </w:pPr>
      <w:hyperlink w:anchor="_Toc1555339" w:history="1">
        <w:r w:rsidR="00352D1E" w:rsidRPr="00352D1E">
          <w:rPr>
            <w:rStyle w:val="aff"/>
            <w:rFonts w:ascii="宋体" w:hAnsi="宋体" w:hint="eastAsia"/>
            <w:noProof/>
            <w:kern w:val="0"/>
            <w:sz w:val="28"/>
          </w:rPr>
          <w:t>第五章</w:t>
        </w:r>
        <w:r w:rsidR="00352D1E" w:rsidRPr="00352D1E">
          <w:rPr>
            <w:rFonts w:asciiTheme="minorHAnsi" w:eastAsiaTheme="minorEastAsia" w:hAnsiTheme="minorHAnsi" w:cstheme="minorBidi"/>
            <w:noProof/>
            <w:sz w:val="22"/>
            <w:szCs w:val="22"/>
          </w:rPr>
          <w:tab/>
        </w:r>
        <w:r w:rsidR="00352D1E" w:rsidRPr="00352D1E">
          <w:rPr>
            <w:rStyle w:val="aff"/>
            <w:rFonts w:ascii="宋体" w:hAnsi="宋体" w:hint="eastAsia"/>
            <w:noProof/>
            <w:sz w:val="28"/>
          </w:rPr>
          <w:t>合同书</w:t>
        </w:r>
        <w:r w:rsidR="00352D1E" w:rsidRPr="00352D1E">
          <w:rPr>
            <w:noProof/>
            <w:webHidden/>
            <w:sz w:val="22"/>
          </w:rPr>
          <w:tab/>
        </w:r>
        <w:r w:rsidR="005D3DBD" w:rsidRPr="00352D1E">
          <w:rPr>
            <w:noProof/>
            <w:webHidden/>
            <w:sz w:val="22"/>
          </w:rPr>
          <w:fldChar w:fldCharType="begin"/>
        </w:r>
        <w:r w:rsidR="00352D1E" w:rsidRPr="00352D1E">
          <w:rPr>
            <w:noProof/>
            <w:webHidden/>
            <w:sz w:val="22"/>
          </w:rPr>
          <w:instrText xml:space="preserve"> PAGEREF _Toc1555339 \h </w:instrText>
        </w:r>
        <w:r w:rsidR="005D3DBD" w:rsidRPr="00352D1E">
          <w:rPr>
            <w:noProof/>
            <w:webHidden/>
            <w:sz w:val="22"/>
          </w:rPr>
        </w:r>
        <w:r w:rsidR="005D3DBD" w:rsidRPr="00352D1E">
          <w:rPr>
            <w:noProof/>
            <w:webHidden/>
            <w:sz w:val="22"/>
          </w:rPr>
          <w:fldChar w:fldCharType="separate"/>
        </w:r>
        <w:r w:rsidR="00A543EB">
          <w:rPr>
            <w:noProof/>
            <w:webHidden/>
            <w:sz w:val="22"/>
          </w:rPr>
          <w:t>20</w:t>
        </w:r>
        <w:r w:rsidR="005D3DBD" w:rsidRPr="00352D1E">
          <w:rPr>
            <w:noProof/>
            <w:webHidden/>
            <w:sz w:val="22"/>
          </w:rPr>
          <w:fldChar w:fldCharType="end"/>
        </w:r>
      </w:hyperlink>
    </w:p>
    <w:p w:rsidR="00352D1E" w:rsidRPr="00352D1E" w:rsidRDefault="00B8030C">
      <w:pPr>
        <w:pStyle w:val="TOC1"/>
        <w:tabs>
          <w:tab w:val="left" w:pos="1050"/>
          <w:tab w:val="right" w:leader="dot" w:pos="9062"/>
        </w:tabs>
        <w:rPr>
          <w:rFonts w:asciiTheme="minorHAnsi" w:eastAsiaTheme="minorEastAsia" w:hAnsiTheme="minorHAnsi" w:cstheme="minorBidi"/>
          <w:noProof/>
          <w:sz w:val="22"/>
          <w:szCs w:val="22"/>
        </w:rPr>
      </w:pPr>
      <w:hyperlink w:anchor="_Toc1555340" w:history="1">
        <w:r w:rsidR="00352D1E" w:rsidRPr="00352D1E">
          <w:rPr>
            <w:rStyle w:val="aff"/>
            <w:rFonts w:ascii="宋体" w:hAnsi="宋体" w:hint="eastAsia"/>
            <w:noProof/>
            <w:sz w:val="28"/>
          </w:rPr>
          <w:t>第六章</w:t>
        </w:r>
        <w:r w:rsidR="00352D1E" w:rsidRPr="00352D1E">
          <w:rPr>
            <w:rFonts w:asciiTheme="minorHAnsi" w:eastAsiaTheme="minorEastAsia" w:hAnsiTheme="minorHAnsi" w:cstheme="minorBidi"/>
            <w:noProof/>
            <w:sz w:val="22"/>
            <w:szCs w:val="22"/>
          </w:rPr>
          <w:tab/>
        </w:r>
        <w:r w:rsidR="00352D1E" w:rsidRPr="00352D1E">
          <w:rPr>
            <w:rStyle w:val="aff"/>
            <w:rFonts w:ascii="宋体" w:hAnsi="宋体" w:hint="eastAsia"/>
            <w:noProof/>
            <w:sz w:val="28"/>
          </w:rPr>
          <w:t>磋商响应文件格式</w:t>
        </w:r>
        <w:r w:rsidR="00352D1E" w:rsidRPr="00352D1E">
          <w:rPr>
            <w:noProof/>
            <w:webHidden/>
            <w:sz w:val="22"/>
          </w:rPr>
          <w:tab/>
        </w:r>
        <w:r w:rsidR="005D3DBD" w:rsidRPr="00352D1E">
          <w:rPr>
            <w:noProof/>
            <w:webHidden/>
            <w:sz w:val="22"/>
          </w:rPr>
          <w:fldChar w:fldCharType="begin"/>
        </w:r>
        <w:r w:rsidR="00352D1E" w:rsidRPr="00352D1E">
          <w:rPr>
            <w:noProof/>
            <w:webHidden/>
            <w:sz w:val="22"/>
          </w:rPr>
          <w:instrText xml:space="preserve"> PAGEREF _Toc1555340 \h </w:instrText>
        </w:r>
        <w:r w:rsidR="005D3DBD" w:rsidRPr="00352D1E">
          <w:rPr>
            <w:noProof/>
            <w:webHidden/>
            <w:sz w:val="22"/>
          </w:rPr>
        </w:r>
        <w:r w:rsidR="005D3DBD" w:rsidRPr="00352D1E">
          <w:rPr>
            <w:noProof/>
            <w:webHidden/>
            <w:sz w:val="22"/>
          </w:rPr>
          <w:fldChar w:fldCharType="separate"/>
        </w:r>
        <w:r w:rsidR="00A543EB">
          <w:rPr>
            <w:noProof/>
            <w:webHidden/>
            <w:sz w:val="22"/>
          </w:rPr>
          <w:t>21</w:t>
        </w:r>
        <w:r w:rsidR="005D3DBD" w:rsidRPr="00352D1E">
          <w:rPr>
            <w:noProof/>
            <w:webHidden/>
            <w:sz w:val="22"/>
          </w:rPr>
          <w:fldChar w:fldCharType="end"/>
        </w:r>
      </w:hyperlink>
    </w:p>
    <w:p w:rsidR="00F43F4B" w:rsidRPr="00352D1E" w:rsidRDefault="005D3DBD" w:rsidP="00352D1E">
      <w:pPr>
        <w:adjustRightInd w:val="0"/>
        <w:snapToGrid w:val="0"/>
        <w:spacing w:line="312" w:lineRule="auto"/>
        <w:ind w:firstLineChars="200" w:firstLine="440"/>
        <w:rPr>
          <w:rFonts w:ascii="宋体" w:hAnsi="宋体" w:cs="宋体"/>
          <w:color w:val="000000" w:themeColor="text1"/>
          <w:sz w:val="22"/>
        </w:rPr>
        <w:sectPr w:rsidR="00F43F4B" w:rsidRPr="00352D1E">
          <w:headerReference w:type="even" r:id="rId9"/>
          <w:headerReference w:type="default" r:id="rId10"/>
          <w:footerReference w:type="even" r:id="rId11"/>
          <w:footerReference w:type="default" r:id="rId12"/>
          <w:pgSz w:w="11906" w:h="16838"/>
          <w:pgMar w:top="1417" w:right="1417" w:bottom="1417" w:left="1417" w:header="851" w:footer="992" w:gutter="0"/>
          <w:pgNumType w:fmt="numberInDash"/>
          <w:cols w:space="720"/>
          <w:docGrid w:type="lines" w:linePitch="312"/>
        </w:sectPr>
      </w:pPr>
      <w:r w:rsidRPr="00352D1E">
        <w:rPr>
          <w:rFonts w:ascii="宋体" w:hAnsi="宋体" w:cs="宋体"/>
          <w:color w:val="000000" w:themeColor="text1"/>
          <w:sz w:val="22"/>
          <w:szCs w:val="21"/>
        </w:rPr>
        <w:fldChar w:fldCharType="end"/>
      </w:r>
    </w:p>
    <w:p w:rsidR="00F43F4B" w:rsidRPr="000E409F" w:rsidRDefault="00C05DB4" w:rsidP="003C1E13">
      <w:pPr>
        <w:pStyle w:val="10"/>
        <w:numPr>
          <w:ilvl w:val="0"/>
          <w:numId w:val="2"/>
        </w:numPr>
        <w:spacing w:line="312" w:lineRule="auto"/>
        <w:ind w:left="1259" w:firstLine="0"/>
        <w:rPr>
          <w:rFonts w:ascii="宋体" w:hAnsi="宋体"/>
          <w:color w:val="000000" w:themeColor="text1"/>
          <w:sz w:val="36"/>
          <w:szCs w:val="36"/>
        </w:rPr>
      </w:pPr>
      <w:r w:rsidRPr="000E409F">
        <w:rPr>
          <w:rFonts w:ascii="宋体" w:hAnsi="宋体"/>
          <w:color w:val="000000" w:themeColor="text1"/>
          <w:sz w:val="36"/>
          <w:szCs w:val="36"/>
        </w:rPr>
        <w:br w:type="page"/>
      </w:r>
      <w:bookmarkStart w:id="1" w:name="_Toc1555259"/>
      <w:bookmarkStart w:id="2" w:name="_Toc1555335"/>
      <w:r w:rsidR="00346D95" w:rsidRPr="000E409F">
        <w:rPr>
          <w:rFonts w:ascii="宋体" w:hAnsi="宋体" w:hint="eastAsia"/>
          <w:color w:val="000000" w:themeColor="text1"/>
          <w:sz w:val="36"/>
          <w:szCs w:val="36"/>
        </w:rPr>
        <w:lastRenderedPageBreak/>
        <w:t>竞争性</w:t>
      </w:r>
      <w:r w:rsidRPr="000E409F">
        <w:rPr>
          <w:rFonts w:ascii="宋体" w:hAnsi="宋体" w:hint="eastAsia"/>
          <w:color w:val="000000" w:themeColor="text1"/>
          <w:sz w:val="36"/>
          <w:szCs w:val="36"/>
        </w:rPr>
        <w:t>磋商采购公告</w:t>
      </w:r>
      <w:bookmarkEnd w:id="1"/>
      <w:bookmarkEnd w:id="2"/>
    </w:p>
    <w:p w:rsidR="00EA3CDF" w:rsidRPr="00D315E7" w:rsidRDefault="00EA3CDF" w:rsidP="00EA3CDF">
      <w:pPr>
        <w:ind w:firstLineChars="200" w:firstLine="420"/>
        <w:rPr>
          <w:rFonts w:asciiTheme="minorEastAsia" w:eastAsiaTheme="minorEastAsia" w:hAnsiTheme="minorEastAsia"/>
          <w:szCs w:val="21"/>
        </w:rPr>
      </w:pPr>
      <w:r w:rsidRPr="00D315E7">
        <w:rPr>
          <w:rFonts w:asciiTheme="minorEastAsia" w:eastAsiaTheme="minorEastAsia" w:hAnsiTheme="minorEastAsia" w:hint="eastAsia"/>
          <w:szCs w:val="21"/>
        </w:rPr>
        <w:t>湖北标</w:t>
      </w:r>
      <w:r w:rsidRPr="00D315E7">
        <w:rPr>
          <w:rFonts w:asciiTheme="minorEastAsia" w:eastAsiaTheme="minorEastAsia" w:hAnsiTheme="minorEastAsia"/>
          <w:szCs w:val="21"/>
        </w:rPr>
        <w:t>苑建筑书店</w:t>
      </w:r>
      <w:r w:rsidR="008E2CD6">
        <w:rPr>
          <w:rFonts w:asciiTheme="minorEastAsia" w:eastAsiaTheme="minorEastAsia" w:hAnsiTheme="minorEastAsia"/>
          <w:szCs w:val="21"/>
        </w:rPr>
        <w:t>对</w:t>
      </w:r>
      <w:r w:rsidRPr="00D315E7">
        <w:rPr>
          <w:rFonts w:asciiTheme="minorEastAsia" w:eastAsiaTheme="minorEastAsia" w:hAnsiTheme="minorEastAsia" w:hint="eastAsia"/>
          <w:szCs w:val="21"/>
        </w:rPr>
        <w:t>制图打印设备项目进行竞争性磋商采购。欢迎符合资格条件的供应商参加竞争性磋商。</w:t>
      </w:r>
      <w:bookmarkStart w:id="3" w:name="_Toc23202"/>
    </w:p>
    <w:p w:rsidR="00EA3CDF" w:rsidRPr="00D315E7" w:rsidRDefault="00EA3CDF" w:rsidP="00D94F91">
      <w:pPr>
        <w:numPr>
          <w:ilvl w:val="1"/>
          <w:numId w:val="6"/>
        </w:numPr>
        <w:tabs>
          <w:tab w:val="clear" w:pos="840"/>
          <w:tab w:val="left" w:pos="851"/>
        </w:tabs>
        <w:adjustRightInd w:val="0"/>
        <w:snapToGrid w:val="0"/>
        <w:spacing w:line="312" w:lineRule="auto"/>
        <w:ind w:leftChars="-1" w:left="563" w:hangingChars="268" w:hanging="565"/>
        <w:outlineLvl w:val="1"/>
        <w:rPr>
          <w:rFonts w:asciiTheme="minorEastAsia" w:eastAsiaTheme="minorEastAsia" w:hAnsiTheme="minorEastAsia"/>
          <w:b/>
          <w:szCs w:val="21"/>
        </w:rPr>
      </w:pPr>
      <w:bookmarkStart w:id="4" w:name="_Toc1555260"/>
      <w:r w:rsidRPr="00D315E7">
        <w:rPr>
          <w:rFonts w:asciiTheme="minorEastAsia" w:eastAsiaTheme="minorEastAsia" w:hAnsiTheme="minorEastAsia" w:hint="eastAsia"/>
          <w:b/>
          <w:color w:val="000000" w:themeColor="text1"/>
          <w:szCs w:val="21"/>
        </w:rPr>
        <w:t>项目概况</w:t>
      </w:r>
      <w:bookmarkEnd w:id="3"/>
      <w:bookmarkEnd w:id="4"/>
    </w:p>
    <w:p w:rsidR="00EA3CDF" w:rsidRPr="00D315E7" w:rsidRDefault="00EA3CDF" w:rsidP="00EA3CDF">
      <w:pPr>
        <w:tabs>
          <w:tab w:val="left" w:pos="0"/>
          <w:tab w:val="left" w:pos="425"/>
          <w:tab w:val="left" w:pos="1260"/>
        </w:tabs>
        <w:adjustRightInd w:val="0"/>
        <w:snapToGrid w:val="0"/>
        <w:spacing w:line="312" w:lineRule="auto"/>
        <w:ind w:left="42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sidRPr="00D315E7">
        <w:rPr>
          <w:rFonts w:asciiTheme="minorEastAsia" w:eastAsiaTheme="minorEastAsia" w:hAnsiTheme="minorEastAsia" w:hint="eastAsia"/>
          <w:color w:val="000000" w:themeColor="text1"/>
          <w:szCs w:val="21"/>
        </w:rPr>
        <w:t>采购编号：</w:t>
      </w:r>
      <w:r w:rsidR="00F74594" w:rsidRPr="00F74594">
        <w:rPr>
          <w:rFonts w:asciiTheme="minorEastAsia" w:eastAsiaTheme="minorEastAsia" w:hAnsiTheme="minorEastAsia"/>
          <w:color w:val="000000" w:themeColor="text1"/>
          <w:szCs w:val="21"/>
        </w:rPr>
        <w:t>WZ-201901</w:t>
      </w:r>
      <w:r w:rsidR="00597978" w:rsidRPr="00D315E7">
        <w:rPr>
          <w:rFonts w:asciiTheme="minorEastAsia" w:eastAsiaTheme="minorEastAsia" w:hAnsiTheme="minorEastAsia" w:hint="eastAsia"/>
          <w:color w:val="000000" w:themeColor="text1"/>
          <w:szCs w:val="21"/>
        </w:rPr>
        <w:t>；</w:t>
      </w:r>
    </w:p>
    <w:p w:rsidR="00EA3CDF" w:rsidRPr="00D315E7" w:rsidRDefault="00EA3CDF" w:rsidP="00EA3CDF">
      <w:pPr>
        <w:tabs>
          <w:tab w:val="left" w:pos="0"/>
          <w:tab w:val="left" w:pos="425"/>
          <w:tab w:val="left" w:pos="1260"/>
        </w:tabs>
        <w:adjustRightInd w:val="0"/>
        <w:snapToGrid w:val="0"/>
        <w:spacing w:line="312" w:lineRule="auto"/>
        <w:ind w:left="42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D315E7">
        <w:rPr>
          <w:rFonts w:asciiTheme="minorEastAsia" w:eastAsiaTheme="minorEastAsia" w:hAnsiTheme="minorEastAsia" w:hint="eastAsia"/>
          <w:color w:val="000000" w:themeColor="text1"/>
          <w:szCs w:val="21"/>
        </w:rPr>
        <w:t>项目名称：</w:t>
      </w:r>
      <w:r w:rsidR="00F74594" w:rsidRPr="00F74594">
        <w:rPr>
          <w:rFonts w:asciiTheme="minorEastAsia" w:eastAsiaTheme="minorEastAsia" w:hAnsiTheme="minorEastAsia" w:hint="eastAsia"/>
          <w:color w:val="000000" w:themeColor="text1"/>
          <w:szCs w:val="21"/>
        </w:rPr>
        <w:t>数码蓝图打印机采购项目</w:t>
      </w:r>
      <w:r w:rsidR="00597978" w:rsidRPr="00D315E7">
        <w:rPr>
          <w:rFonts w:asciiTheme="minorEastAsia" w:eastAsiaTheme="minorEastAsia" w:hAnsiTheme="minorEastAsia" w:hint="eastAsia"/>
          <w:color w:val="000000" w:themeColor="text1"/>
          <w:szCs w:val="21"/>
        </w:rPr>
        <w:t>；</w:t>
      </w:r>
    </w:p>
    <w:p w:rsidR="00EA3CDF" w:rsidRDefault="00EA3CDF" w:rsidP="00EA3CDF">
      <w:pPr>
        <w:tabs>
          <w:tab w:val="left" w:pos="0"/>
          <w:tab w:val="left" w:pos="425"/>
          <w:tab w:val="left" w:pos="1260"/>
        </w:tabs>
        <w:adjustRightInd w:val="0"/>
        <w:snapToGrid w:val="0"/>
        <w:spacing w:line="312" w:lineRule="auto"/>
        <w:ind w:firstLineChars="200" w:firstLine="420"/>
        <w:rPr>
          <w:rFonts w:asciiTheme="minorEastAsia" w:eastAsiaTheme="minorEastAsia" w:hAnsiTheme="minorEastAsia" w:cs="宋体"/>
          <w:bCs/>
          <w:szCs w:val="21"/>
        </w:rPr>
      </w:pPr>
      <w:r>
        <w:rPr>
          <w:rFonts w:asciiTheme="minorEastAsia" w:eastAsiaTheme="minorEastAsia" w:hAnsiTheme="minorEastAsia" w:hint="eastAsia"/>
          <w:color w:val="000000" w:themeColor="text1"/>
          <w:szCs w:val="21"/>
        </w:rPr>
        <w:t>3.</w:t>
      </w:r>
      <w:r w:rsidRPr="00D315E7">
        <w:rPr>
          <w:rFonts w:asciiTheme="minorEastAsia" w:eastAsiaTheme="minorEastAsia" w:hAnsiTheme="minorEastAsia" w:hint="eastAsia"/>
          <w:color w:val="000000" w:themeColor="text1"/>
          <w:szCs w:val="21"/>
        </w:rPr>
        <w:t>采购内容：</w:t>
      </w:r>
      <w:r w:rsidR="00F33F19" w:rsidRPr="00F33F19">
        <w:rPr>
          <w:rFonts w:asciiTheme="minorEastAsia" w:eastAsiaTheme="minorEastAsia" w:hAnsiTheme="minorEastAsia" w:cs="宋体" w:hint="eastAsia"/>
          <w:bCs/>
          <w:szCs w:val="21"/>
        </w:rPr>
        <w:t>数码蓝图打印机、自动</w:t>
      </w:r>
      <w:proofErr w:type="gramStart"/>
      <w:r w:rsidR="00F33F19" w:rsidRPr="00F33F19">
        <w:rPr>
          <w:rFonts w:asciiTheme="minorEastAsia" w:eastAsiaTheme="minorEastAsia" w:hAnsiTheme="minorEastAsia" w:cs="宋体" w:hint="eastAsia"/>
          <w:bCs/>
          <w:szCs w:val="21"/>
        </w:rPr>
        <w:t>叠图机</w:t>
      </w:r>
      <w:proofErr w:type="gramEnd"/>
      <w:r w:rsidR="00F33F19" w:rsidRPr="00F33F19">
        <w:rPr>
          <w:rFonts w:asciiTheme="minorEastAsia" w:eastAsiaTheme="minorEastAsia" w:hAnsiTheme="minorEastAsia" w:cs="宋体" w:hint="eastAsia"/>
          <w:bCs/>
          <w:szCs w:val="21"/>
        </w:rPr>
        <w:t>、宽幅面工程扫描仪各一台,包含（货物的供应、运输、安装、调试、培训和售后服务等。以本文件中技术和服务的相应规定为准）</w:t>
      </w:r>
      <w:r w:rsidR="00597978" w:rsidRPr="00D315E7">
        <w:rPr>
          <w:rFonts w:asciiTheme="minorEastAsia" w:eastAsiaTheme="minorEastAsia" w:hAnsiTheme="minorEastAsia" w:hint="eastAsia"/>
          <w:color w:val="000000" w:themeColor="text1"/>
          <w:szCs w:val="21"/>
        </w:rPr>
        <w:t>；</w:t>
      </w:r>
    </w:p>
    <w:p w:rsidR="00F33F19" w:rsidRPr="00D315E7" w:rsidRDefault="00F33F19" w:rsidP="00EA3CDF">
      <w:pPr>
        <w:tabs>
          <w:tab w:val="left" w:pos="0"/>
          <w:tab w:val="left" w:pos="425"/>
          <w:tab w:val="left" w:pos="1260"/>
        </w:tabs>
        <w:adjustRightInd w:val="0"/>
        <w:snapToGrid w:val="0"/>
        <w:spacing w:line="312" w:lineRule="auto"/>
        <w:ind w:firstLineChars="200" w:firstLine="420"/>
        <w:rPr>
          <w:rFonts w:asciiTheme="minorEastAsia" w:eastAsiaTheme="minorEastAsia" w:hAnsiTheme="minorEastAsia"/>
          <w:szCs w:val="21"/>
        </w:rPr>
      </w:pPr>
      <w:r>
        <w:rPr>
          <w:rFonts w:asciiTheme="minorEastAsia" w:eastAsiaTheme="minorEastAsia" w:hAnsiTheme="minorEastAsia" w:hint="eastAsia"/>
          <w:color w:val="000000" w:themeColor="text1"/>
          <w:szCs w:val="21"/>
        </w:rPr>
        <w:t>4.</w:t>
      </w:r>
      <w:r w:rsidRPr="00D315E7">
        <w:rPr>
          <w:rFonts w:asciiTheme="minorEastAsia" w:eastAsiaTheme="minorEastAsia" w:hAnsiTheme="minorEastAsia" w:cs="宋体" w:hint="eastAsia"/>
          <w:bCs/>
          <w:szCs w:val="21"/>
        </w:rPr>
        <w:t>项目预算：人民币650000元</w:t>
      </w:r>
      <w:r w:rsidR="00597978" w:rsidRPr="00D315E7">
        <w:rPr>
          <w:rFonts w:asciiTheme="minorEastAsia" w:eastAsiaTheme="minorEastAsia" w:hAnsiTheme="minorEastAsia" w:hint="eastAsia"/>
          <w:color w:val="000000" w:themeColor="text1"/>
          <w:szCs w:val="21"/>
        </w:rPr>
        <w:t>；</w:t>
      </w:r>
    </w:p>
    <w:p w:rsidR="00EA3CDF" w:rsidRPr="00D315E7" w:rsidRDefault="00F33F19" w:rsidP="00EA3CDF">
      <w:pPr>
        <w:tabs>
          <w:tab w:val="left" w:pos="0"/>
          <w:tab w:val="left" w:pos="425"/>
          <w:tab w:val="left" w:pos="1260"/>
        </w:tabs>
        <w:adjustRightInd w:val="0"/>
        <w:snapToGrid w:val="0"/>
        <w:spacing w:line="312" w:lineRule="auto"/>
        <w:ind w:left="42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00EA3CDF">
        <w:rPr>
          <w:rFonts w:asciiTheme="minorEastAsia" w:eastAsiaTheme="minorEastAsia" w:hAnsiTheme="minorEastAsia" w:hint="eastAsia"/>
          <w:color w:val="000000" w:themeColor="text1"/>
          <w:szCs w:val="21"/>
        </w:rPr>
        <w:t>.</w:t>
      </w:r>
      <w:r w:rsidR="00EA3CDF" w:rsidRPr="00D315E7">
        <w:rPr>
          <w:rFonts w:asciiTheme="minorEastAsia" w:eastAsiaTheme="minorEastAsia" w:hAnsiTheme="minorEastAsia" w:hint="eastAsia"/>
          <w:color w:val="000000" w:themeColor="text1"/>
          <w:szCs w:val="21"/>
        </w:rPr>
        <w:t>资金来源：自筹</w:t>
      </w:r>
      <w:r w:rsidR="00597978" w:rsidRPr="00D315E7">
        <w:rPr>
          <w:rFonts w:asciiTheme="minorEastAsia" w:eastAsiaTheme="minorEastAsia" w:hAnsiTheme="minorEastAsia" w:hint="eastAsia"/>
          <w:color w:val="000000" w:themeColor="text1"/>
          <w:szCs w:val="21"/>
        </w:rPr>
        <w:t>；</w:t>
      </w:r>
    </w:p>
    <w:p w:rsidR="00EA3CDF" w:rsidRDefault="00F33F19" w:rsidP="00EA3CDF">
      <w:pPr>
        <w:tabs>
          <w:tab w:val="left" w:pos="0"/>
          <w:tab w:val="left" w:pos="425"/>
          <w:tab w:val="left" w:pos="1260"/>
        </w:tabs>
        <w:adjustRightInd w:val="0"/>
        <w:snapToGrid w:val="0"/>
        <w:spacing w:line="312" w:lineRule="auto"/>
        <w:ind w:left="425"/>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6</w:t>
      </w:r>
      <w:r w:rsidR="00EA3CDF">
        <w:rPr>
          <w:rFonts w:asciiTheme="minorEastAsia" w:eastAsiaTheme="minorEastAsia" w:hAnsiTheme="minorEastAsia" w:cs="宋体" w:hint="eastAsia"/>
          <w:bCs/>
          <w:color w:val="000000" w:themeColor="text1"/>
          <w:szCs w:val="21"/>
        </w:rPr>
        <w:t>.</w:t>
      </w:r>
      <w:r w:rsidR="00EA3CDF" w:rsidRPr="00D315E7">
        <w:rPr>
          <w:rFonts w:asciiTheme="minorEastAsia" w:eastAsiaTheme="minorEastAsia" w:hAnsiTheme="minorEastAsia" w:cs="宋体" w:hint="eastAsia"/>
          <w:bCs/>
          <w:color w:val="000000" w:themeColor="text1"/>
          <w:szCs w:val="21"/>
        </w:rPr>
        <w:t>质量标准：达到验收合格标准</w:t>
      </w:r>
      <w:bookmarkStart w:id="5" w:name="_Toc13652"/>
      <w:bookmarkStart w:id="6" w:name="_Toc334539183"/>
      <w:r w:rsidR="00597978" w:rsidRPr="00D315E7">
        <w:rPr>
          <w:rFonts w:asciiTheme="minorEastAsia" w:eastAsiaTheme="minorEastAsia" w:hAnsiTheme="minorEastAsia" w:hint="eastAsia"/>
          <w:color w:val="000000" w:themeColor="text1"/>
          <w:szCs w:val="21"/>
        </w:rPr>
        <w:t>；</w:t>
      </w:r>
    </w:p>
    <w:p w:rsidR="00F33F19" w:rsidRPr="00F33F19" w:rsidRDefault="00F33F19" w:rsidP="00EA3CDF">
      <w:pPr>
        <w:tabs>
          <w:tab w:val="left" w:pos="0"/>
          <w:tab w:val="left" w:pos="425"/>
          <w:tab w:val="left" w:pos="1260"/>
        </w:tabs>
        <w:adjustRightInd w:val="0"/>
        <w:snapToGrid w:val="0"/>
        <w:spacing w:line="312" w:lineRule="auto"/>
        <w:ind w:left="425"/>
        <w:rPr>
          <w:rFonts w:asciiTheme="minorEastAsia" w:eastAsiaTheme="minorEastAsia" w:hAnsiTheme="minorEastAsia"/>
          <w:color w:val="000000" w:themeColor="text1"/>
          <w:szCs w:val="21"/>
        </w:rPr>
      </w:pPr>
      <w:r>
        <w:rPr>
          <w:rFonts w:asciiTheme="minorEastAsia" w:eastAsiaTheme="minorEastAsia" w:hAnsiTheme="minorEastAsia" w:cs="宋体" w:hint="eastAsia"/>
          <w:bCs/>
          <w:color w:val="000000" w:themeColor="text1"/>
          <w:szCs w:val="21"/>
        </w:rPr>
        <w:t>7.</w:t>
      </w:r>
      <w:r w:rsidRPr="00F33F19">
        <w:rPr>
          <w:rFonts w:asciiTheme="minorEastAsia" w:eastAsiaTheme="minorEastAsia" w:hAnsiTheme="minorEastAsia" w:cs="宋体" w:hint="eastAsia"/>
          <w:bCs/>
          <w:color w:val="000000" w:themeColor="text1"/>
          <w:szCs w:val="21"/>
        </w:rPr>
        <w:t>供货周期：15 日历天</w:t>
      </w:r>
      <w:r>
        <w:rPr>
          <w:rFonts w:asciiTheme="minorEastAsia" w:eastAsiaTheme="minorEastAsia" w:hAnsiTheme="minorEastAsia" w:cs="宋体" w:hint="eastAsia"/>
          <w:bCs/>
          <w:color w:val="000000" w:themeColor="text1"/>
          <w:szCs w:val="21"/>
        </w:rPr>
        <w:t>。</w:t>
      </w:r>
    </w:p>
    <w:p w:rsidR="00EA3CDF" w:rsidRPr="00D315E7" w:rsidRDefault="00EA3CDF" w:rsidP="00EA3CDF">
      <w:pPr>
        <w:numPr>
          <w:ilvl w:val="1"/>
          <w:numId w:val="6"/>
        </w:numPr>
        <w:tabs>
          <w:tab w:val="clear" w:pos="840"/>
          <w:tab w:val="left" w:pos="540"/>
        </w:tabs>
        <w:adjustRightInd w:val="0"/>
        <w:snapToGrid w:val="0"/>
        <w:spacing w:line="312" w:lineRule="auto"/>
        <w:ind w:leftChars="-1" w:left="563" w:hangingChars="268" w:hanging="565"/>
        <w:outlineLvl w:val="1"/>
        <w:rPr>
          <w:rFonts w:asciiTheme="minorEastAsia" w:eastAsiaTheme="minorEastAsia" w:hAnsiTheme="minorEastAsia"/>
          <w:b/>
          <w:color w:val="000000" w:themeColor="text1"/>
          <w:szCs w:val="21"/>
        </w:rPr>
      </w:pPr>
      <w:bookmarkStart w:id="7" w:name="_Toc1555261"/>
      <w:r w:rsidRPr="00D315E7">
        <w:rPr>
          <w:rFonts w:asciiTheme="minorEastAsia" w:eastAsiaTheme="minorEastAsia" w:hAnsiTheme="minorEastAsia" w:hint="eastAsia"/>
          <w:b/>
          <w:color w:val="000000" w:themeColor="text1"/>
          <w:szCs w:val="21"/>
        </w:rPr>
        <w:t>潜在投标人资格要求</w:t>
      </w:r>
      <w:bookmarkEnd w:id="5"/>
      <w:bookmarkEnd w:id="6"/>
      <w:bookmarkEnd w:id="7"/>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sidRPr="00D315E7">
        <w:rPr>
          <w:rFonts w:asciiTheme="minorEastAsia" w:eastAsiaTheme="minorEastAsia" w:hAnsiTheme="minorEastAsia" w:hint="eastAsia"/>
          <w:color w:val="000000" w:themeColor="text1"/>
          <w:szCs w:val="21"/>
        </w:rPr>
        <w:t>投标人必须为独立法人资格；</w:t>
      </w:r>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r w:rsidRPr="00D315E7">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w:t>
      </w:r>
      <w:r w:rsidRPr="00D315E7">
        <w:rPr>
          <w:rFonts w:asciiTheme="minorEastAsia" w:eastAsiaTheme="minorEastAsia" w:hAnsiTheme="minorEastAsia" w:hint="eastAsia"/>
          <w:color w:val="000000" w:themeColor="text1"/>
          <w:szCs w:val="21"/>
        </w:rPr>
        <w:t>投标人</w:t>
      </w:r>
      <w:r w:rsidR="00F33F19" w:rsidRPr="00F33F19">
        <w:rPr>
          <w:rFonts w:asciiTheme="minorEastAsia" w:eastAsiaTheme="minorEastAsia" w:hAnsiTheme="minorEastAsia" w:hint="eastAsia"/>
          <w:color w:val="000000" w:themeColor="text1"/>
          <w:szCs w:val="21"/>
        </w:rPr>
        <w:t>必须具有有效的营业执照且经营范围须含本项目采购内容；</w:t>
      </w:r>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r w:rsidRPr="00D315E7">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w:t>
      </w:r>
      <w:r w:rsidR="008E68C0" w:rsidRPr="008E68C0">
        <w:rPr>
          <w:rFonts w:asciiTheme="minorEastAsia" w:eastAsiaTheme="minorEastAsia" w:hAnsiTheme="minorEastAsia" w:hint="eastAsia"/>
          <w:color w:val="000000" w:themeColor="text1"/>
          <w:szCs w:val="21"/>
        </w:rPr>
        <w:t>投标人应提供2017年度企业的财务审计报告</w:t>
      </w:r>
      <w:r w:rsidRPr="00D315E7">
        <w:rPr>
          <w:rFonts w:asciiTheme="minorEastAsia" w:eastAsiaTheme="minorEastAsia" w:hAnsiTheme="minorEastAsia" w:hint="eastAsia"/>
          <w:color w:val="000000" w:themeColor="text1"/>
          <w:szCs w:val="21"/>
        </w:rPr>
        <w:t>；</w:t>
      </w:r>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r w:rsidRPr="00D315E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w:t>
      </w:r>
      <w:r w:rsidRPr="00D315E7">
        <w:rPr>
          <w:rFonts w:asciiTheme="minorEastAsia" w:eastAsiaTheme="minorEastAsia" w:hAnsiTheme="minorEastAsia" w:hint="eastAsia"/>
          <w:color w:val="000000" w:themeColor="text1"/>
          <w:szCs w:val="21"/>
        </w:rPr>
        <w:t>投标人在近三年（招标文件发售之日起前三年）国内设备材料招标活动、供货合同履行、售后服务及产品运行过程中，无不良记录；</w:t>
      </w:r>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r w:rsidRPr="00D315E7">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w:t>
      </w:r>
      <w:r w:rsidRPr="00D315E7">
        <w:rPr>
          <w:rFonts w:asciiTheme="minorEastAsia" w:eastAsiaTheme="minorEastAsia" w:hAnsiTheme="minorEastAsia" w:hint="eastAsia"/>
          <w:color w:val="000000" w:themeColor="text1"/>
          <w:szCs w:val="21"/>
        </w:rPr>
        <w:t>同一个法定代表人的两个及两个以上企业不得在同一标包中同时投标；母公司和其全资子公司不得在同一标包中同时投标；存在控股、管理关系的不同单位，不得参加同一标包中投标或者未划分标段的同一招标项目中投标；</w:t>
      </w:r>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r w:rsidRPr="00D315E7">
        <w:rPr>
          <w:rFonts w:asciiTheme="minorEastAsia" w:eastAsiaTheme="minorEastAsia" w:hAnsiTheme="minorEastAsia" w:hint="eastAsia"/>
          <w:color w:val="000000" w:themeColor="text1"/>
          <w:szCs w:val="21"/>
        </w:rPr>
        <w:t>6</w:t>
      </w:r>
      <w:r>
        <w:rPr>
          <w:rFonts w:asciiTheme="minorEastAsia" w:eastAsiaTheme="minorEastAsia" w:hAnsiTheme="minorEastAsia" w:hint="eastAsia"/>
          <w:color w:val="000000" w:themeColor="text1"/>
          <w:szCs w:val="21"/>
        </w:rPr>
        <w:t>.</w:t>
      </w:r>
      <w:r w:rsidRPr="00D315E7">
        <w:rPr>
          <w:rFonts w:asciiTheme="minorEastAsia" w:eastAsiaTheme="minorEastAsia" w:hAnsiTheme="minorEastAsia" w:hint="eastAsia"/>
          <w:color w:val="000000" w:themeColor="text1"/>
          <w:szCs w:val="21"/>
        </w:rPr>
        <w:t>本次谈判项目不接受联合体投标；</w:t>
      </w:r>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r w:rsidRPr="00D315E7">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w:t>
      </w:r>
      <w:r w:rsidRPr="00D315E7">
        <w:rPr>
          <w:rFonts w:asciiTheme="minorEastAsia" w:eastAsiaTheme="minorEastAsia" w:hAnsiTheme="minorEastAsia" w:hint="eastAsia"/>
          <w:color w:val="000000" w:themeColor="text1"/>
          <w:szCs w:val="21"/>
        </w:rPr>
        <w:t>法律、行政法规规定的其他条件。</w:t>
      </w:r>
    </w:p>
    <w:p w:rsidR="00EA3CDF" w:rsidRPr="00D315E7" w:rsidRDefault="00EA3CDF" w:rsidP="00EA3CDF">
      <w:pPr>
        <w:numPr>
          <w:ilvl w:val="1"/>
          <w:numId w:val="6"/>
        </w:numPr>
        <w:tabs>
          <w:tab w:val="clear" w:pos="840"/>
          <w:tab w:val="left" w:pos="540"/>
        </w:tabs>
        <w:adjustRightInd w:val="0"/>
        <w:snapToGrid w:val="0"/>
        <w:spacing w:line="312" w:lineRule="auto"/>
        <w:ind w:leftChars="-1" w:left="563" w:hangingChars="268" w:hanging="565"/>
        <w:outlineLvl w:val="1"/>
        <w:rPr>
          <w:rFonts w:asciiTheme="minorEastAsia" w:eastAsiaTheme="minorEastAsia" w:hAnsiTheme="minorEastAsia"/>
          <w:b/>
          <w:color w:val="000000" w:themeColor="text1"/>
          <w:szCs w:val="21"/>
        </w:rPr>
      </w:pPr>
      <w:bookmarkStart w:id="8" w:name="_Toc1555262"/>
      <w:r w:rsidRPr="00D315E7">
        <w:rPr>
          <w:rFonts w:asciiTheme="minorEastAsia" w:eastAsiaTheme="minorEastAsia" w:hAnsiTheme="minorEastAsia" w:hint="eastAsia"/>
          <w:b/>
          <w:color w:val="000000" w:themeColor="text1"/>
          <w:szCs w:val="21"/>
        </w:rPr>
        <w:t>报名及领取招标文件时所需要提供的资料</w:t>
      </w:r>
      <w:bookmarkEnd w:id="8"/>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r w:rsidRPr="00D315E7">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w:t>
      </w:r>
      <w:r w:rsidRPr="00D315E7">
        <w:rPr>
          <w:rFonts w:asciiTheme="minorEastAsia" w:eastAsiaTheme="minorEastAsia" w:hAnsiTheme="minorEastAsia" w:hint="eastAsia"/>
          <w:color w:val="000000" w:themeColor="text1"/>
          <w:szCs w:val="21"/>
        </w:rPr>
        <w:t>法定代表人授权委托书原件；</w:t>
      </w:r>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r w:rsidRPr="00D315E7">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w:t>
      </w:r>
      <w:r w:rsidRPr="00D315E7">
        <w:rPr>
          <w:rFonts w:asciiTheme="minorEastAsia" w:eastAsiaTheme="minorEastAsia" w:hAnsiTheme="minorEastAsia" w:hint="eastAsia"/>
          <w:color w:val="000000" w:themeColor="text1"/>
          <w:szCs w:val="21"/>
        </w:rPr>
        <w:t>法定代表人身份证复印件、委托代理人身份证原件；</w:t>
      </w:r>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r w:rsidRPr="00D315E7">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w:t>
      </w:r>
      <w:r w:rsidRPr="00D315E7">
        <w:rPr>
          <w:rFonts w:asciiTheme="minorEastAsia" w:eastAsiaTheme="minorEastAsia" w:hAnsiTheme="minorEastAsia" w:hint="eastAsia"/>
          <w:color w:val="000000" w:themeColor="text1"/>
          <w:szCs w:val="21"/>
        </w:rPr>
        <w:t>营业执照副本、组织机构代码证副本、税务登记证副本、基本账户开户许可证复印件各一份；</w:t>
      </w:r>
    </w:p>
    <w:p w:rsidR="00EA3CDF" w:rsidRPr="00D315E7" w:rsidRDefault="008E68C0" w:rsidP="00EA3CDF">
      <w:pPr>
        <w:pStyle w:val="affc"/>
        <w:adjustRightInd w:val="0"/>
        <w:snapToGrid w:val="0"/>
        <w:spacing w:line="312" w:lineRule="auto"/>
        <w:ind w:left="425" w:firstLineChars="0" w:firstLine="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00EA3CDF">
        <w:rPr>
          <w:rFonts w:asciiTheme="minorEastAsia" w:eastAsiaTheme="minorEastAsia" w:hAnsiTheme="minorEastAsia" w:hint="eastAsia"/>
          <w:color w:val="000000" w:themeColor="text1"/>
          <w:szCs w:val="21"/>
        </w:rPr>
        <w:t>.</w:t>
      </w:r>
      <w:r w:rsidR="003F3BF9">
        <w:rPr>
          <w:rFonts w:asciiTheme="minorEastAsia" w:eastAsiaTheme="minorEastAsia" w:hAnsiTheme="minorEastAsia" w:hint="eastAsia"/>
          <w:color w:val="000000" w:themeColor="text1"/>
          <w:szCs w:val="21"/>
        </w:rPr>
        <w:t>以上所有资料的复印件必须逐页加盖企业</w:t>
      </w:r>
      <w:r w:rsidR="00EA3CDF" w:rsidRPr="00D315E7">
        <w:rPr>
          <w:rFonts w:asciiTheme="minorEastAsia" w:eastAsiaTheme="minorEastAsia" w:hAnsiTheme="minorEastAsia" w:hint="eastAsia"/>
          <w:color w:val="000000" w:themeColor="text1"/>
          <w:szCs w:val="21"/>
        </w:rPr>
        <w:t>公章予以确认，并装订成册。</w:t>
      </w:r>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s="宋体"/>
          <w:bCs/>
          <w:color w:val="000000" w:themeColor="text1"/>
          <w:szCs w:val="21"/>
        </w:rPr>
      </w:pPr>
      <w:r w:rsidRPr="00D315E7">
        <w:rPr>
          <w:rFonts w:asciiTheme="minorEastAsia" w:eastAsiaTheme="minorEastAsia" w:hAnsiTheme="minorEastAsia" w:cs="宋体" w:hint="eastAsia"/>
          <w:bCs/>
          <w:color w:val="000000" w:themeColor="text1"/>
          <w:szCs w:val="21"/>
        </w:rPr>
        <w:t>资格要求为本次项目供应商应具备的基本条件，参加磋商报价的供应商必须满足资格要求中的所有条款，并按照相关规定在响应文件中递交资格证明文件。</w:t>
      </w:r>
      <w:bookmarkStart w:id="9" w:name="_Toc334539184"/>
      <w:bookmarkStart w:id="10" w:name="_Toc25251"/>
      <w:bookmarkStart w:id="11" w:name="_Toc334539185"/>
    </w:p>
    <w:p w:rsidR="00EA3CDF" w:rsidRPr="00D315E7" w:rsidRDefault="00EA3CDF" w:rsidP="00EA3CDF">
      <w:pPr>
        <w:numPr>
          <w:ilvl w:val="1"/>
          <w:numId w:val="6"/>
        </w:numPr>
        <w:tabs>
          <w:tab w:val="clear" w:pos="840"/>
          <w:tab w:val="left" w:pos="540"/>
        </w:tabs>
        <w:adjustRightInd w:val="0"/>
        <w:snapToGrid w:val="0"/>
        <w:spacing w:line="312" w:lineRule="auto"/>
        <w:ind w:leftChars="-1" w:left="563" w:hangingChars="268" w:hanging="565"/>
        <w:outlineLvl w:val="1"/>
        <w:rPr>
          <w:rFonts w:asciiTheme="minorEastAsia" w:eastAsiaTheme="minorEastAsia" w:hAnsiTheme="minorEastAsia" w:cs="宋体"/>
          <w:b/>
          <w:bCs/>
          <w:color w:val="000000" w:themeColor="text1"/>
          <w:szCs w:val="21"/>
        </w:rPr>
      </w:pPr>
      <w:bookmarkStart w:id="12" w:name="_Toc1555263"/>
      <w:r w:rsidRPr="00D315E7">
        <w:rPr>
          <w:rFonts w:asciiTheme="minorEastAsia" w:eastAsiaTheme="minorEastAsia" w:hAnsiTheme="minorEastAsia" w:hint="eastAsia"/>
          <w:b/>
          <w:color w:val="000000" w:themeColor="text1"/>
          <w:szCs w:val="21"/>
        </w:rPr>
        <w:t>采购文件的</w:t>
      </w:r>
      <w:bookmarkEnd w:id="9"/>
      <w:r w:rsidRPr="00D315E7">
        <w:rPr>
          <w:rFonts w:asciiTheme="minorEastAsia" w:eastAsiaTheme="minorEastAsia" w:hAnsiTheme="minorEastAsia" w:hint="eastAsia"/>
          <w:b/>
          <w:color w:val="000000" w:themeColor="text1"/>
          <w:szCs w:val="21"/>
        </w:rPr>
        <w:t>获取</w:t>
      </w:r>
      <w:bookmarkEnd w:id="10"/>
      <w:bookmarkEnd w:id="12"/>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bookmarkStart w:id="13" w:name="_Toc16309"/>
      <w:r w:rsidRPr="00D315E7">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w:t>
      </w:r>
      <w:r w:rsidRPr="00D315E7">
        <w:rPr>
          <w:rFonts w:asciiTheme="minorEastAsia" w:eastAsiaTheme="minorEastAsia" w:hAnsiTheme="minorEastAsia" w:hint="eastAsia"/>
          <w:color w:val="000000" w:themeColor="text1"/>
          <w:szCs w:val="21"/>
        </w:rPr>
        <w:t>获取时间： 2019年</w:t>
      </w:r>
      <w:r w:rsidR="008E68C0">
        <w:rPr>
          <w:rFonts w:asciiTheme="minorEastAsia" w:eastAsiaTheme="minorEastAsia" w:hAnsiTheme="minorEastAsia" w:hint="eastAsia"/>
          <w:color w:val="000000" w:themeColor="text1"/>
          <w:szCs w:val="21"/>
        </w:rPr>
        <w:t>2</w:t>
      </w:r>
      <w:r w:rsidRPr="00D315E7">
        <w:rPr>
          <w:rFonts w:asciiTheme="minorEastAsia" w:eastAsiaTheme="minorEastAsia" w:hAnsiTheme="minorEastAsia" w:hint="eastAsia"/>
          <w:color w:val="000000" w:themeColor="text1"/>
          <w:szCs w:val="21"/>
        </w:rPr>
        <w:t xml:space="preserve"> </w:t>
      </w:r>
      <w:r w:rsidR="005C38FB">
        <w:rPr>
          <w:rFonts w:asciiTheme="minorEastAsia" w:eastAsiaTheme="minorEastAsia" w:hAnsiTheme="minorEastAsia" w:hint="eastAsia"/>
          <w:color w:val="000000" w:themeColor="text1"/>
          <w:szCs w:val="21"/>
        </w:rPr>
        <w:t>月20日</w:t>
      </w:r>
      <w:r w:rsidRPr="00D315E7">
        <w:rPr>
          <w:rFonts w:asciiTheme="minorEastAsia" w:eastAsiaTheme="minorEastAsia" w:hAnsiTheme="minorEastAsia" w:hint="eastAsia"/>
          <w:color w:val="000000" w:themeColor="text1"/>
          <w:szCs w:val="21"/>
        </w:rPr>
        <w:t>起至</w:t>
      </w:r>
      <w:r w:rsidR="0096517E">
        <w:rPr>
          <w:rFonts w:asciiTheme="minorEastAsia" w:eastAsiaTheme="minorEastAsia" w:hAnsiTheme="minorEastAsia" w:hint="eastAsia"/>
          <w:color w:val="000000" w:themeColor="text1"/>
          <w:szCs w:val="21"/>
        </w:rPr>
        <w:t>2019</w:t>
      </w:r>
      <w:r w:rsidRPr="00D315E7">
        <w:rPr>
          <w:rFonts w:asciiTheme="minorEastAsia" w:eastAsiaTheme="minorEastAsia" w:hAnsiTheme="minorEastAsia" w:hint="eastAsia"/>
          <w:color w:val="000000" w:themeColor="text1"/>
          <w:szCs w:val="21"/>
        </w:rPr>
        <w:t xml:space="preserve"> 年2 月</w:t>
      </w:r>
      <w:r w:rsidR="008E68C0">
        <w:rPr>
          <w:rFonts w:asciiTheme="minorEastAsia" w:eastAsiaTheme="minorEastAsia" w:hAnsiTheme="minorEastAsia" w:hint="eastAsia"/>
          <w:color w:val="000000" w:themeColor="text1"/>
          <w:szCs w:val="21"/>
        </w:rPr>
        <w:t>2</w:t>
      </w:r>
      <w:r w:rsidR="005F2A7D">
        <w:rPr>
          <w:rFonts w:asciiTheme="minorEastAsia" w:eastAsiaTheme="minorEastAsia" w:hAnsiTheme="minorEastAsia" w:hint="eastAsia"/>
          <w:color w:val="000000" w:themeColor="text1"/>
          <w:szCs w:val="21"/>
        </w:rPr>
        <w:t>3</w:t>
      </w:r>
      <w:r w:rsidRPr="00D315E7">
        <w:rPr>
          <w:rFonts w:asciiTheme="minorEastAsia" w:eastAsiaTheme="minorEastAsia" w:hAnsiTheme="minorEastAsia" w:hint="eastAsia"/>
          <w:color w:val="000000" w:themeColor="text1"/>
          <w:szCs w:val="21"/>
        </w:rPr>
        <w:t>日每天上午8:00～12:00、下午14:00～16:30。</w:t>
      </w:r>
    </w:p>
    <w:p w:rsidR="00EA3CDF" w:rsidRPr="005C38FB"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u w:val="single"/>
        </w:rPr>
      </w:pPr>
      <w:r w:rsidRPr="005C38FB">
        <w:rPr>
          <w:rFonts w:asciiTheme="minorEastAsia" w:eastAsiaTheme="minorEastAsia" w:hAnsiTheme="minorEastAsia" w:hint="eastAsia"/>
          <w:color w:val="000000" w:themeColor="text1"/>
          <w:szCs w:val="21"/>
          <w:u w:val="single"/>
        </w:rPr>
        <w:t>2.获取地点：</w:t>
      </w:r>
      <w:r w:rsidR="005C38FB" w:rsidRPr="005C38FB">
        <w:rPr>
          <w:rFonts w:asciiTheme="minorEastAsia" w:eastAsiaTheme="minorEastAsia" w:hAnsiTheme="minorEastAsia" w:hint="eastAsia"/>
          <w:color w:val="000000" w:themeColor="text1"/>
          <w:szCs w:val="21"/>
          <w:u w:val="single"/>
        </w:rPr>
        <w:t>武汉市武昌区中南一路66号，湖北标苑建筑书店</w:t>
      </w:r>
      <w:r w:rsidR="00F21A62">
        <w:rPr>
          <w:rFonts w:asciiTheme="minorEastAsia" w:eastAsiaTheme="minorEastAsia" w:hAnsiTheme="minorEastAsia" w:hint="eastAsia"/>
          <w:color w:val="000000" w:themeColor="text1"/>
          <w:szCs w:val="21"/>
          <w:u w:val="single"/>
        </w:rPr>
        <w:t>2楼</w:t>
      </w:r>
      <w:r w:rsidRPr="005C38FB">
        <w:rPr>
          <w:rFonts w:asciiTheme="minorEastAsia" w:eastAsiaTheme="minorEastAsia" w:hAnsiTheme="minorEastAsia" w:hint="eastAsia"/>
          <w:color w:val="000000" w:themeColor="text1"/>
          <w:szCs w:val="21"/>
          <w:u w:val="single"/>
        </w:rPr>
        <w:t>。</w:t>
      </w:r>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D315E7">
        <w:rPr>
          <w:rFonts w:asciiTheme="minorEastAsia" w:eastAsiaTheme="minorEastAsia" w:hAnsiTheme="minorEastAsia" w:hint="eastAsia"/>
          <w:color w:val="000000" w:themeColor="text1"/>
          <w:szCs w:val="21"/>
        </w:rPr>
        <w:t>投标人获取文件须携带资料：投标人法定代表人凭法定代表人身份证明书（原件）或委托代理人凭法定代表人授权书（原件）、本人身份证。</w:t>
      </w:r>
    </w:p>
    <w:p w:rsidR="00EA3CDF" w:rsidRPr="00D315E7" w:rsidRDefault="00EA3CDF" w:rsidP="00EA3CDF">
      <w:pPr>
        <w:pStyle w:val="affc"/>
        <w:tabs>
          <w:tab w:val="left" w:pos="425"/>
          <w:tab w:val="left" w:pos="1260"/>
        </w:tabs>
        <w:adjustRightInd w:val="0"/>
        <w:snapToGrid w:val="0"/>
        <w:spacing w:line="312" w:lineRule="auto"/>
        <w:ind w:left="425" w:firstLineChars="0" w:firstLine="0"/>
        <w:rPr>
          <w:rFonts w:asciiTheme="minorEastAsia" w:eastAsiaTheme="minorEastAsia" w:hAnsiTheme="minorEastAsia"/>
          <w:b/>
          <w:bCs/>
          <w:color w:val="000000" w:themeColor="text1"/>
          <w:szCs w:val="21"/>
        </w:rPr>
      </w:pPr>
      <w:r>
        <w:rPr>
          <w:rFonts w:asciiTheme="minorEastAsia" w:eastAsiaTheme="minorEastAsia" w:hAnsiTheme="minorEastAsia" w:hint="eastAsia"/>
          <w:color w:val="000000" w:themeColor="text1"/>
          <w:szCs w:val="21"/>
        </w:rPr>
        <w:t>4.</w:t>
      </w:r>
      <w:r w:rsidRPr="00D315E7">
        <w:rPr>
          <w:rFonts w:asciiTheme="minorEastAsia" w:eastAsiaTheme="minorEastAsia" w:hAnsiTheme="minorEastAsia" w:hint="eastAsia"/>
          <w:color w:val="000000" w:themeColor="text1"/>
          <w:szCs w:val="21"/>
        </w:rPr>
        <w:t>售价：每套售价人民币500元，售后不退。</w:t>
      </w:r>
    </w:p>
    <w:p w:rsidR="00EA3CDF" w:rsidRPr="00D315E7" w:rsidRDefault="00EA3CDF" w:rsidP="00EA3CDF">
      <w:pPr>
        <w:numPr>
          <w:ilvl w:val="1"/>
          <w:numId w:val="6"/>
        </w:numPr>
        <w:tabs>
          <w:tab w:val="clear" w:pos="840"/>
          <w:tab w:val="left" w:pos="540"/>
        </w:tabs>
        <w:adjustRightInd w:val="0"/>
        <w:snapToGrid w:val="0"/>
        <w:spacing w:line="312" w:lineRule="auto"/>
        <w:ind w:leftChars="-1" w:left="563" w:hangingChars="268" w:hanging="565"/>
        <w:outlineLvl w:val="1"/>
        <w:rPr>
          <w:rFonts w:asciiTheme="minorEastAsia" w:eastAsiaTheme="minorEastAsia" w:hAnsiTheme="minorEastAsia"/>
          <w:b/>
          <w:bCs/>
          <w:color w:val="000000" w:themeColor="text1"/>
          <w:szCs w:val="21"/>
        </w:rPr>
      </w:pPr>
      <w:bookmarkStart w:id="14" w:name="_Toc1555264"/>
      <w:r w:rsidRPr="00D315E7">
        <w:rPr>
          <w:rFonts w:asciiTheme="minorEastAsia" w:eastAsiaTheme="minorEastAsia" w:hAnsiTheme="minorEastAsia" w:hint="eastAsia"/>
          <w:b/>
          <w:color w:val="000000" w:themeColor="text1"/>
          <w:szCs w:val="21"/>
        </w:rPr>
        <w:lastRenderedPageBreak/>
        <w:t>响应文件</w:t>
      </w:r>
      <w:bookmarkEnd w:id="11"/>
      <w:bookmarkEnd w:id="13"/>
      <w:r w:rsidRPr="00D315E7">
        <w:rPr>
          <w:rFonts w:asciiTheme="minorEastAsia" w:eastAsiaTheme="minorEastAsia" w:hAnsiTheme="minorEastAsia" w:hint="eastAsia"/>
          <w:b/>
          <w:color w:val="000000" w:themeColor="text1"/>
          <w:szCs w:val="21"/>
        </w:rPr>
        <w:t>的递交</w:t>
      </w:r>
      <w:bookmarkEnd w:id="14"/>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bookmarkStart w:id="15" w:name="_Toc259028276"/>
      <w:bookmarkStart w:id="16" w:name="_Toc334539186"/>
      <w:r w:rsidRPr="00D315E7">
        <w:rPr>
          <w:rFonts w:asciiTheme="minorEastAsia" w:eastAsiaTheme="minorEastAsia" w:hAnsiTheme="minorEastAsia" w:hint="eastAsia"/>
          <w:color w:val="000000" w:themeColor="text1"/>
          <w:szCs w:val="21"/>
        </w:rPr>
        <w:t>投标文件递交截止时间</w:t>
      </w:r>
      <w:r w:rsidR="008E68C0">
        <w:rPr>
          <w:rFonts w:asciiTheme="minorEastAsia" w:eastAsiaTheme="minorEastAsia" w:hAnsiTheme="minorEastAsia" w:hint="eastAsia"/>
          <w:color w:val="000000" w:themeColor="text1"/>
          <w:szCs w:val="21"/>
        </w:rPr>
        <w:t>：</w:t>
      </w:r>
      <w:r w:rsidR="005F2A7D" w:rsidRPr="008E68C0">
        <w:rPr>
          <w:rFonts w:asciiTheme="minorEastAsia" w:eastAsiaTheme="minorEastAsia" w:hAnsiTheme="minorEastAsia" w:hint="eastAsia"/>
          <w:color w:val="000000" w:themeColor="text1"/>
          <w:szCs w:val="21"/>
        </w:rPr>
        <w:t>2019年</w:t>
      </w:r>
      <w:r w:rsidR="005F2A7D">
        <w:rPr>
          <w:rFonts w:asciiTheme="minorEastAsia" w:eastAsiaTheme="minorEastAsia" w:hAnsiTheme="minorEastAsia" w:hint="eastAsia"/>
          <w:color w:val="000000" w:themeColor="text1"/>
          <w:szCs w:val="21"/>
        </w:rPr>
        <w:t>2</w:t>
      </w:r>
      <w:r w:rsidR="005F2A7D" w:rsidRPr="008E68C0">
        <w:rPr>
          <w:rFonts w:asciiTheme="minorEastAsia" w:eastAsiaTheme="minorEastAsia" w:hAnsiTheme="minorEastAsia" w:hint="eastAsia"/>
          <w:color w:val="000000" w:themeColor="text1"/>
          <w:szCs w:val="21"/>
        </w:rPr>
        <w:t>月</w:t>
      </w:r>
      <w:r w:rsidR="005F2A7D">
        <w:rPr>
          <w:rFonts w:asciiTheme="minorEastAsia" w:eastAsiaTheme="minorEastAsia" w:hAnsiTheme="minorEastAsia" w:hint="eastAsia"/>
          <w:color w:val="000000" w:themeColor="text1"/>
          <w:szCs w:val="21"/>
        </w:rPr>
        <w:t>28</w:t>
      </w:r>
      <w:r w:rsidR="005F2A7D" w:rsidRPr="008E68C0">
        <w:rPr>
          <w:rFonts w:asciiTheme="minorEastAsia" w:eastAsiaTheme="minorEastAsia" w:hAnsiTheme="minorEastAsia" w:hint="eastAsia"/>
          <w:color w:val="000000" w:themeColor="text1"/>
          <w:szCs w:val="21"/>
        </w:rPr>
        <w:t>日09时30分。</w:t>
      </w:r>
    </w:p>
    <w:p w:rsidR="008E2CD6" w:rsidRPr="005C38FB" w:rsidRDefault="00EA3CDF" w:rsidP="008E2CD6">
      <w:pPr>
        <w:adjustRightInd w:val="0"/>
        <w:snapToGrid w:val="0"/>
        <w:spacing w:line="312" w:lineRule="auto"/>
        <w:ind w:firstLineChars="200" w:firstLine="420"/>
        <w:rPr>
          <w:rFonts w:asciiTheme="minorEastAsia" w:eastAsiaTheme="minorEastAsia" w:hAnsiTheme="minorEastAsia"/>
          <w:color w:val="000000" w:themeColor="text1"/>
          <w:szCs w:val="21"/>
          <w:u w:val="single"/>
        </w:rPr>
      </w:pPr>
      <w:r w:rsidRPr="00D315E7">
        <w:rPr>
          <w:rFonts w:asciiTheme="minorEastAsia" w:eastAsiaTheme="minorEastAsia" w:hAnsiTheme="minorEastAsia" w:hint="eastAsia"/>
          <w:color w:val="000000" w:themeColor="text1"/>
          <w:szCs w:val="21"/>
        </w:rPr>
        <w:t>投标文件送达地点：</w:t>
      </w:r>
      <w:bookmarkStart w:id="17" w:name="_Toc25073"/>
      <w:r w:rsidR="008E2CD6" w:rsidRPr="005C38FB">
        <w:rPr>
          <w:rFonts w:asciiTheme="minorEastAsia" w:eastAsiaTheme="minorEastAsia" w:hAnsiTheme="minorEastAsia" w:hint="eastAsia"/>
          <w:color w:val="000000" w:themeColor="text1"/>
          <w:szCs w:val="21"/>
          <w:u w:val="single"/>
        </w:rPr>
        <w:t>武汉市武昌区中南一路66号，湖北标苑建筑书店</w:t>
      </w:r>
      <w:r w:rsidR="00F21A62">
        <w:rPr>
          <w:rFonts w:asciiTheme="minorEastAsia" w:eastAsiaTheme="minorEastAsia" w:hAnsiTheme="minorEastAsia" w:hint="eastAsia"/>
          <w:color w:val="000000" w:themeColor="text1"/>
          <w:szCs w:val="21"/>
          <w:u w:val="single"/>
        </w:rPr>
        <w:t>2楼</w:t>
      </w:r>
      <w:r w:rsidR="008E2CD6" w:rsidRPr="005C38FB">
        <w:rPr>
          <w:rFonts w:asciiTheme="minorEastAsia" w:eastAsiaTheme="minorEastAsia" w:hAnsiTheme="minorEastAsia" w:hint="eastAsia"/>
          <w:color w:val="000000" w:themeColor="text1"/>
          <w:szCs w:val="21"/>
          <w:u w:val="single"/>
        </w:rPr>
        <w:t>。</w:t>
      </w:r>
    </w:p>
    <w:p w:rsidR="00EA3CDF" w:rsidRPr="00D315E7" w:rsidRDefault="00EA3CDF" w:rsidP="00EA3CDF">
      <w:pPr>
        <w:numPr>
          <w:ilvl w:val="1"/>
          <w:numId w:val="6"/>
        </w:numPr>
        <w:tabs>
          <w:tab w:val="clear" w:pos="840"/>
          <w:tab w:val="left" w:pos="540"/>
        </w:tabs>
        <w:adjustRightInd w:val="0"/>
        <w:snapToGrid w:val="0"/>
        <w:spacing w:line="312" w:lineRule="auto"/>
        <w:ind w:leftChars="-1" w:left="563" w:hangingChars="268" w:hanging="565"/>
        <w:outlineLvl w:val="1"/>
        <w:rPr>
          <w:rFonts w:asciiTheme="minorEastAsia" w:eastAsiaTheme="minorEastAsia" w:hAnsiTheme="minorEastAsia"/>
          <w:b/>
          <w:color w:val="000000" w:themeColor="text1"/>
          <w:szCs w:val="21"/>
        </w:rPr>
      </w:pPr>
      <w:bookmarkStart w:id="18" w:name="_Toc1555265"/>
      <w:r w:rsidRPr="00D315E7">
        <w:rPr>
          <w:rFonts w:asciiTheme="minorEastAsia" w:eastAsiaTheme="minorEastAsia" w:hAnsiTheme="minorEastAsia" w:hint="eastAsia"/>
          <w:b/>
          <w:color w:val="000000" w:themeColor="text1"/>
          <w:szCs w:val="21"/>
        </w:rPr>
        <w:t>磋商地点</w:t>
      </w:r>
      <w:bookmarkEnd w:id="15"/>
      <w:r w:rsidRPr="00D315E7">
        <w:rPr>
          <w:rFonts w:asciiTheme="minorEastAsia" w:eastAsiaTheme="minorEastAsia" w:hAnsiTheme="minorEastAsia" w:hint="eastAsia"/>
          <w:b/>
          <w:color w:val="000000" w:themeColor="text1"/>
          <w:szCs w:val="21"/>
        </w:rPr>
        <w:t>及时间</w:t>
      </w:r>
      <w:bookmarkEnd w:id="16"/>
      <w:bookmarkEnd w:id="17"/>
      <w:bookmarkEnd w:id="18"/>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lang w:val="zh-CN"/>
        </w:rPr>
      </w:pPr>
      <w:r w:rsidRPr="00D315E7">
        <w:rPr>
          <w:rFonts w:asciiTheme="minorEastAsia" w:eastAsiaTheme="minorEastAsia" w:hAnsiTheme="minorEastAsia" w:hint="eastAsia"/>
          <w:color w:val="000000" w:themeColor="text1"/>
          <w:szCs w:val="21"/>
          <w:lang w:val="zh-CN"/>
        </w:rPr>
        <w:t>地点：</w:t>
      </w:r>
      <w:r w:rsidR="008E2CD6" w:rsidRPr="005C38FB">
        <w:rPr>
          <w:rFonts w:asciiTheme="minorEastAsia" w:eastAsiaTheme="minorEastAsia" w:hAnsiTheme="minorEastAsia" w:hint="eastAsia"/>
          <w:color w:val="000000" w:themeColor="text1"/>
          <w:szCs w:val="21"/>
          <w:u w:val="single"/>
        </w:rPr>
        <w:t>武汉市武昌区中南一路66号，湖北标苑建筑书店</w:t>
      </w:r>
      <w:r w:rsidR="00F21A62">
        <w:rPr>
          <w:rFonts w:asciiTheme="minorEastAsia" w:eastAsiaTheme="minorEastAsia" w:hAnsiTheme="minorEastAsia" w:hint="eastAsia"/>
          <w:color w:val="000000" w:themeColor="text1"/>
          <w:szCs w:val="21"/>
          <w:u w:val="single"/>
        </w:rPr>
        <w:t>2楼</w:t>
      </w:r>
      <w:r w:rsidR="008E2CD6" w:rsidRPr="005C38FB">
        <w:rPr>
          <w:rFonts w:asciiTheme="minorEastAsia" w:eastAsiaTheme="minorEastAsia" w:hAnsiTheme="minorEastAsia" w:hint="eastAsia"/>
          <w:color w:val="000000" w:themeColor="text1"/>
          <w:szCs w:val="21"/>
          <w:u w:val="single"/>
        </w:rPr>
        <w:t>。</w:t>
      </w:r>
      <w:r w:rsidR="008E68C0" w:rsidRPr="008E68C0">
        <w:rPr>
          <w:rFonts w:asciiTheme="minorEastAsia" w:eastAsiaTheme="minorEastAsia" w:hAnsiTheme="minorEastAsia" w:hint="eastAsia"/>
          <w:color w:val="000000" w:themeColor="text1"/>
          <w:szCs w:val="21"/>
          <w:lang w:val="zh-CN"/>
        </w:rPr>
        <w:t>。</w:t>
      </w:r>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lang w:val="zh-CN"/>
        </w:rPr>
      </w:pPr>
      <w:r w:rsidRPr="00D315E7">
        <w:rPr>
          <w:rFonts w:asciiTheme="minorEastAsia" w:eastAsiaTheme="minorEastAsia" w:hAnsiTheme="minorEastAsia" w:hint="eastAsia"/>
          <w:color w:val="000000" w:themeColor="text1"/>
          <w:szCs w:val="21"/>
          <w:lang w:val="zh-CN"/>
        </w:rPr>
        <w:t>时间：</w:t>
      </w:r>
      <w:r w:rsidR="008E68C0" w:rsidRPr="008E68C0">
        <w:rPr>
          <w:rFonts w:asciiTheme="minorEastAsia" w:eastAsiaTheme="minorEastAsia" w:hAnsiTheme="minorEastAsia" w:hint="eastAsia"/>
          <w:color w:val="000000" w:themeColor="text1"/>
          <w:szCs w:val="21"/>
        </w:rPr>
        <w:t>2019年</w:t>
      </w:r>
      <w:r w:rsidR="005C38FB">
        <w:rPr>
          <w:rFonts w:asciiTheme="minorEastAsia" w:eastAsiaTheme="minorEastAsia" w:hAnsiTheme="minorEastAsia" w:hint="eastAsia"/>
          <w:color w:val="000000" w:themeColor="text1"/>
          <w:szCs w:val="21"/>
        </w:rPr>
        <w:t>2</w:t>
      </w:r>
      <w:r w:rsidR="008E68C0" w:rsidRPr="008E68C0">
        <w:rPr>
          <w:rFonts w:asciiTheme="minorEastAsia" w:eastAsiaTheme="minorEastAsia" w:hAnsiTheme="minorEastAsia" w:hint="eastAsia"/>
          <w:color w:val="000000" w:themeColor="text1"/>
          <w:szCs w:val="21"/>
        </w:rPr>
        <w:t>月</w:t>
      </w:r>
      <w:r w:rsidR="005F2A7D">
        <w:rPr>
          <w:rFonts w:asciiTheme="minorEastAsia" w:eastAsiaTheme="minorEastAsia" w:hAnsiTheme="minorEastAsia" w:hint="eastAsia"/>
          <w:color w:val="000000" w:themeColor="text1"/>
          <w:szCs w:val="21"/>
        </w:rPr>
        <w:t>28</w:t>
      </w:r>
      <w:r w:rsidR="008E68C0" w:rsidRPr="008E68C0">
        <w:rPr>
          <w:rFonts w:asciiTheme="minorEastAsia" w:eastAsiaTheme="minorEastAsia" w:hAnsiTheme="minorEastAsia" w:hint="eastAsia"/>
          <w:color w:val="000000" w:themeColor="text1"/>
          <w:szCs w:val="21"/>
        </w:rPr>
        <w:t>日09时30分。</w:t>
      </w:r>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lang w:val="zh-CN"/>
        </w:rPr>
      </w:pPr>
      <w:r w:rsidRPr="00D315E7">
        <w:rPr>
          <w:rFonts w:asciiTheme="minorEastAsia" w:eastAsiaTheme="minorEastAsia" w:hAnsiTheme="minorEastAsia" w:hint="eastAsia"/>
          <w:color w:val="000000" w:themeColor="text1"/>
          <w:szCs w:val="21"/>
          <w:lang w:val="zh-CN"/>
        </w:rPr>
        <w:t>参加要求：届时请参加磋商的授权代表携本人二代身份证原件及响应文件</w:t>
      </w:r>
      <w:proofErr w:type="gramStart"/>
      <w:r w:rsidRPr="00D315E7">
        <w:rPr>
          <w:rFonts w:asciiTheme="minorEastAsia" w:eastAsiaTheme="minorEastAsia" w:hAnsiTheme="minorEastAsia" w:hint="eastAsia"/>
          <w:color w:val="000000" w:themeColor="text1"/>
          <w:szCs w:val="21"/>
          <w:lang w:val="zh-CN"/>
        </w:rPr>
        <w:t>出席磋商</w:t>
      </w:r>
      <w:proofErr w:type="gramEnd"/>
      <w:r w:rsidRPr="00D315E7">
        <w:rPr>
          <w:rFonts w:asciiTheme="minorEastAsia" w:eastAsiaTheme="minorEastAsia" w:hAnsiTheme="minorEastAsia" w:hint="eastAsia"/>
          <w:color w:val="000000" w:themeColor="text1"/>
          <w:szCs w:val="21"/>
          <w:lang w:val="zh-CN"/>
        </w:rPr>
        <w:t>会议</w:t>
      </w:r>
      <w:bookmarkStart w:id="19" w:name="_Toc334539187"/>
      <w:bookmarkStart w:id="20" w:name="_Toc259028277"/>
      <w:bookmarkStart w:id="21" w:name="_Toc21911"/>
    </w:p>
    <w:p w:rsidR="00EA3CDF" w:rsidRPr="00D315E7" w:rsidRDefault="00EA3CDF" w:rsidP="00EA3CDF">
      <w:pPr>
        <w:numPr>
          <w:ilvl w:val="1"/>
          <w:numId w:val="6"/>
        </w:numPr>
        <w:tabs>
          <w:tab w:val="clear" w:pos="840"/>
          <w:tab w:val="left" w:pos="540"/>
        </w:tabs>
        <w:adjustRightInd w:val="0"/>
        <w:snapToGrid w:val="0"/>
        <w:spacing w:line="312" w:lineRule="auto"/>
        <w:ind w:leftChars="-1" w:left="563" w:hangingChars="268" w:hanging="565"/>
        <w:outlineLvl w:val="1"/>
        <w:rPr>
          <w:rFonts w:asciiTheme="minorEastAsia" w:eastAsiaTheme="minorEastAsia" w:hAnsiTheme="minorEastAsia"/>
          <w:b/>
          <w:color w:val="000000" w:themeColor="text1"/>
          <w:szCs w:val="21"/>
          <w:lang w:val="zh-CN"/>
        </w:rPr>
      </w:pPr>
      <w:bookmarkStart w:id="22" w:name="_Toc1555266"/>
      <w:r w:rsidRPr="00D315E7">
        <w:rPr>
          <w:rFonts w:asciiTheme="minorEastAsia" w:eastAsiaTheme="minorEastAsia" w:hAnsiTheme="minorEastAsia" w:hint="eastAsia"/>
          <w:b/>
          <w:color w:val="000000" w:themeColor="text1"/>
          <w:szCs w:val="21"/>
        </w:rPr>
        <w:t>采购人联系方式</w:t>
      </w:r>
      <w:bookmarkEnd w:id="19"/>
      <w:bookmarkEnd w:id="20"/>
      <w:bookmarkEnd w:id="21"/>
      <w:bookmarkEnd w:id="22"/>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bookmarkStart w:id="23" w:name="_Toc317262251"/>
      <w:bookmarkStart w:id="24" w:name="_Toc276368888"/>
      <w:bookmarkStart w:id="25" w:name="_Toc259607751"/>
      <w:bookmarkStart w:id="26" w:name="_Toc334539188"/>
      <w:bookmarkStart w:id="27" w:name="_Toc320898024"/>
      <w:bookmarkStart w:id="28" w:name="_Toc6021"/>
      <w:r w:rsidRPr="00D315E7">
        <w:rPr>
          <w:rFonts w:asciiTheme="minorEastAsia" w:eastAsiaTheme="minorEastAsia" w:hAnsiTheme="minorEastAsia" w:hint="eastAsia"/>
          <w:color w:val="000000" w:themeColor="text1"/>
          <w:szCs w:val="21"/>
        </w:rPr>
        <w:t>采 购 人：湖北标苑建筑书店</w:t>
      </w:r>
    </w:p>
    <w:p w:rsidR="00EA3CDF" w:rsidRPr="00D315E7" w:rsidRDefault="00EA3CDF" w:rsidP="00EA3CDF">
      <w:pPr>
        <w:adjustRightInd w:val="0"/>
        <w:snapToGrid w:val="0"/>
        <w:spacing w:line="312" w:lineRule="auto"/>
        <w:ind w:firstLineChars="200" w:firstLine="420"/>
        <w:jc w:val="left"/>
        <w:rPr>
          <w:rFonts w:asciiTheme="minorEastAsia" w:eastAsiaTheme="minorEastAsia" w:hAnsiTheme="minorEastAsia"/>
          <w:color w:val="000000" w:themeColor="text1"/>
          <w:szCs w:val="21"/>
        </w:rPr>
      </w:pPr>
      <w:r w:rsidRPr="00D315E7">
        <w:rPr>
          <w:rFonts w:asciiTheme="minorEastAsia" w:eastAsiaTheme="minorEastAsia" w:hAnsiTheme="minorEastAsia" w:hint="eastAsia"/>
          <w:color w:val="000000" w:themeColor="text1"/>
          <w:szCs w:val="21"/>
        </w:rPr>
        <w:t>联 系 人：雷刚</w:t>
      </w:r>
    </w:p>
    <w:p w:rsidR="00EA3CDF" w:rsidRPr="00D315E7" w:rsidRDefault="00EA3CDF" w:rsidP="00EA3CDF">
      <w:pPr>
        <w:adjustRightInd w:val="0"/>
        <w:snapToGrid w:val="0"/>
        <w:spacing w:line="312" w:lineRule="auto"/>
        <w:ind w:firstLineChars="200" w:firstLine="420"/>
        <w:jc w:val="left"/>
        <w:rPr>
          <w:rFonts w:asciiTheme="minorEastAsia" w:eastAsiaTheme="minorEastAsia" w:hAnsiTheme="minorEastAsia"/>
          <w:color w:val="000000" w:themeColor="text1"/>
          <w:szCs w:val="21"/>
        </w:rPr>
      </w:pPr>
      <w:r w:rsidRPr="00D315E7">
        <w:rPr>
          <w:rFonts w:asciiTheme="minorEastAsia" w:eastAsiaTheme="minorEastAsia" w:hAnsiTheme="minorEastAsia" w:hint="eastAsia"/>
          <w:color w:val="000000" w:themeColor="text1"/>
          <w:szCs w:val="21"/>
        </w:rPr>
        <w:t>联 系 电 话：13659888882</w:t>
      </w:r>
    </w:p>
    <w:p w:rsidR="00EA3CDF" w:rsidRPr="00D315E7" w:rsidRDefault="00EA3CDF" w:rsidP="00EA3CDF">
      <w:pPr>
        <w:numPr>
          <w:ilvl w:val="1"/>
          <w:numId w:val="6"/>
        </w:numPr>
        <w:tabs>
          <w:tab w:val="clear" w:pos="840"/>
          <w:tab w:val="left" w:pos="540"/>
        </w:tabs>
        <w:adjustRightInd w:val="0"/>
        <w:snapToGrid w:val="0"/>
        <w:spacing w:line="312" w:lineRule="auto"/>
        <w:ind w:leftChars="-1" w:left="563" w:hangingChars="268" w:hanging="565"/>
        <w:outlineLvl w:val="1"/>
        <w:rPr>
          <w:rFonts w:asciiTheme="minorEastAsia" w:eastAsiaTheme="minorEastAsia" w:hAnsiTheme="minorEastAsia"/>
          <w:b/>
          <w:color w:val="000000" w:themeColor="text1"/>
          <w:szCs w:val="21"/>
        </w:rPr>
      </w:pPr>
      <w:bookmarkStart w:id="29" w:name="_Toc14150"/>
      <w:bookmarkStart w:id="30" w:name="_Toc334539190"/>
      <w:bookmarkStart w:id="31" w:name="_Toc1555268"/>
      <w:bookmarkEnd w:id="23"/>
      <w:bookmarkEnd w:id="24"/>
      <w:bookmarkEnd w:id="25"/>
      <w:bookmarkEnd w:id="26"/>
      <w:bookmarkEnd w:id="27"/>
      <w:bookmarkEnd w:id="28"/>
      <w:r w:rsidRPr="00D315E7">
        <w:rPr>
          <w:rFonts w:asciiTheme="minorEastAsia" w:eastAsiaTheme="minorEastAsia" w:hAnsiTheme="minorEastAsia" w:hint="eastAsia"/>
          <w:b/>
          <w:color w:val="000000" w:themeColor="text1"/>
          <w:szCs w:val="21"/>
        </w:rPr>
        <w:t>信息发布媒体</w:t>
      </w:r>
      <w:bookmarkEnd w:id="29"/>
      <w:bookmarkEnd w:id="30"/>
      <w:r w:rsidRPr="00D315E7">
        <w:rPr>
          <w:rFonts w:asciiTheme="minorEastAsia" w:eastAsiaTheme="minorEastAsia" w:hAnsiTheme="minorEastAsia" w:hint="eastAsia"/>
          <w:b/>
          <w:color w:val="000000" w:themeColor="text1"/>
          <w:szCs w:val="21"/>
        </w:rPr>
        <w:t>及发布时间</w:t>
      </w:r>
      <w:bookmarkEnd w:id="31"/>
    </w:p>
    <w:p w:rsidR="00EA3CDF" w:rsidRPr="00EA3CDF" w:rsidRDefault="00EA3CDF" w:rsidP="00EA3CDF">
      <w:pPr>
        <w:adjustRightInd w:val="0"/>
        <w:snapToGrid w:val="0"/>
        <w:spacing w:line="312" w:lineRule="auto"/>
        <w:ind w:leftChars="-1" w:left="-2" w:firstLineChars="200" w:firstLine="420"/>
        <w:rPr>
          <w:rFonts w:asciiTheme="minorEastAsia" w:eastAsiaTheme="minorEastAsia" w:hAnsiTheme="minorEastAsia"/>
          <w:b/>
          <w:szCs w:val="21"/>
        </w:rPr>
      </w:pPr>
      <w:r w:rsidRPr="00D315E7">
        <w:rPr>
          <w:rFonts w:asciiTheme="minorEastAsia" w:eastAsiaTheme="minorEastAsia" w:hAnsiTheme="minorEastAsia" w:hint="eastAsia"/>
          <w:color w:val="000000" w:themeColor="text1"/>
          <w:szCs w:val="21"/>
        </w:rPr>
        <w:t>网站：</w:t>
      </w:r>
      <w:r w:rsidR="008E68C0" w:rsidRPr="008E68C0">
        <w:rPr>
          <w:rFonts w:asciiTheme="minorEastAsia" w:eastAsiaTheme="minorEastAsia" w:hAnsiTheme="minorEastAsia"/>
          <w:color w:val="000000" w:themeColor="text1"/>
          <w:szCs w:val="21"/>
        </w:rPr>
        <w:t>http://www.hbadi.net/</w:t>
      </w:r>
    </w:p>
    <w:p w:rsidR="00EA3CDF"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p>
    <w:p w:rsidR="00EA3CDF" w:rsidRPr="00D315E7" w:rsidRDefault="00EA3CDF" w:rsidP="00EA3CDF">
      <w:pPr>
        <w:adjustRightInd w:val="0"/>
        <w:snapToGrid w:val="0"/>
        <w:spacing w:line="312" w:lineRule="auto"/>
        <w:ind w:firstLineChars="200" w:firstLine="420"/>
        <w:rPr>
          <w:rFonts w:asciiTheme="minorEastAsia" w:eastAsiaTheme="minorEastAsia" w:hAnsiTheme="minorEastAsia"/>
          <w:color w:val="000000" w:themeColor="text1"/>
          <w:szCs w:val="21"/>
        </w:rPr>
      </w:pPr>
    </w:p>
    <w:p w:rsidR="00EA3CDF" w:rsidRPr="00D315E7" w:rsidRDefault="00EA3CDF" w:rsidP="00EA3CDF">
      <w:pPr>
        <w:adjustRightInd w:val="0"/>
        <w:snapToGrid w:val="0"/>
        <w:spacing w:line="312" w:lineRule="auto"/>
        <w:ind w:firstLineChars="200" w:firstLine="420"/>
        <w:jc w:val="right"/>
        <w:rPr>
          <w:rFonts w:asciiTheme="minorEastAsia" w:eastAsiaTheme="minorEastAsia" w:hAnsiTheme="minorEastAsia"/>
          <w:color w:val="000000" w:themeColor="text1"/>
          <w:szCs w:val="21"/>
        </w:rPr>
      </w:pPr>
      <w:r w:rsidRPr="00D315E7">
        <w:rPr>
          <w:rFonts w:asciiTheme="minorEastAsia" w:eastAsiaTheme="minorEastAsia" w:hAnsiTheme="minorEastAsia" w:hint="eastAsia"/>
          <w:color w:val="000000" w:themeColor="text1"/>
          <w:szCs w:val="21"/>
        </w:rPr>
        <w:t>发布日期：2019年</w:t>
      </w:r>
      <w:r w:rsidR="008E68C0">
        <w:rPr>
          <w:rFonts w:asciiTheme="minorEastAsia" w:eastAsiaTheme="minorEastAsia" w:hAnsiTheme="minorEastAsia" w:hint="eastAsia"/>
          <w:color w:val="000000" w:themeColor="text1"/>
          <w:szCs w:val="21"/>
        </w:rPr>
        <w:t>2</w:t>
      </w:r>
      <w:r w:rsidR="005C38FB">
        <w:rPr>
          <w:rFonts w:asciiTheme="minorEastAsia" w:eastAsiaTheme="minorEastAsia" w:hAnsiTheme="minorEastAsia" w:hint="eastAsia"/>
          <w:color w:val="000000" w:themeColor="text1"/>
          <w:szCs w:val="21"/>
        </w:rPr>
        <w:t>月20日</w:t>
      </w:r>
    </w:p>
    <w:p w:rsidR="00F43F4B" w:rsidRPr="000E409F" w:rsidRDefault="00C05DB4" w:rsidP="003C1E13">
      <w:pPr>
        <w:pStyle w:val="10"/>
        <w:numPr>
          <w:ilvl w:val="0"/>
          <w:numId w:val="2"/>
        </w:numPr>
        <w:spacing w:line="312" w:lineRule="auto"/>
        <w:ind w:left="1259" w:firstLine="0"/>
        <w:rPr>
          <w:color w:val="000000" w:themeColor="text1"/>
          <w:sz w:val="32"/>
          <w:szCs w:val="32"/>
        </w:rPr>
      </w:pPr>
      <w:r w:rsidRPr="000E409F">
        <w:rPr>
          <w:color w:val="000000" w:themeColor="text1"/>
          <w:szCs w:val="21"/>
        </w:rPr>
        <w:br w:type="page"/>
      </w:r>
      <w:bookmarkStart w:id="32" w:name="_Toc1555269"/>
      <w:bookmarkStart w:id="33" w:name="_Toc1555336"/>
      <w:r w:rsidRPr="000E409F">
        <w:rPr>
          <w:rFonts w:ascii="宋体" w:hAnsi="宋体" w:hint="eastAsia"/>
          <w:color w:val="000000" w:themeColor="text1"/>
          <w:sz w:val="36"/>
          <w:szCs w:val="36"/>
        </w:rPr>
        <w:lastRenderedPageBreak/>
        <w:t>供应商须知</w:t>
      </w:r>
      <w:bookmarkEnd w:id="32"/>
      <w:bookmarkEnd w:id="33"/>
    </w:p>
    <w:p w:rsidR="00F43F4B" w:rsidRPr="000E409F" w:rsidRDefault="00C05DB4" w:rsidP="0037075E">
      <w:pPr>
        <w:autoSpaceDE w:val="0"/>
        <w:autoSpaceDN w:val="0"/>
        <w:adjustRightInd w:val="0"/>
        <w:snapToGrid w:val="0"/>
        <w:spacing w:line="312" w:lineRule="auto"/>
        <w:ind w:firstLineChars="200" w:firstLine="422"/>
        <w:jc w:val="center"/>
        <w:outlineLvl w:val="1"/>
        <w:rPr>
          <w:rFonts w:ascii="宋体" w:hAnsi="宋体"/>
          <w:b/>
          <w:color w:val="000000" w:themeColor="text1"/>
          <w:szCs w:val="21"/>
          <w:lang w:val="zh-CN"/>
        </w:rPr>
      </w:pPr>
      <w:bookmarkStart w:id="34" w:name="_Toc1555270"/>
      <w:r w:rsidRPr="000E409F">
        <w:rPr>
          <w:rFonts w:ascii="宋体" w:hAnsi="宋体" w:hint="eastAsia"/>
          <w:b/>
          <w:color w:val="000000" w:themeColor="text1"/>
          <w:szCs w:val="21"/>
        </w:rPr>
        <w:t>《供应商须知前附表》</w:t>
      </w:r>
      <w:bookmarkEnd w:id="34"/>
    </w:p>
    <w:p w:rsidR="00F43F4B" w:rsidRPr="000E409F" w:rsidRDefault="00C05DB4" w:rsidP="0037075E">
      <w:pPr>
        <w:autoSpaceDE w:val="0"/>
        <w:autoSpaceDN w:val="0"/>
        <w:adjustRightInd w:val="0"/>
        <w:snapToGrid w:val="0"/>
        <w:spacing w:line="312" w:lineRule="auto"/>
        <w:ind w:firstLineChars="200" w:firstLine="420"/>
        <w:rPr>
          <w:rFonts w:ascii="宋体" w:hAnsi="宋体"/>
          <w:color w:val="000000" w:themeColor="text1"/>
          <w:szCs w:val="21"/>
          <w:lang w:val="zh-CN"/>
        </w:rPr>
      </w:pPr>
      <w:r w:rsidRPr="000E409F">
        <w:rPr>
          <w:rFonts w:ascii="宋体" w:hAnsi="宋体" w:hint="eastAsia"/>
          <w:color w:val="000000" w:themeColor="text1"/>
          <w:szCs w:val="21"/>
        </w:rPr>
        <w:t>磋商供应商</w:t>
      </w:r>
      <w:r w:rsidRPr="000E409F">
        <w:rPr>
          <w:rFonts w:ascii="宋体" w:hAnsi="宋体"/>
          <w:color w:val="000000" w:themeColor="text1"/>
          <w:szCs w:val="21"/>
        </w:rPr>
        <w:t>应仔细</w:t>
      </w:r>
      <w:proofErr w:type="gramStart"/>
      <w:r w:rsidRPr="000E409F">
        <w:rPr>
          <w:rFonts w:ascii="宋体" w:hAnsi="宋体"/>
          <w:color w:val="000000" w:themeColor="text1"/>
          <w:szCs w:val="21"/>
        </w:rPr>
        <w:t>阅读</w:t>
      </w:r>
      <w:r w:rsidRPr="000E409F">
        <w:rPr>
          <w:rFonts w:ascii="宋体" w:hAnsi="宋体" w:hint="eastAsia"/>
          <w:color w:val="000000" w:themeColor="text1"/>
          <w:szCs w:val="21"/>
        </w:rPr>
        <w:t>磋商</w:t>
      </w:r>
      <w:proofErr w:type="gramEnd"/>
      <w:r w:rsidRPr="000E409F">
        <w:rPr>
          <w:rFonts w:ascii="宋体" w:hAnsi="宋体" w:hint="eastAsia"/>
          <w:color w:val="000000" w:themeColor="text1"/>
          <w:szCs w:val="21"/>
        </w:rPr>
        <w:t>采购文件</w:t>
      </w:r>
      <w:r w:rsidRPr="000E409F">
        <w:rPr>
          <w:rFonts w:ascii="宋体" w:hAnsi="宋体"/>
          <w:color w:val="000000" w:themeColor="text1"/>
          <w:szCs w:val="21"/>
        </w:rPr>
        <w:t>的第</w:t>
      </w:r>
      <w:r w:rsidRPr="000E409F">
        <w:rPr>
          <w:rFonts w:ascii="宋体" w:hAnsi="宋体" w:hint="eastAsia"/>
          <w:color w:val="000000" w:themeColor="text1"/>
          <w:szCs w:val="21"/>
        </w:rPr>
        <w:t>二</w:t>
      </w:r>
      <w:r w:rsidRPr="000E409F">
        <w:rPr>
          <w:rFonts w:ascii="宋体" w:hAnsi="宋体"/>
          <w:color w:val="000000" w:themeColor="text1"/>
          <w:szCs w:val="21"/>
        </w:rPr>
        <w:t>章“</w:t>
      </w:r>
      <w:r w:rsidRPr="000E409F">
        <w:rPr>
          <w:rFonts w:ascii="宋体" w:hAnsi="宋体" w:hint="eastAsia"/>
          <w:color w:val="000000" w:themeColor="text1"/>
          <w:szCs w:val="21"/>
        </w:rPr>
        <w:t>供应商须知</w:t>
      </w:r>
      <w:r w:rsidRPr="000E409F">
        <w:rPr>
          <w:rFonts w:ascii="宋体" w:hAnsi="宋体"/>
          <w:color w:val="000000" w:themeColor="text1"/>
          <w:szCs w:val="21"/>
        </w:rPr>
        <w:t>”，下面所列资料是对“</w:t>
      </w:r>
      <w:r w:rsidRPr="000E409F">
        <w:rPr>
          <w:rFonts w:ascii="宋体" w:hAnsi="宋体" w:hint="eastAsia"/>
          <w:color w:val="000000" w:themeColor="text1"/>
          <w:szCs w:val="21"/>
        </w:rPr>
        <w:t>供应商须知</w:t>
      </w:r>
      <w:r w:rsidRPr="000E409F">
        <w:rPr>
          <w:rFonts w:ascii="宋体" w:hAnsi="宋体"/>
          <w:color w:val="000000" w:themeColor="text1"/>
          <w:szCs w:val="21"/>
        </w:rPr>
        <w:t>”的具体补充和说明。</w:t>
      </w:r>
      <w:r w:rsidRPr="000E409F">
        <w:rPr>
          <w:rFonts w:ascii="宋体" w:hAnsi="宋体"/>
          <w:color w:val="000000" w:themeColor="text1"/>
          <w:szCs w:val="21"/>
          <w:lang w:val="zh-CN"/>
        </w:rPr>
        <w:t>如有矛盾，应以本表为准。</w:t>
      </w:r>
    </w:p>
    <w:tbl>
      <w:tblPr>
        <w:tblW w:w="8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27"/>
        <w:gridCol w:w="6130"/>
      </w:tblGrid>
      <w:tr w:rsidR="008E68C0" w:rsidRPr="000E409F" w:rsidTr="008E68C0">
        <w:trPr>
          <w:trHeight w:val="90"/>
          <w:tblHeader/>
          <w:jc w:val="center"/>
        </w:trPr>
        <w:tc>
          <w:tcPr>
            <w:tcW w:w="2127" w:type="dxa"/>
            <w:shd w:val="clear" w:color="auto" w:fill="F1F1F1"/>
          </w:tcPr>
          <w:p w:rsidR="008E68C0" w:rsidRPr="000E409F" w:rsidRDefault="008E68C0" w:rsidP="009D5CDB">
            <w:pPr>
              <w:pStyle w:val="Aff2"/>
              <w:rPr>
                <w:rFonts w:hint="default"/>
                <w:lang w:val="zh-CN"/>
              </w:rPr>
            </w:pPr>
            <w:r w:rsidRPr="000E409F">
              <w:rPr>
                <w:lang w:val="zh-CN"/>
              </w:rPr>
              <w:t>条款名称</w:t>
            </w:r>
          </w:p>
        </w:tc>
        <w:tc>
          <w:tcPr>
            <w:tcW w:w="6130" w:type="dxa"/>
            <w:shd w:val="clear" w:color="auto" w:fill="F1F1F1"/>
            <w:vAlign w:val="center"/>
          </w:tcPr>
          <w:p w:rsidR="008E68C0" w:rsidRPr="000E409F" w:rsidRDefault="008E68C0" w:rsidP="009D5CDB">
            <w:pPr>
              <w:pStyle w:val="Aff2"/>
              <w:rPr>
                <w:rFonts w:hint="default"/>
              </w:rPr>
            </w:pPr>
            <w:r w:rsidRPr="000E409F">
              <w:rPr>
                <w:lang w:val="zh-CN"/>
              </w:rPr>
              <w:t>编列内容</w:t>
            </w:r>
          </w:p>
        </w:tc>
      </w:tr>
      <w:tr w:rsidR="008E68C0" w:rsidRPr="000E409F" w:rsidTr="008E68C0">
        <w:trPr>
          <w:trHeight w:val="90"/>
          <w:jc w:val="center"/>
        </w:trPr>
        <w:tc>
          <w:tcPr>
            <w:tcW w:w="2127" w:type="dxa"/>
            <w:vAlign w:val="center"/>
          </w:tcPr>
          <w:p w:rsidR="008E68C0" w:rsidRPr="000E409F" w:rsidRDefault="008E68C0" w:rsidP="009D5CDB">
            <w:pPr>
              <w:pStyle w:val="Aff2"/>
              <w:rPr>
                <w:rFonts w:hint="default"/>
                <w:lang w:val="zh-CN"/>
              </w:rPr>
            </w:pPr>
            <w:r w:rsidRPr="000E409F">
              <w:rPr>
                <w:lang w:val="zh-CN"/>
              </w:rPr>
              <w:t>采购人</w:t>
            </w:r>
          </w:p>
        </w:tc>
        <w:tc>
          <w:tcPr>
            <w:tcW w:w="6130" w:type="dxa"/>
            <w:vAlign w:val="center"/>
          </w:tcPr>
          <w:p w:rsidR="008E68C0" w:rsidRPr="000E409F" w:rsidRDefault="008E68C0" w:rsidP="009D5CDB">
            <w:pPr>
              <w:pStyle w:val="Aff2"/>
              <w:rPr>
                <w:rFonts w:hint="default"/>
                <w:lang w:val="zh-CN"/>
              </w:rPr>
            </w:pPr>
            <w:r>
              <w:t>湖北标苑建筑书店</w:t>
            </w:r>
          </w:p>
        </w:tc>
      </w:tr>
      <w:tr w:rsidR="008E68C0" w:rsidRPr="000E409F" w:rsidTr="008E68C0">
        <w:trPr>
          <w:trHeight w:val="72"/>
          <w:jc w:val="center"/>
        </w:trPr>
        <w:tc>
          <w:tcPr>
            <w:tcW w:w="2127" w:type="dxa"/>
            <w:vAlign w:val="center"/>
          </w:tcPr>
          <w:p w:rsidR="008E68C0" w:rsidRPr="000E409F" w:rsidRDefault="008E68C0" w:rsidP="009D5CDB">
            <w:pPr>
              <w:pStyle w:val="Aff2"/>
              <w:rPr>
                <w:rFonts w:hint="default"/>
                <w:lang w:val="zh-CN"/>
              </w:rPr>
            </w:pPr>
            <w:r w:rsidRPr="000E409F">
              <w:rPr>
                <w:lang w:val="zh-CN"/>
              </w:rPr>
              <w:t>磋商供应商</w:t>
            </w:r>
          </w:p>
        </w:tc>
        <w:tc>
          <w:tcPr>
            <w:tcW w:w="6130" w:type="dxa"/>
            <w:vAlign w:val="center"/>
          </w:tcPr>
          <w:p w:rsidR="008E68C0" w:rsidRPr="000E409F" w:rsidRDefault="008E68C0" w:rsidP="009D5CDB">
            <w:pPr>
              <w:pStyle w:val="Aff2"/>
              <w:rPr>
                <w:rFonts w:hint="default"/>
                <w:lang w:val="zh-CN"/>
              </w:rPr>
            </w:pPr>
            <w:r w:rsidRPr="000E409F">
              <w:rPr>
                <w:lang w:val="zh-CN"/>
              </w:rPr>
              <w:t>见第一章“磋商采购公告”“二、资格要求”</w:t>
            </w:r>
          </w:p>
        </w:tc>
      </w:tr>
      <w:tr w:rsidR="008E68C0" w:rsidRPr="000E409F" w:rsidTr="008E68C0">
        <w:trPr>
          <w:trHeight w:val="324"/>
          <w:jc w:val="center"/>
        </w:trPr>
        <w:tc>
          <w:tcPr>
            <w:tcW w:w="2127" w:type="dxa"/>
            <w:vAlign w:val="center"/>
          </w:tcPr>
          <w:p w:rsidR="008E68C0" w:rsidRPr="000E409F" w:rsidRDefault="008E68C0" w:rsidP="009D5CDB">
            <w:pPr>
              <w:pStyle w:val="Aff2"/>
              <w:rPr>
                <w:rFonts w:hint="default"/>
              </w:rPr>
            </w:pPr>
            <w:r w:rsidRPr="000E409F">
              <w:rPr>
                <w:rFonts w:cs="宋体"/>
                <w:snapToGrid w:val="0"/>
                <w:kern w:val="0"/>
                <w:lang w:val="zh-CN"/>
              </w:rPr>
              <w:t>提</w:t>
            </w:r>
            <w:proofErr w:type="gramStart"/>
            <w:r w:rsidRPr="000E409F">
              <w:rPr>
                <w:rFonts w:cs="宋体"/>
                <w:snapToGrid w:val="0"/>
                <w:kern w:val="0"/>
                <w:lang w:val="zh-CN"/>
              </w:rPr>
              <w:t>疑</w:t>
            </w:r>
            <w:proofErr w:type="gramEnd"/>
            <w:r w:rsidRPr="000E409F">
              <w:rPr>
                <w:rFonts w:cs="宋体"/>
                <w:snapToGrid w:val="0"/>
                <w:kern w:val="0"/>
                <w:lang w:val="zh-CN"/>
              </w:rPr>
              <w:t>截止时间</w:t>
            </w:r>
          </w:p>
        </w:tc>
        <w:tc>
          <w:tcPr>
            <w:tcW w:w="6130" w:type="dxa"/>
            <w:vAlign w:val="center"/>
          </w:tcPr>
          <w:p w:rsidR="008E68C0" w:rsidRPr="000E409F" w:rsidRDefault="008E68C0" w:rsidP="008E68C0">
            <w:pPr>
              <w:pStyle w:val="Aff2"/>
              <w:rPr>
                <w:rFonts w:hint="default"/>
                <w:lang w:val="zh-CN"/>
              </w:rPr>
            </w:pPr>
            <w:r w:rsidRPr="000E409F">
              <w:rPr>
                <w:lang w:val="zh-CN"/>
              </w:rPr>
              <w:t>201</w:t>
            </w:r>
            <w:r>
              <w:t>9</w:t>
            </w:r>
            <w:r w:rsidRPr="000E409F">
              <w:rPr>
                <w:lang w:val="zh-CN"/>
              </w:rPr>
              <w:t>年</w:t>
            </w:r>
            <w:r>
              <w:rPr>
                <w:lang w:val="zh-CN"/>
              </w:rPr>
              <w:t>3</w:t>
            </w:r>
            <w:r w:rsidRPr="000E409F">
              <w:rPr>
                <w:lang w:val="zh-CN"/>
              </w:rPr>
              <w:t>月</w:t>
            </w:r>
            <w:r>
              <w:rPr>
                <w:lang w:val="zh-CN"/>
              </w:rPr>
              <w:t>4</w:t>
            </w:r>
            <w:r w:rsidRPr="000E409F">
              <w:rPr>
                <w:lang w:val="zh-CN"/>
              </w:rPr>
              <w:t>日</w:t>
            </w:r>
            <w:r>
              <w:t>9</w:t>
            </w:r>
            <w:r w:rsidRPr="000E409F">
              <w:rPr>
                <w:lang w:val="zh-CN"/>
              </w:rPr>
              <w:t>时</w:t>
            </w:r>
            <w:r w:rsidRPr="000E409F">
              <w:rPr>
                <w:lang w:val="zh-CN"/>
              </w:rPr>
              <w:t>00</w:t>
            </w:r>
            <w:r w:rsidRPr="000E409F">
              <w:rPr>
                <w:lang w:val="zh-CN"/>
              </w:rPr>
              <w:t>分（北京时间）（如有）</w:t>
            </w:r>
          </w:p>
        </w:tc>
      </w:tr>
      <w:tr w:rsidR="008E68C0" w:rsidRPr="000E409F" w:rsidTr="008E68C0">
        <w:trPr>
          <w:trHeight w:val="72"/>
          <w:jc w:val="center"/>
        </w:trPr>
        <w:tc>
          <w:tcPr>
            <w:tcW w:w="2127" w:type="dxa"/>
            <w:vAlign w:val="center"/>
          </w:tcPr>
          <w:p w:rsidR="008E68C0" w:rsidRPr="000E409F" w:rsidRDefault="008E68C0" w:rsidP="009D5CDB">
            <w:pPr>
              <w:pStyle w:val="Aff2"/>
              <w:rPr>
                <w:rFonts w:cs="宋体" w:hint="default"/>
                <w:snapToGrid w:val="0"/>
                <w:kern w:val="0"/>
                <w:lang w:val="zh-CN"/>
              </w:rPr>
            </w:pPr>
            <w:r w:rsidRPr="000E409F">
              <w:rPr>
                <w:rFonts w:cs="宋体"/>
                <w:snapToGrid w:val="0"/>
                <w:kern w:val="0"/>
                <w:lang w:val="zh-CN"/>
              </w:rPr>
              <w:t>答疑方式及答疑时间</w:t>
            </w:r>
          </w:p>
        </w:tc>
        <w:tc>
          <w:tcPr>
            <w:tcW w:w="6130" w:type="dxa"/>
            <w:vAlign w:val="center"/>
          </w:tcPr>
          <w:p w:rsidR="008E68C0" w:rsidRPr="000E409F" w:rsidRDefault="00FD16E0" w:rsidP="009D5CDB">
            <w:pPr>
              <w:pStyle w:val="Aff2"/>
              <w:rPr>
                <w:rFonts w:hint="default"/>
                <w:lang w:val="zh-CN"/>
              </w:rPr>
            </w:pPr>
            <w:r>
              <w:rPr>
                <w:lang w:val="zh-CN"/>
              </w:rPr>
              <w:t>2</w:t>
            </w:r>
            <w:r w:rsidR="008E68C0" w:rsidRPr="000E409F">
              <w:rPr>
                <w:lang w:val="zh-CN"/>
              </w:rPr>
              <w:t>01</w:t>
            </w:r>
            <w:r w:rsidR="008E68C0">
              <w:t>9</w:t>
            </w:r>
            <w:r w:rsidR="008E68C0" w:rsidRPr="000E409F">
              <w:rPr>
                <w:lang w:val="zh-CN"/>
              </w:rPr>
              <w:t>年</w:t>
            </w:r>
            <w:r w:rsidR="008E68C0">
              <w:rPr>
                <w:lang w:val="zh-CN"/>
              </w:rPr>
              <w:t>3</w:t>
            </w:r>
            <w:r w:rsidR="008E68C0" w:rsidRPr="000E409F">
              <w:rPr>
                <w:lang w:val="zh-CN"/>
              </w:rPr>
              <w:t>月</w:t>
            </w:r>
            <w:r w:rsidR="008E68C0">
              <w:rPr>
                <w:lang w:val="zh-CN"/>
              </w:rPr>
              <w:t>4</w:t>
            </w:r>
            <w:r w:rsidR="008E68C0" w:rsidRPr="000E409F">
              <w:rPr>
                <w:lang w:val="zh-CN"/>
              </w:rPr>
              <w:t>日</w:t>
            </w:r>
            <w:r w:rsidR="008E68C0">
              <w:t>9</w:t>
            </w:r>
            <w:r w:rsidR="008E68C0" w:rsidRPr="000E409F">
              <w:rPr>
                <w:lang w:val="zh-CN"/>
              </w:rPr>
              <w:t>时</w:t>
            </w:r>
            <w:r w:rsidR="008E68C0" w:rsidRPr="000E409F">
              <w:rPr>
                <w:lang w:val="zh-CN"/>
              </w:rPr>
              <w:t>00</w:t>
            </w:r>
            <w:r w:rsidR="008E68C0" w:rsidRPr="000E409F">
              <w:rPr>
                <w:lang w:val="zh-CN"/>
              </w:rPr>
              <w:t>分（北京时间）（如有）</w:t>
            </w:r>
          </w:p>
        </w:tc>
      </w:tr>
      <w:tr w:rsidR="008E68C0" w:rsidRPr="000E409F" w:rsidTr="008E68C0">
        <w:trPr>
          <w:trHeight w:val="72"/>
          <w:jc w:val="center"/>
        </w:trPr>
        <w:tc>
          <w:tcPr>
            <w:tcW w:w="2127" w:type="dxa"/>
            <w:vAlign w:val="center"/>
          </w:tcPr>
          <w:p w:rsidR="008E68C0" w:rsidRPr="000E409F" w:rsidRDefault="008E68C0" w:rsidP="009D5CDB">
            <w:pPr>
              <w:pStyle w:val="Aff2"/>
              <w:rPr>
                <w:rFonts w:hint="default"/>
              </w:rPr>
            </w:pPr>
            <w:r w:rsidRPr="000E409F">
              <w:rPr>
                <w:rFonts w:cs="宋体"/>
                <w:snapToGrid w:val="0"/>
                <w:kern w:val="0"/>
                <w:lang w:val="zh-CN"/>
              </w:rPr>
              <w:t>对多包采购的规定</w:t>
            </w:r>
          </w:p>
        </w:tc>
        <w:tc>
          <w:tcPr>
            <w:tcW w:w="6130" w:type="dxa"/>
          </w:tcPr>
          <w:p w:rsidR="008E68C0" w:rsidRPr="000E409F" w:rsidRDefault="008E68C0" w:rsidP="009D5CDB">
            <w:pPr>
              <w:pStyle w:val="Aff2"/>
              <w:rPr>
                <w:rFonts w:hint="default"/>
                <w:lang w:val="zh-CN"/>
              </w:rPr>
            </w:pPr>
            <w:r w:rsidRPr="000E409F">
              <w:t>/</w:t>
            </w:r>
          </w:p>
        </w:tc>
      </w:tr>
      <w:tr w:rsidR="008E68C0" w:rsidRPr="000E409F" w:rsidTr="008E68C0">
        <w:trPr>
          <w:trHeight w:val="72"/>
          <w:jc w:val="center"/>
        </w:trPr>
        <w:tc>
          <w:tcPr>
            <w:tcW w:w="2127" w:type="dxa"/>
            <w:vAlign w:val="center"/>
          </w:tcPr>
          <w:p w:rsidR="008E68C0" w:rsidRPr="000E409F" w:rsidRDefault="008E68C0" w:rsidP="009D5CDB">
            <w:pPr>
              <w:pStyle w:val="Aff2"/>
              <w:rPr>
                <w:rFonts w:cs="宋体" w:hint="default"/>
                <w:snapToGrid w:val="0"/>
                <w:kern w:val="0"/>
                <w:lang w:val="zh-CN"/>
              </w:rPr>
            </w:pPr>
            <w:r w:rsidRPr="000E409F">
              <w:rPr>
                <w:rFonts w:cs="宋体"/>
                <w:snapToGrid w:val="0"/>
                <w:kern w:val="0"/>
                <w:lang w:val="zh-CN"/>
              </w:rPr>
              <w:t>备选方案</w:t>
            </w:r>
          </w:p>
        </w:tc>
        <w:tc>
          <w:tcPr>
            <w:tcW w:w="6130" w:type="dxa"/>
            <w:vAlign w:val="center"/>
          </w:tcPr>
          <w:p w:rsidR="008E68C0" w:rsidRPr="000E409F" w:rsidRDefault="008E68C0" w:rsidP="009D5CDB">
            <w:pPr>
              <w:pStyle w:val="Aff2"/>
              <w:rPr>
                <w:rFonts w:hint="default"/>
                <w:lang w:val="zh-CN"/>
              </w:rPr>
            </w:pPr>
            <w:r w:rsidRPr="000E409F">
              <w:rPr>
                <w:lang w:val="zh-CN"/>
              </w:rPr>
              <w:t>本次采购不接受备选方案。</w:t>
            </w:r>
          </w:p>
        </w:tc>
      </w:tr>
      <w:tr w:rsidR="008E68C0" w:rsidRPr="000E409F" w:rsidTr="008E68C0">
        <w:trPr>
          <w:trHeight w:val="72"/>
          <w:jc w:val="center"/>
        </w:trPr>
        <w:tc>
          <w:tcPr>
            <w:tcW w:w="2127" w:type="dxa"/>
            <w:vAlign w:val="center"/>
          </w:tcPr>
          <w:p w:rsidR="008E68C0" w:rsidRPr="000E409F" w:rsidRDefault="008E68C0" w:rsidP="009D5CDB">
            <w:pPr>
              <w:pStyle w:val="Aff2"/>
              <w:rPr>
                <w:rFonts w:cs="宋体" w:hint="default"/>
                <w:snapToGrid w:val="0"/>
                <w:kern w:val="0"/>
                <w:lang w:val="zh-CN"/>
              </w:rPr>
            </w:pPr>
            <w:r w:rsidRPr="000E409F">
              <w:rPr>
                <w:rFonts w:cs="宋体"/>
                <w:snapToGrid w:val="0"/>
                <w:kern w:val="0"/>
                <w:lang w:val="zh-CN"/>
              </w:rPr>
              <w:t>联合体磋商</w:t>
            </w:r>
          </w:p>
        </w:tc>
        <w:tc>
          <w:tcPr>
            <w:tcW w:w="6130" w:type="dxa"/>
            <w:vAlign w:val="center"/>
          </w:tcPr>
          <w:p w:rsidR="008E68C0" w:rsidRPr="000E409F" w:rsidRDefault="008E68C0" w:rsidP="009D5CDB">
            <w:pPr>
              <w:pStyle w:val="Aff2"/>
              <w:rPr>
                <w:rFonts w:hint="default"/>
                <w:lang w:val="zh-CN"/>
              </w:rPr>
            </w:pPr>
            <w:r w:rsidRPr="000E409F">
              <w:rPr>
                <w:lang w:val="zh-CN"/>
              </w:rPr>
              <w:t>本次采购不接受联合体报价。</w:t>
            </w:r>
          </w:p>
        </w:tc>
      </w:tr>
      <w:tr w:rsidR="008E68C0" w:rsidRPr="000E409F" w:rsidTr="008E68C0">
        <w:trPr>
          <w:trHeight w:val="72"/>
          <w:jc w:val="center"/>
        </w:trPr>
        <w:tc>
          <w:tcPr>
            <w:tcW w:w="2127" w:type="dxa"/>
            <w:vAlign w:val="center"/>
          </w:tcPr>
          <w:p w:rsidR="008E68C0" w:rsidRPr="000E409F" w:rsidRDefault="008E68C0" w:rsidP="009D5CDB">
            <w:pPr>
              <w:pStyle w:val="Aff2"/>
              <w:rPr>
                <w:rFonts w:hint="default"/>
              </w:rPr>
            </w:pPr>
            <w:r w:rsidRPr="000E409F">
              <w:rPr>
                <w:rFonts w:cs="宋体"/>
                <w:snapToGrid w:val="0"/>
                <w:kern w:val="0"/>
                <w:lang w:val="zh-CN"/>
              </w:rPr>
              <w:t>应提交的其它资格证明文件</w:t>
            </w:r>
          </w:p>
        </w:tc>
        <w:tc>
          <w:tcPr>
            <w:tcW w:w="6130" w:type="dxa"/>
            <w:vAlign w:val="center"/>
          </w:tcPr>
          <w:p w:rsidR="008E68C0" w:rsidRPr="000E409F" w:rsidRDefault="008E68C0" w:rsidP="009D5CDB">
            <w:pPr>
              <w:pStyle w:val="Aff2"/>
              <w:rPr>
                <w:rFonts w:hint="default"/>
                <w:lang w:val="zh-CN"/>
              </w:rPr>
            </w:pPr>
            <w:r w:rsidRPr="000E409F">
              <w:rPr>
                <w:lang w:val="zh-CN"/>
              </w:rPr>
              <w:t>见第一章“磋商采购公告”“二、资格要求”</w:t>
            </w:r>
          </w:p>
        </w:tc>
      </w:tr>
      <w:tr w:rsidR="008E68C0" w:rsidRPr="000E409F" w:rsidTr="008E68C0">
        <w:trPr>
          <w:trHeight w:val="72"/>
          <w:jc w:val="center"/>
        </w:trPr>
        <w:tc>
          <w:tcPr>
            <w:tcW w:w="2127" w:type="dxa"/>
            <w:vAlign w:val="center"/>
          </w:tcPr>
          <w:p w:rsidR="008E68C0" w:rsidRPr="000E409F" w:rsidRDefault="008E68C0" w:rsidP="009D5CDB">
            <w:pPr>
              <w:pStyle w:val="Aff2"/>
              <w:rPr>
                <w:rFonts w:hint="default"/>
              </w:rPr>
            </w:pPr>
            <w:r w:rsidRPr="000E409F">
              <w:rPr>
                <w:rFonts w:cs="宋体"/>
                <w:snapToGrid w:val="0"/>
                <w:kern w:val="0"/>
                <w:lang w:val="zh-CN"/>
              </w:rPr>
              <w:t>证明响应内容</w:t>
            </w:r>
            <w:proofErr w:type="gramStart"/>
            <w:r w:rsidRPr="000E409F">
              <w:rPr>
                <w:rFonts w:cs="宋体"/>
                <w:snapToGrid w:val="0"/>
                <w:kern w:val="0"/>
                <w:lang w:val="zh-CN"/>
              </w:rPr>
              <w:t>符合磋商</w:t>
            </w:r>
            <w:proofErr w:type="gramEnd"/>
            <w:r w:rsidRPr="000E409F">
              <w:rPr>
                <w:rFonts w:cs="宋体"/>
                <w:snapToGrid w:val="0"/>
                <w:kern w:val="0"/>
                <w:lang w:val="zh-CN"/>
              </w:rPr>
              <w:t>采购文件要求的文件和磋商采购文件规定的其他资料</w:t>
            </w:r>
          </w:p>
        </w:tc>
        <w:tc>
          <w:tcPr>
            <w:tcW w:w="6130" w:type="dxa"/>
            <w:vAlign w:val="center"/>
          </w:tcPr>
          <w:p w:rsidR="008E68C0" w:rsidRPr="000E409F" w:rsidRDefault="008E68C0" w:rsidP="009D5CDB">
            <w:pPr>
              <w:pStyle w:val="Aff2"/>
              <w:rPr>
                <w:rFonts w:hint="default"/>
              </w:rPr>
            </w:pPr>
            <w:r w:rsidRPr="000E409F">
              <w:t>详见第三章中《采购需求》相关内容</w:t>
            </w:r>
          </w:p>
        </w:tc>
      </w:tr>
      <w:tr w:rsidR="008E68C0" w:rsidRPr="000E409F" w:rsidTr="008E68C0">
        <w:trPr>
          <w:trHeight w:val="72"/>
          <w:jc w:val="center"/>
        </w:trPr>
        <w:tc>
          <w:tcPr>
            <w:tcW w:w="2127" w:type="dxa"/>
            <w:vAlign w:val="center"/>
          </w:tcPr>
          <w:p w:rsidR="008E68C0" w:rsidRPr="000E409F" w:rsidRDefault="008E68C0" w:rsidP="009D5CDB">
            <w:pPr>
              <w:pStyle w:val="Aff2"/>
              <w:rPr>
                <w:rFonts w:cs="宋体" w:hint="default"/>
                <w:snapToGrid w:val="0"/>
                <w:kern w:val="0"/>
                <w:lang w:val="zh-CN"/>
              </w:rPr>
            </w:pPr>
            <w:r w:rsidRPr="000E409F">
              <w:rPr>
                <w:rFonts w:cs="宋体"/>
                <w:snapToGrid w:val="0"/>
                <w:kern w:val="0"/>
                <w:lang w:val="zh-CN"/>
              </w:rPr>
              <w:t>磋商保证金金额、递交方式、时间及</w:t>
            </w:r>
            <w:proofErr w:type="gramStart"/>
            <w:r w:rsidRPr="000E409F">
              <w:rPr>
                <w:rFonts w:cs="宋体"/>
                <w:snapToGrid w:val="0"/>
                <w:kern w:val="0"/>
                <w:lang w:val="zh-CN"/>
              </w:rPr>
              <w:t>接受磋商</w:t>
            </w:r>
            <w:proofErr w:type="gramEnd"/>
            <w:r w:rsidRPr="000E409F">
              <w:rPr>
                <w:rFonts w:cs="宋体"/>
                <w:snapToGrid w:val="0"/>
                <w:kern w:val="0"/>
                <w:lang w:val="zh-CN"/>
              </w:rPr>
              <w:t>保证金的</w:t>
            </w:r>
            <w:proofErr w:type="gramStart"/>
            <w:r w:rsidRPr="000E409F">
              <w:rPr>
                <w:rFonts w:cs="宋体"/>
                <w:snapToGrid w:val="0"/>
                <w:kern w:val="0"/>
                <w:lang w:val="zh-CN"/>
              </w:rPr>
              <w:t>帐</w:t>
            </w:r>
            <w:proofErr w:type="gramEnd"/>
            <w:r w:rsidRPr="000E409F">
              <w:rPr>
                <w:rFonts w:cs="宋体"/>
                <w:snapToGrid w:val="0"/>
                <w:kern w:val="0"/>
                <w:lang w:val="zh-CN"/>
              </w:rPr>
              <w:t>户信息</w:t>
            </w:r>
          </w:p>
        </w:tc>
        <w:tc>
          <w:tcPr>
            <w:tcW w:w="6130" w:type="dxa"/>
            <w:vAlign w:val="center"/>
          </w:tcPr>
          <w:p w:rsidR="008E68C0" w:rsidRPr="000E409F" w:rsidRDefault="006E5218" w:rsidP="009D5CDB">
            <w:pPr>
              <w:pStyle w:val="Aff2"/>
              <w:rPr>
                <w:rFonts w:hint="default"/>
                <w:lang w:val="zh-CN"/>
              </w:rPr>
            </w:pPr>
            <w:r>
              <w:rPr>
                <w:rFonts w:eastAsia="宋体" w:cs="宋体"/>
                <w:snapToGrid w:val="0"/>
                <w:kern w:val="0"/>
                <w:lang w:val="zh-CN"/>
              </w:rPr>
              <w:t>无</w:t>
            </w:r>
          </w:p>
        </w:tc>
      </w:tr>
      <w:tr w:rsidR="008E68C0" w:rsidRPr="000E409F" w:rsidTr="008E68C0">
        <w:trPr>
          <w:trHeight w:val="72"/>
          <w:jc w:val="center"/>
        </w:trPr>
        <w:tc>
          <w:tcPr>
            <w:tcW w:w="2127" w:type="dxa"/>
            <w:vAlign w:val="center"/>
          </w:tcPr>
          <w:p w:rsidR="008E68C0" w:rsidRPr="000E409F" w:rsidRDefault="008E68C0" w:rsidP="009D5CDB">
            <w:pPr>
              <w:pStyle w:val="Aff2"/>
              <w:rPr>
                <w:rFonts w:cs="宋体" w:hint="default"/>
                <w:snapToGrid w:val="0"/>
                <w:kern w:val="0"/>
                <w:lang w:val="zh-CN"/>
              </w:rPr>
            </w:pPr>
            <w:r w:rsidRPr="000E409F">
              <w:rPr>
                <w:rFonts w:cs="宋体"/>
                <w:snapToGrid w:val="0"/>
                <w:kern w:val="0"/>
                <w:lang w:val="zh-CN"/>
              </w:rPr>
              <w:t>磋商结果有效期</w:t>
            </w:r>
          </w:p>
        </w:tc>
        <w:tc>
          <w:tcPr>
            <w:tcW w:w="6130" w:type="dxa"/>
            <w:vAlign w:val="center"/>
          </w:tcPr>
          <w:p w:rsidR="008E68C0" w:rsidRPr="000E409F" w:rsidRDefault="008E68C0" w:rsidP="009D5CDB">
            <w:pPr>
              <w:pStyle w:val="Aff2"/>
              <w:rPr>
                <w:rFonts w:hint="default"/>
                <w:lang w:val="zh-CN"/>
              </w:rPr>
            </w:pPr>
            <w:r w:rsidRPr="000E409F">
              <w:rPr>
                <w:rFonts w:cs="宋体"/>
                <w:snapToGrid w:val="0"/>
                <w:kern w:val="0"/>
                <w:u w:val="single"/>
              </w:rPr>
              <w:t>90</w:t>
            </w:r>
            <w:proofErr w:type="gramStart"/>
            <w:r w:rsidRPr="000E409F">
              <w:rPr>
                <w:rFonts w:cs="宋体"/>
                <w:snapToGrid w:val="0"/>
                <w:kern w:val="0"/>
                <w:lang w:val="zh-CN"/>
              </w:rPr>
              <w:t>日历天</w:t>
            </w:r>
            <w:proofErr w:type="gramEnd"/>
          </w:p>
        </w:tc>
      </w:tr>
      <w:tr w:rsidR="008E68C0" w:rsidRPr="000E409F" w:rsidTr="008E68C0">
        <w:trPr>
          <w:trHeight w:val="72"/>
          <w:jc w:val="center"/>
        </w:trPr>
        <w:tc>
          <w:tcPr>
            <w:tcW w:w="2127" w:type="dxa"/>
            <w:vAlign w:val="center"/>
          </w:tcPr>
          <w:p w:rsidR="008E68C0" w:rsidRPr="000E409F" w:rsidRDefault="008E68C0" w:rsidP="009D5CDB">
            <w:pPr>
              <w:pStyle w:val="Aff2"/>
              <w:rPr>
                <w:rFonts w:cs="宋体" w:hint="default"/>
                <w:snapToGrid w:val="0"/>
                <w:kern w:val="0"/>
                <w:lang w:val="zh-CN"/>
              </w:rPr>
            </w:pPr>
            <w:r w:rsidRPr="000E409F">
              <w:rPr>
                <w:rFonts w:cs="宋体"/>
                <w:snapToGrid w:val="0"/>
                <w:kern w:val="0"/>
                <w:lang w:val="zh-CN"/>
              </w:rPr>
              <w:t>磋商响应文件正数量</w:t>
            </w:r>
          </w:p>
        </w:tc>
        <w:tc>
          <w:tcPr>
            <w:tcW w:w="6130" w:type="dxa"/>
            <w:vAlign w:val="center"/>
          </w:tcPr>
          <w:p w:rsidR="008E68C0" w:rsidRPr="000E409F" w:rsidRDefault="008E68C0" w:rsidP="009D5CDB">
            <w:pPr>
              <w:pStyle w:val="Aff2"/>
              <w:rPr>
                <w:rFonts w:cs="宋体" w:hint="default"/>
                <w:snapToGrid w:val="0"/>
                <w:kern w:val="0"/>
                <w:lang w:val="zh-CN"/>
              </w:rPr>
            </w:pPr>
            <w:r w:rsidRPr="000E409F">
              <w:rPr>
                <w:rFonts w:cs="宋体"/>
                <w:snapToGrid w:val="0"/>
                <w:kern w:val="0"/>
                <w:lang w:val="zh-CN"/>
              </w:rPr>
              <w:t>正本一套；副本两套；</w:t>
            </w:r>
            <w:r w:rsidRPr="000E409F">
              <w:rPr>
                <w:rFonts w:cs="宋体"/>
                <w:snapToGrid w:val="0"/>
                <w:kern w:val="0"/>
                <w:lang w:val="zh-CN"/>
              </w:rPr>
              <w:t>U</w:t>
            </w:r>
            <w:r w:rsidRPr="000E409F">
              <w:rPr>
                <w:rFonts w:cs="宋体"/>
                <w:snapToGrid w:val="0"/>
                <w:kern w:val="0"/>
                <w:lang w:val="zh-CN"/>
              </w:rPr>
              <w:t>盘电子</w:t>
            </w:r>
            <w:proofErr w:type="gramStart"/>
            <w:r w:rsidRPr="000E409F">
              <w:rPr>
                <w:rFonts w:cs="宋体"/>
                <w:snapToGrid w:val="0"/>
                <w:kern w:val="0"/>
                <w:lang w:val="zh-CN"/>
              </w:rPr>
              <w:t>档</w:t>
            </w:r>
            <w:proofErr w:type="gramEnd"/>
            <w:r w:rsidRPr="000E409F">
              <w:rPr>
                <w:rFonts w:cs="宋体"/>
                <w:snapToGrid w:val="0"/>
                <w:kern w:val="0"/>
                <w:lang w:val="zh-CN"/>
              </w:rPr>
              <w:t>一份。</w:t>
            </w:r>
          </w:p>
        </w:tc>
      </w:tr>
      <w:tr w:rsidR="008E68C0" w:rsidRPr="000E409F" w:rsidTr="008E68C0">
        <w:trPr>
          <w:trHeight w:val="77"/>
          <w:jc w:val="center"/>
        </w:trPr>
        <w:tc>
          <w:tcPr>
            <w:tcW w:w="2127" w:type="dxa"/>
            <w:vAlign w:val="center"/>
          </w:tcPr>
          <w:p w:rsidR="008E68C0" w:rsidRPr="000E409F" w:rsidRDefault="008E68C0" w:rsidP="009D5CDB">
            <w:pPr>
              <w:pStyle w:val="Aff2"/>
              <w:rPr>
                <w:rFonts w:hint="default"/>
              </w:rPr>
            </w:pPr>
            <w:r w:rsidRPr="000E409F">
              <w:rPr>
                <w:rFonts w:cs="宋体"/>
                <w:snapToGrid w:val="0"/>
                <w:kern w:val="0"/>
                <w:lang w:val="zh-CN"/>
              </w:rPr>
              <w:t>样品</w:t>
            </w:r>
          </w:p>
        </w:tc>
        <w:tc>
          <w:tcPr>
            <w:tcW w:w="6130" w:type="dxa"/>
            <w:vAlign w:val="center"/>
          </w:tcPr>
          <w:p w:rsidR="008E68C0" w:rsidRPr="000E409F" w:rsidRDefault="008E68C0" w:rsidP="009D5CDB">
            <w:pPr>
              <w:pStyle w:val="Aff2"/>
              <w:rPr>
                <w:rFonts w:hint="default"/>
              </w:rPr>
            </w:pPr>
            <w:r w:rsidRPr="000E409F">
              <w:rPr>
                <w:rFonts w:cs="宋体"/>
                <w:snapToGrid w:val="0"/>
                <w:kern w:val="0"/>
                <w:lang w:val="zh-CN"/>
              </w:rPr>
              <w:t>提交及退还样品的相关规定：</w:t>
            </w:r>
            <w:r w:rsidRPr="000E409F">
              <w:rPr>
                <w:rFonts w:cs="宋体"/>
                <w:snapToGrid w:val="0"/>
                <w:kern w:val="0"/>
                <w:lang w:val="zh-CN"/>
              </w:rPr>
              <w:t>1</w:t>
            </w:r>
            <w:r w:rsidRPr="000E409F">
              <w:rPr>
                <w:rFonts w:cs="宋体"/>
                <w:snapToGrid w:val="0"/>
                <w:kern w:val="0"/>
                <w:lang w:val="zh-CN"/>
              </w:rPr>
              <w:t>、本项目</w:t>
            </w:r>
            <w:r w:rsidRPr="000E409F">
              <w:rPr>
                <w:rFonts w:cs="宋体"/>
                <w:snapToGrid w:val="0"/>
                <w:kern w:val="0"/>
                <w:u w:val="single"/>
                <w:lang w:val="zh-CN"/>
              </w:rPr>
              <w:t>不需要</w:t>
            </w:r>
            <w:r w:rsidRPr="000E409F">
              <w:rPr>
                <w:rFonts w:cs="宋体"/>
                <w:snapToGrid w:val="0"/>
                <w:kern w:val="0"/>
                <w:lang w:val="zh-CN"/>
              </w:rPr>
              <w:t>提交样品；</w:t>
            </w:r>
          </w:p>
        </w:tc>
      </w:tr>
      <w:tr w:rsidR="008E68C0" w:rsidRPr="000E409F" w:rsidTr="008E68C0">
        <w:trPr>
          <w:trHeight w:val="77"/>
          <w:jc w:val="center"/>
        </w:trPr>
        <w:tc>
          <w:tcPr>
            <w:tcW w:w="2127" w:type="dxa"/>
            <w:vAlign w:val="center"/>
          </w:tcPr>
          <w:p w:rsidR="008E68C0" w:rsidRPr="000E409F" w:rsidRDefault="008E68C0" w:rsidP="009D5CDB">
            <w:pPr>
              <w:pStyle w:val="Aff2"/>
              <w:rPr>
                <w:rFonts w:hint="default"/>
              </w:rPr>
            </w:pPr>
            <w:r w:rsidRPr="000E409F">
              <w:rPr>
                <w:rFonts w:cs="宋体"/>
                <w:snapToGrid w:val="0"/>
                <w:kern w:val="0"/>
                <w:lang w:val="zh-CN"/>
              </w:rPr>
              <w:t>磋商响应文件送达地点及递交截止时间</w:t>
            </w:r>
          </w:p>
        </w:tc>
        <w:tc>
          <w:tcPr>
            <w:tcW w:w="6130" w:type="dxa"/>
            <w:vAlign w:val="center"/>
          </w:tcPr>
          <w:p w:rsidR="008E68C0" w:rsidRPr="000E409F" w:rsidRDefault="008E68C0" w:rsidP="009D5CDB">
            <w:pPr>
              <w:pStyle w:val="Aff2"/>
              <w:rPr>
                <w:rFonts w:hint="default"/>
              </w:rPr>
            </w:pPr>
            <w:r w:rsidRPr="000E409F">
              <w:rPr>
                <w:lang w:val="zh-CN"/>
              </w:rPr>
              <w:t>详见磋商公告</w:t>
            </w:r>
          </w:p>
        </w:tc>
      </w:tr>
      <w:tr w:rsidR="008E68C0" w:rsidRPr="000E409F" w:rsidTr="008E68C0">
        <w:trPr>
          <w:trHeight w:val="77"/>
          <w:jc w:val="center"/>
        </w:trPr>
        <w:tc>
          <w:tcPr>
            <w:tcW w:w="2127" w:type="dxa"/>
            <w:vAlign w:val="center"/>
          </w:tcPr>
          <w:p w:rsidR="008E68C0" w:rsidRPr="000E409F" w:rsidRDefault="008E68C0" w:rsidP="009D5CDB">
            <w:pPr>
              <w:pStyle w:val="Aff2"/>
              <w:rPr>
                <w:rFonts w:cs="宋体" w:hint="default"/>
                <w:snapToGrid w:val="0"/>
                <w:kern w:val="0"/>
                <w:lang w:val="zh-CN"/>
              </w:rPr>
            </w:pPr>
            <w:r w:rsidRPr="000E409F">
              <w:rPr>
                <w:rFonts w:cs="宋体"/>
                <w:snapToGrid w:val="0"/>
                <w:kern w:val="0"/>
                <w:lang w:val="zh-CN"/>
              </w:rPr>
              <w:t>响应文件的递交</w:t>
            </w:r>
          </w:p>
        </w:tc>
        <w:tc>
          <w:tcPr>
            <w:tcW w:w="6130" w:type="dxa"/>
            <w:vAlign w:val="center"/>
          </w:tcPr>
          <w:p w:rsidR="008E68C0" w:rsidRPr="000E409F" w:rsidRDefault="008E68C0" w:rsidP="009D5CDB">
            <w:pPr>
              <w:pStyle w:val="Aff2"/>
              <w:rPr>
                <w:rFonts w:hint="default"/>
              </w:rPr>
            </w:pPr>
            <w:r w:rsidRPr="000E409F">
              <w:rPr>
                <w:lang w:val="zh-CN"/>
              </w:rPr>
              <w:t>详见磋商公告</w:t>
            </w:r>
          </w:p>
        </w:tc>
      </w:tr>
      <w:tr w:rsidR="008E68C0" w:rsidRPr="000E409F" w:rsidTr="008E68C0">
        <w:trPr>
          <w:trHeight w:val="90"/>
          <w:jc w:val="center"/>
        </w:trPr>
        <w:tc>
          <w:tcPr>
            <w:tcW w:w="2127" w:type="dxa"/>
            <w:vAlign w:val="center"/>
          </w:tcPr>
          <w:p w:rsidR="008E68C0" w:rsidRPr="000E409F" w:rsidRDefault="008E68C0" w:rsidP="009D5CDB">
            <w:pPr>
              <w:pStyle w:val="Aff2"/>
              <w:rPr>
                <w:rFonts w:cs="宋体" w:hint="default"/>
                <w:snapToGrid w:val="0"/>
                <w:kern w:val="0"/>
                <w:lang w:val="zh-CN"/>
              </w:rPr>
            </w:pPr>
            <w:r w:rsidRPr="000E409F">
              <w:rPr>
                <w:rFonts w:cs="宋体"/>
                <w:snapToGrid w:val="0"/>
                <w:kern w:val="0"/>
                <w:lang w:val="zh-CN"/>
              </w:rPr>
              <w:t>磋商小组人数</w:t>
            </w:r>
          </w:p>
        </w:tc>
        <w:tc>
          <w:tcPr>
            <w:tcW w:w="6130" w:type="dxa"/>
            <w:vAlign w:val="center"/>
          </w:tcPr>
          <w:p w:rsidR="008E68C0" w:rsidRPr="000E409F" w:rsidRDefault="008E68C0" w:rsidP="009D5CDB">
            <w:pPr>
              <w:pStyle w:val="Aff2"/>
              <w:rPr>
                <w:rFonts w:cs="宋体" w:hint="default"/>
                <w:snapToGrid w:val="0"/>
                <w:kern w:val="0"/>
              </w:rPr>
            </w:pPr>
            <w:r w:rsidRPr="000E409F">
              <w:rPr>
                <w:rFonts w:cs="宋体"/>
                <w:snapToGrid w:val="0"/>
                <w:kern w:val="0"/>
              </w:rPr>
              <w:t>3</w:t>
            </w:r>
            <w:r w:rsidRPr="000E409F">
              <w:rPr>
                <w:rFonts w:cs="宋体"/>
                <w:snapToGrid w:val="0"/>
                <w:kern w:val="0"/>
              </w:rPr>
              <w:t>人或</w:t>
            </w:r>
            <w:r w:rsidRPr="000E409F">
              <w:rPr>
                <w:rFonts w:cs="宋体"/>
                <w:snapToGrid w:val="0"/>
                <w:kern w:val="0"/>
              </w:rPr>
              <w:t>3</w:t>
            </w:r>
            <w:r w:rsidRPr="000E409F">
              <w:rPr>
                <w:rFonts w:cs="宋体"/>
                <w:snapToGrid w:val="0"/>
                <w:kern w:val="0"/>
              </w:rPr>
              <w:t>人以上单数，其中业主评委不超过</w:t>
            </w:r>
            <w:r w:rsidRPr="000E409F">
              <w:rPr>
                <w:rFonts w:cs="宋体"/>
                <w:snapToGrid w:val="0"/>
                <w:kern w:val="0"/>
              </w:rPr>
              <w:t>1/3</w:t>
            </w:r>
            <w:r w:rsidRPr="000E409F">
              <w:rPr>
                <w:rFonts w:cs="宋体"/>
                <w:snapToGrid w:val="0"/>
                <w:kern w:val="0"/>
              </w:rPr>
              <w:t>。</w:t>
            </w:r>
          </w:p>
        </w:tc>
      </w:tr>
      <w:tr w:rsidR="008E68C0" w:rsidRPr="000E409F" w:rsidTr="008E68C0">
        <w:trPr>
          <w:trHeight w:val="77"/>
          <w:jc w:val="center"/>
        </w:trPr>
        <w:tc>
          <w:tcPr>
            <w:tcW w:w="2127" w:type="dxa"/>
            <w:vAlign w:val="center"/>
          </w:tcPr>
          <w:p w:rsidR="008E68C0" w:rsidRPr="000E409F" w:rsidRDefault="008E68C0" w:rsidP="009D5CDB">
            <w:pPr>
              <w:pStyle w:val="Aff2"/>
              <w:rPr>
                <w:rFonts w:cs="宋体" w:hint="default"/>
                <w:snapToGrid w:val="0"/>
                <w:kern w:val="0"/>
                <w:lang w:val="zh-CN"/>
              </w:rPr>
            </w:pPr>
            <w:r w:rsidRPr="000E409F">
              <w:rPr>
                <w:rFonts w:cs="宋体"/>
                <w:snapToGrid w:val="0"/>
                <w:kern w:val="0"/>
                <w:lang w:val="zh-CN"/>
              </w:rPr>
              <w:t>提交最后报价供应商的确定方式</w:t>
            </w:r>
          </w:p>
        </w:tc>
        <w:tc>
          <w:tcPr>
            <w:tcW w:w="6130" w:type="dxa"/>
            <w:vAlign w:val="center"/>
          </w:tcPr>
          <w:p w:rsidR="008E68C0" w:rsidRPr="000E409F" w:rsidRDefault="008E68C0" w:rsidP="009D5CDB">
            <w:pPr>
              <w:pStyle w:val="Aff2"/>
              <w:rPr>
                <w:rFonts w:cs="宋体" w:hint="default"/>
                <w:snapToGrid w:val="0"/>
                <w:kern w:val="0"/>
                <w:lang w:val="zh-CN"/>
              </w:rPr>
            </w:pPr>
            <w:r w:rsidRPr="000E409F">
              <w:rPr>
                <w:bCs/>
                <w:kern w:val="44"/>
              </w:rPr>
              <w:t>采购代理机构将已确定条件的最后报价书发放至所有通过了资格审查及符合性审查的磋商供应商，磋商供应商应在指定的时间内提交满足要求的最后报价，密封</w:t>
            </w:r>
            <w:proofErr w:type="gramStart"/>
            <w:r w:rsidRPr="000E409F">
              <w:rPr>
                <w:bCs/>
                <w:kern w:val="44"/>
              </w:rPr>
              <w:t>递交磋商</w:t>
            </w:r>
            <w:proofErr w:type="gramEnd"/>
            <w:r w:rsidRPr="000E409F">
              <w:rPr>
                <w:bCs/>
                <w:kern w:val="44"/>
              </w:rPr>
              <w:t>小组。</w:t>
            </w:r>
          </w:p>
        </w:tc>
      </w:tr>
      <w:tr w:rsidR="008E68C0" w:rsidRPr="000E409F" w:rsidTr="008E68C0">
        <w:trPr>
          <w:trHeight w:val="77"/>
          <w:jc w:val="center"/>
        </w:trPr>
        <w:tc>
          <w:tcPr>
            <w:tcW w:w="2127" w:type="dxa"/>
            <w:vAlign w:val="center"/>
          </w:tcPr>
          <w:p w:rsidR="008E68C0" w:rsidRPr="000E409F" w:rsidRDefault="008E68C0" w:rsidP="009D5CDB">
            <w:pPr>
              <w:pStyle w:val="Aff2"/>
              <w:rPr>
                <w:rFonts w:cs="宋体" w:hint="default"/>
                <w:snapToGrid w:val="0"/>
                <w:kern w:val="0"/>
                <w:lang w:val="zh-CN"/>
              </w:rPr>
            </w:pPr>
            <w:r w:rsidRPr="000E409F">
              <w:rPr>
                <w:rFonts w:cs="宋体"/>
                <w:snapToGrid w:val="0"/>
                <w:kern w:val="0"/>
                <w:lang w:val="zh-CN"/>
              </w:rPr>
              <w:t>履约保证金</w:t>
            </w:r>
          </w:p>
        </w:tc>
        <w:tc>
          <w:tcPr>
            <w:tcW w:w="6130" w:type="dxa"/>
            <w:vAlign w:val="center"/>
          </w:tcPr>
          <w:p w:rsidR="008E68C0" w:rsidRPr="000E409F" w:rsidRDefault="006E5218" w:rsidP="009D5CDB">
            <w:pPr>
              <w:pStyle w:val="Aff2"/>
              <w:rPr>
                <w:rFonts w:hint="default"/>
              </w:rPr>
            </w:pPr>
            <w:r>
              <w:rPr>
                <w:lang w:val="zh-CN"/>
              </w:rPr>
              <w:t>无</w:t>
            </w:r>
          </w:p>
        </w:tc>
      </w:tr>
      <w:tr w:rsidR="008E68C0" w:rsidRPr="000E409F" w:rsidTr="008E68C0">
        <w:trPr>
          <w:trHeight w:val="77"/>
          <w:jc w:val="center"/>
        </w:trPr>
        <w:tc>
          <w:tcPr>
            <w:tcW w:w="2127" w:type="dxa"/>
            <w:vAlign w:val="center"/>
          </w:tcPr>
          <w:p w:rsidR="008E68C0" w:rsidRPr="000E409F" w:rsidRDefault="008E68C0" w:rsidP="009D5CDB">
            <w:pPr>
              <w:pStyle w:val="Aff2"/>
              <w:rPr>
                <w:rFonts w:cs="宋体" w:hint="default"/>
                <w:snapToGrid w:val="0"/>
                <w:kern w:val="0"/>
                <w:lang w:val="zh-CN"/>
              </w:rPr>
            </w:pPr>
            <w:r w:rsidRPr="000E409F">
              <w:rPr>
                <w:rFonts w:cs="宋体"/>
                <w:snapToGrid w:val="0"/>
                <w:kern w:val="0"/>
                <w:lang w:val="zh-CN"/>
              </w:rPr>
              <w:t>最高限价</w:t>
            </w:r>
          </w:p>
        </w:tc>
        <w:tc>
          <w:tcPr>
            <w:tcW w:w="6130" w:type="dxa"/>
            <w:vAlign w:val="center"/>
          </w:tcPr>
          <w:p w:rsidR="008E68C0" w:rsidRPr="000E409F" w:rsidRDefault="008E68C0" w:rsidP="006E5218">
            <w:pPr>
              <w:pStyle w:val="Aff2"/>
              <w:rPr>
                <w:rFonts w:hint="default"/>
                <w:lang w:val="zh-CN"/>
              </w:rPr>
            </w:pPr>
            <w:r w:rsidRPr="000E409F">
              <w:rPr>
                <w:lang w:val="zh-CN"/>
              </w:rPr>
              <w:t>人民币</w:t>
            </w:r>
            <w:r w:rsidR="006E5218">
              <w:rPr>
                <w:lang w:val="zh-CN"/>
              </w:rPr>
              <w:t>陆拾伍万元整</w:t>
            </w:r>
            <w:r w:rsidRPr="000E409F">
              <w:rPr>
                <w:lang w:val="zh-CN"/>
              </w:rPr>
              <w:t>；</w:t>
            </w:r>
            <w:r w:rsidR="006E5218">
              <w:rPr>
                <w:lang w:val="zh-CN"/>
              </w:rPr>
              <w:t>650000</w:t>
            </w:r>
            <w:r w:rsidRPr="000E409F">
              <w:rPr>
                <w:lang w:val="zh-CN"/>
              </w:rPr>
              <w:t>元</w:t>
            </w:r>
          </w:p>
        </w:tc>
      </w:tr>
    </w:tbl>
    <w:p w:rsidR="00F43F4B" w:rsidRPr="000E409F" w:rsidRDefault="00F43F4B" w:rsidP="0037075E">
      <w:pPr>
        <w:adjustRightInd w:val="0"/>
        <w:snapToGrid w:val="0"/>
        <w:spacing w:line="312" w:lineRule="auto"/>
        <w:ind w:firstLineChars="200" w:firstLine="420"/>
        <w:rPr>
          <w:rFonts w:ascii="宋体" w:hAnsi="宋体"/>
          <w:color w:val="000000" w:themeColor="text1"/>
        </w:rPr>
      </w:pPr>
    </w:p>
    <w:p w:rsidR="00F43F4B" w:rsidRPr="000E409F" w:rsidRDefault="00C05DB4" w:rsidP="0037075E">
      <w:pPr>
        <w:adjustRightInd w:val="0"/>
        <w:snapToGrid w:val="0"/>
        <w:spacing w:line="312" w:lineRule="auto"/>
        <w:ind w:firstLineChars="200" w:firstLine="422"/>
        <w:jc w:val="center"/>
        <w:outlineLvl w:val="1"/>
        <w:rPr>
          <w:rFonts w:ascii="宋体" w:hAnsi="宋体"/>
          <w:b/>
          <w:color w:val="000000" w:themeColor="text1"/>
          <w:szCs w:val="21"/>
        </w:rPr>
      </w:pPr>
      <w:r w:rsidRPr="000E409F">
        <w:rPr>
          <w:rFonts w:ascii="宋体" w:hAnsi="宋体"/>
          <w:b/>
          <w:color w:val="000000" w:themeColor="text1"/>
          <w:szCs w:val="21"/>
        </w:rPr>
        <w:br w:type="page"/>
      </w:r>
      <w:bookmarkStart w:id="35" w:name="_Toc1555271"/>
      <w:r w:rsidRPr="000E409F">
        <w:rPr>
          <w:rFonts w:ascii="宋体" w:hAnsi="宋体" w:hint="eastAsia"/>
          <w:b/>
          <w:color w:val="000000" w:themeColor="text1"/>
          <w:szCs w:val="21"/>
        </w:rPr>
        <w:lastRenderedPageBreak/>
        <w:t>供应商须知</w:t>
      </w:r>
      <w:bookmarkEnd w:id="35"/>
    </w:p>
    <w:p w:rsidR="00F43F4B" w:rsidRPr="000E409F" w:rsidRDefault="00C05DB4" w:rsidP="00EA3CDF">
      <w:pPr>
        <w:numPr>
          <w:ilvl w:val="1"/>
          <w:numId w:val="40"/>
        </w:numPr>
        <w:tabs>
          <w:tab w:val="left" w:pos="540"/>
        </w:tabs>
        <w:adjustRightInd w:val="0"/>
        <w:snapToGrid w:val="0"/>
        <w:spacing w:line="312" w:lineRule="auto"/>
        <w:outlineLvl w:val="1"/>
        <w:rPr>
          <w:rFonts w:ascii="宋体" w:hAnsi="宋体"/>
          <w:b/>
          <w:color w:val="000000" w:themeColor="text1"/>
          <w:szCs w:val="21"/>
        </w:rPr>
      </w:pPr>
      <w:bookmarkStart w:id="36" w:name="_Toc1555272"/>
      <w:r w:rsidRPr="000E409F">
        <w:rPr>
          <w:rFonts w:ascii="宋体" w:hAnsi="宋体" w:hint="eastAsia"/>
          <w:b/>
          <w:color w:val="000000" w:themeColor="text1"/>
          <w:szCs w:val="21"/>
        </w:rPr>
        <w:t>总则</w:t>
      </w:r>
      <w:bookmarkEnd w:id="36"/>
    </w:p>
    <w:p w:rsidR="00F43F4B" w:rsidRPr="000E409F" w:rsidRDefault="00C05DB4" w:rsidP="00E57343">
      <w:pPr>
        <w:numPr>
          <w:ilvl w:val="0"/>
          <w:numId w:val="7"/>
        </w:numPr>
        <w:tabs>
          <w:tab w:val="left" w:pos="540"/>
        </w:tabs>
        <w:adjustRightInd w:val="0"/>
        <w:snapToGrid w:val="0"/>
        <w:spacing w:line="312" w:lineRule="auto"/>
        <w:ind w:firstLineChars="200" w:firstLine="422"/>
        <w:outlineLvl w:val="1"/>
        <w:rPr>
          <w:rFonts w:ascii="宋体" w:hAnsi="宋体"/>
          <w:b/>
          <w:color w:val="000000" w:themeColor="text1"/>
          <w:szCs w:val="21"/>
        </w:rPr>
      </w:pPr>
      <w:bookmarkStart w:id="37" w:name="_Toc27243"/>
      <w:bookmarkStart w:id="38" w:name="_Toc1555273"/>
      <w:r w:rsidRPr="000E409F">
        <w:rPr>
          <w:rFonts w:ascii="宋体" w:hAnsi="宋体" w:hint="eastAsia"/>
          <w:b/>
          <w:color w:val="000000" w:themeColor="text1"/>
          <w:szCs w:val="21"/>
        </w:rPr>
        <w:t>适用法律及范围</w:t>
      </w:r>
      <w:bookmarkEnd w:id="37"/>
      <w:bookmarkEnd w:id="38"/>
    </w:p>
    <w:p w:rsidR="00F43F4B" w:rsidRPr="000E409F" w:rsidRDefault="00C05DB4" w:rsidP="00E57343">
      <w:pPr>
        <w:numPr>
          <w:ilvl w:val="1"/>
          <w:numId w:val="8"/>
        </w:numPr>
        <w:tabs>
          <w:tab w:val="clear" w:pos="36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本磋商采购文件仅适用于本次磋商中所述的项目的采购。</w:t>
      </w:r>
    </w:p>
    <w:p w:rsidR="00F43F4B" w:rsidRPr="000E409F" w:rsidRDefault="00C05DB4" w:rsidP="00E57343">
      <w:pPr>
        <w:numPr>
          <w:ilvl w:val="0"/>
          <w:numId w:val="7"/>
        </w:numPr>
        <w:tabs>
          <w:tab w:val="left" w:pos="540"/>
        </w:tabs>
        <w:adjustRightInd w:val="0"/>
        <w:snapToGrid w:val="0"/>
        <w:spacing w:line="312" w:lineRule="auto"/>
        <w:ind w:firstLineChars="200" w:firstLine="422"/>
        <w:outlineLvl w:val="1"/>
        <w:rPr>
          <w:rFonts w:ascii="宋体" w:hAnsi="宋体"/>
          <w:b/>
          <w:color w:val="000000" w:themeColor="text1"/>
          <w:szCs w:val="21"/>
        </w:rPr>
      </w:pPr>
      <w:bookmarkStart w:id="39" w:name="_Toc30547"/>
      <w:bookmarkStart w:id="40" w:name="_Toc1555274"/>
      <w:r w:rsidRPr="000E409F">
        <w:rPr>
          <w:rFonts w:ascii="宋体" w:hAnsi="宋体" w:hint="eastAsia"/>
          <w:b/>
          <w:color w:val="000000" w:themeColor="text1"/>
          <w:szCs w:val="21"/>
        </w:rPr>
        <w:t>定义</w:t>
      </w:r>
      <w:bookmarkEnd w:id="39"/>
      <w:bookmarkEnd w:id="40"/>
    </w:p>
    <w:p w:rsidR="00F43F4B" w:rsidRPr="000E409F" w:rsidRDefault="00C05DB4" w:rsidP="00E57343">
      <w:pPr>
        <w:numPr>
          <w:ilvl w:val="1"/>
          <w:numId w:val="9"/>
        </w:numPr>
        <w:tabs>
          <w:tab w:val="clear" w:pos="36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“采购人”：本次磋商的采购人见《供应商须知前附表》。</w:t>
      </w:r>
    </w:p>
    <w:p w:rsidR="00F43F4B" w:rsidRPr="000E409F" w:rsidRDefault="00C05DB4" w:rsidP="00E57343">
      <w:pPr>
        <w:numPr>
          <w:ilvl w:val="1"/>
          <w:numId w:val="9"/>
        </w:numPr>
        <w:tabs>
          <w:tab w:val="clear" w:pos="36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“采购代理机构”：本次磋商的采购代理机构见《供应商须知前附表》。</w:t>
      </w:r>
    </w:p>
    <w:p w:rsidR="00F43F4B" w:rsidRPr="000E409F" w:rsidRDefault="00C05DB4" w:rsidP="00E57343">
      <w:pPr>
        <w:numPr>
          <w:ilvl w:val="1"/>
          <w:numId w:val="9"/>
        </w:numPr>
        <w:tabs>
          <w:tab w:val="clear" w:pos="36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“供应商”是指获取本磋商采购文件的法人、其他组织或者自然人。</w:t>
      </w:r>
    </w:p>
    <w:p w:rsidR="00F43F4B" w:rsidRPr="000E409F" w:rsidRDefault="00C05DB4" w:rsidP="00E57343">
      <w:pPr>
        <w:numPr>
          <w:ilvl w:val="1"/>
          <w:numId w:val="9"/>
        </w:numPr>
        <w:tabs>
          <w:tab w:val="clear" w:pos="36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w:t>
      </w:r>
      <w:r w:rsidR="004C558D" w:rsidRPr="000E409F">
        <w:rPr>
          <w:rFonts w:ascii="宋体" w:hAnsi="宋体" w:hint="eastAsia"/>
          <w:color w:val="000000" w:themeColor="text1"/>
          <w:szCs w:val="21"/>
        </w:rPr>
        <w:t>合格</w:t>
      </w:r>
      <w:r w:rsidRPr="000E409F">
        <w:rPr>
          <w:rFonts w:ascii="宋体" w:hAnsi="宋体" w:hint="eastAsia"/>
          <w:color w:val="000000" w:themeColor="text1"/>
          <w:szCs w:val="21"/>
        </w:rPr>
        <w:t>磋商供应商”是指</w:t>
      </w:r>
    </w:p>
    <w:p w:rsidR="00F43F4B" w:rsidRPr="000E409F" w:rsidRDefault="00C05DB4" w:rsidP="00E57343">
      <w:pPr>
        <w:numPr>
          <w:ilvl w:val="3"/>
          <w:numId w:val="7"/>
        </w:numPr>
        <w:tabs>
          <w:tab w:val="clear" w:pos="2040"/>
          <w:tab w:val="left" w:pos="0"/>
          <w:tab w:val="left" w:pos="540"/>
        </w:tabs>
        <w:adjustRightInd w:val="0"/>
        <w:snapToGrid w:val="0"/>
        <w:spacing w:line="312" w:lineRule="auto"/>
        <w:ind w:left="0" w:firstLineChars="200" w:firstLine="420"/>
        <w:rPr>
          <w:rFonts w:ascii="宋体" w:hAnsi="宋体"/>
          <w:color w:val="000000" w:themeColor="text1"/>
          <w:szCs w:val="21"/>
        </w:rPr>
      </w:pPr>
      <w:r w:rsidRPr="000E409F">
        <w:rPr>
          <w:rFonts w:ascii="宋体" w:hAnsi="宋体" w:hint="eastAsia"/>
          <w:color w:val="000000" w:themeColor="text1"/>
          <w:szCs w:val="21"/>
        </w:rPr>
        <w:t>符合《供应商须知前附表》的相应条件；</w:t>
      </w:r>
    </w:p>
    <w:p w:rsidR="00F43F4B" w:rsidRPr="000E409F" w:rsidRDefault="00C05DB4" w:rsidP="00E57343">
      <w:pPr>
        <w:numPr>
          <w:ilvl w:val="3"/>
          <w:numId w:val="7"/>
        </w:numPr>
        <w:tabs>
          <w:tab w:val="clear" w:pos="2040"/>
          <w:tab w:val="left" w:pos="0"/>
          <w:tab w:val="left" w:pos="540"/>
        </w:tabs>
        <w:adjustRightInd w:val="0"/>
        <w:snapToGrid w:val="0"/>
        <w:spacing w:line="312" w:lineRule="auto"/>
        <w:ind w:left="0" w:firstLineChars="200" w:firstLine="420"/>
        <w:rPr>
          <w:rFonts w:ascii="宋体" w:hAnsi="宋体"/>
          <w:color w:val="000000" w:themeColor="text1"/>
          <w:szCs w:val="21"/>
        </w:rPr>
      </w:pPr>
      <w:r w:rsidRPr="000E409F">
        <w:rPr>
          <w:rFonts w:ascii="宋体" w:hAnsi="宋体" w:hint="eastAsia"/>
          <w:color w:val="000000" w:themeColor="text1"/>
          <w:szCs w:val="21"/>
        </w:rPr>
        <w:t>通过磋商采购评定办法中初步审核的供应商。</w:t>
      </w:r>
    </w:p>
    <w:p w:rsidR="00F43F4B" w:rsidRPr="000E409F" w:rsidRDefault="00C05DB4" w:rsidP="00E57343">
      <w:pPr>
        <w:numPr>
          <w:ilvl w:val="1"/>
          <w:numId w:val="9"/>
        </w:numPr>
        <w:tabs>
          <w:tab w:val="clear" w:pos="36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color w:val="000000" w:themeColor="text1"/>
          <w:szCs w:val="21"/>
        </w:rPr>
        <w:t xml:space="preserve"> “</w:t>
      </w:r>
      <w:r w:rsidRPr="000E409F">
        <w:rPr>
          <w:rFonts w:ascii="宋体" w:hAnsi="宋体" w:hint="eastAsia"/>
          <w:color w:val="000000" w:themeColor="text1"/>
          <w:szCs w:val="21"/>
        </w:rPr>
        <w:t>成交供应商</w:t>
      </w:r>
      <w:r w:rsidRPr="000E409F">
        <w:rPr>
          <w:rFonts w:ascii="宋体" w:hAnsi="宋体"/>
          <w:color w:val="000000" w:themeColor="text1"/>
          <w:szCs w:val="21"/>
        </w:rPr>
        <w:t>”</w:t>
      </w:r>
      <w:r w:rsidRPr="000E409F">
        <w:rPr>
          <w:rFonts w:ascii="宋体" w:hAnsi="宋体" w:cs="宋体" w:hint="eastAsia"/>
          <w:snapToGrid w:val="0"/>
          <w:color w:val="000000" w:themeColor="text1"/>
          <w:kern w:val="0"/>
          <w:szCs w:val="21"/>
          <w:lang w:val="zh-CN"/>
        </w:rPr>
        <w:t xml:space="preserve"> 是指经评审委员会评审推荐，采购人授予合同的供应商。</w:t>
      </w:r>
    </w:p>
    <w:p w:rsidR="00F43F4B" w:rsidRPr="000E409F" w:rsidRDefault="00C05DB4" w:rsidP="00E57343">
      <w:pPr>
        <w:numPr>
          <w:ilvl w:val="0"/>
          <w:numId w:val="7"/>
        </w:numPr>
        <w:tabs>
          <w:tab w:val="left" w:pos="540"/>
        </w:tabs>
        <w:adjustRightInd w:val="0"/>
        <w:snapToGrid w:val="0"/>
        <w:spacing w:line="312" w:lineRule="auto"/>
        <w:ind w:firstLineChars="200" w:firstLine="422"/>
        <w:outlineLvl w:val="1"/>
        <w:rPr>
          <w:rFonts w:ascii="宋体" w:hAnsi="宋体"/>
          <w:b/>
          <w:color w:val="000000" w:themeColor="text1"/>
          <w:szCs w:val="21"/>
        </w:rPr>
      </w:pPr>
      <w:bookmarkStart w:id="41" w:name="_Toc30503"/>
      <w:bookmarkStart w:id="42" w:name="_Toc1555275"/>
      <w:r w:rsidRPr="000E409F">
        <w:rPr>
          <w:rFonts w:ascii="宋体" w:hAnsi="宋体" w:cs="宋体" w:hint="eastAsia"/>
          <w:b/>
          <w:snapToGrid w:val="0"/>
          <w:color w:val="000000" w:themeColor="text1"/>
          <w:kern w:val="0"/>
          <w:szCs w:val="21"/>
          <w:lang w:val="zh-CN"/>
        </w:rPr>
        <w:t>工程、货物及服务</w:t>
      </w:r>
      <w:bookmarkEnd w:id="41"/>
      <w:bookmarkEnd w:id="42"/>
    </w:p>
    <w:p w:rsidR="00F43F4B" w:rsidRPr="000E409F" w:rsidRDefault="00C05DB4" w:rsidP="00E57343">
      <w:pPr>
        <w:numPr>
          <w:ilvl w:val="1"/>
          <w:numId w:val="10"/>
        </w:numPr>
        <w:tabs>
          <w:tab w:val="clear" w:pos="360"/>
          <w:tab w:val="left" w:pos="540"/>
        </w:tabs>
        <w:autoSpaceDE w:val="0"/>
        <w:autoSpaceDN w:val="0"/>
        <w:adjustRightInd w:val="0"/>
        <w:snapToGrid w:val="0"/>
        <w:spacing w:line="312" w:lineRule="auto"/>
        <w:ind w:leftChars="270" w:left="567"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“工程”是指建设工程，包括建筑物和构筑物的新建、改建、扩建及其相关的装修、拆除、修缮等。</w:t>
      </w:r>
    </w:p>
    <w:p w:rsidR="00F43F4B" w:rsidRPr="000E409F" w:rsidRDefault="00C05DB4" w:rsidP="00E57343">
      <w:pPr>
        <w:numPr>
          <w:ilvl w:val="1"/>
          <w:numId w:val="10"/>
        </w:numPr>
        <w:tabs>
          <w:tab w:val="clear" w:pos="360"/>
          <w:tab w:val="left" w:pos="540"/>
        </w:tabs>
        <w:autoSpaceDE w:val="0"/>
        <w:autoSpaceDN w:val="0"/>
        <w:adjustRightInd w:val="0"/>
        <w:snapToGrid w:val="0"/>
        <w:spacing w:line="312" w:lineRule="auto"/>
        <w:ind w:leftChars="270" w:left="567"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“货物”是指各种形态和种类的物品，包括原材料、燃料、设备、产品等。</w:t>
      </w:r>
    </w:p>
    <w:p w:rsidR="00F43F4B" w:rsidRPr="000E409F" w:rsidRDefault="00C05DB4" w:rsidP="00E57343">
      <w:pPr>
        <w:numPr>
          <w:ilvl w:val="1"/>
          <w:numId w:val="11"/>
        </w:numPr>
        <w:tabs>
          <w:tab w:val="clear" w:pos="36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cs="宋体" w:hint="eastAsia"/>
          <w:snapToGrid w:val="0"/>
          <w:color w:val="000000" w:themeColor="text1"/>
          <w:kern w:val="0"/>
          <w:szCs w:val="21"/>
          <w:lang w:val="zh-CN"/>
        </w:rPr>
        <w:t>“服务”是指除货物（指各种形态和种类的物品，包括原材料、燃料、设备、产品等）和工程（指建设工程，包括建筑物和构筑物的新建、改建、扩建及其相关的装修、拆除、修缮等）以外的其他采购对象。</w:t>
      </w:r>
    </w:p>
    <w:p w:rsidR="00F43F4B" w:rsidRPr="000E409F" w:rsidRDefault="00C05DB4" w:rsidP="00E57343">
      <w:pPr>
        <w:numPr>
          <w:ilvl w:val="0"/>
          <w:numId w:val="7"/>
        </w:numPr>
        <w:tabs>
          <w:tab w:val="left" w:pos="540"/>
        </w:tabs>
        <w:adjustRightInd w:val="0"/>
        <w:snapToGrid w:val="0"/>
        <w:spacing w:line="312" w:lineRule="auto"/>
        <w:ind w:firstLineChars="200" w:firstLine="422"/>
        <w:outlineLvl w:val="1"/>
        <w:rPr>
          <w:rFonts w:ascii="宋体" w:hAnsi="宋体"/>
          <w:b/>
          <w:color w:val="000000" w:themeColor="text1"/>
          <w:szCs w:val="21"/>
        </w:rPr>
      </w:pPr>
      <w:bookmarkStart w:id="43" w:name="_Toc9974"/>
      <w:bookmarkStart w:id="44" w:name="_Toc1555276"/>
      <w:r w:rsidRPr="000E409F">
        <w:rPr>
          <w:rFonts w:ascii="宋体" w:hAnsi="宋体" w:hint="eastAsia"/>
          <w:b/>
          <w:color w:val="000000" w:themeColor="text1"/>
          <w:szCs w:val="21"/>
        </w:rPr>
        <w:t>费用</w:t>
      </w:r>
      <w:bookmarkEnd w:id="43"/>
      <w:bookmarkEnd w:id="44"/>
    </w:p>
    <w:p w:rsidR="00F43F4B" w:rsidRPr="000E409F" w:rsidRDefault="00C05DB4" w:rsidP="00E57343">
      <w:pPr>
        <w:numPr>
          <w:ilvl w:val="1"/>
          <w:numId w:val="12"/>
        </w:numPr>
        <w:tabs>
          <w:tab w:val="clear" w:pos="36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供应商应承担所有与准备和参加磋商有关的费用，不论磋商的结果如何，采购人和采购代理机构均无义务和责任承担这些费用。</w:t>
      </w:r>
    </w:p>
    <w:p w:rsidR="00F43F4B" w:rsidRPr="000E409F" w:rsidRDefault="00C05DB4" w:rsidP="00E57343">
      <w:pPr>
        <w:numPr>
          <w:ilvl w:val="1"/>
          <w:numId w:val="12"/>
        </w:numPr>
        <w:tabs>
          <w:tab w:val="clear" w:pos="36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cs="宋体" w:hint="eastAsia"/>
          <w:snapToGrid w:val="0"/>
          <w:color w:val="000000" w:themeColor="text1"/>
          <w:kern w:val="0"/>
          <w:szCs w:val="21"/>
          <w:lang w:val="zh-CN"/>
        </w:rPr>
        <w:t>成交服务费：服务费支付标准和方法详见《供应商须知前附表》。</w:t>
      </w:r>
    </w:p>
    <w:p w:rsidR="00F43F4B" w:rsidRPr="000E409F" w:rsidRDefault="00C05DB4" w:rsidP="00F24F58">
      <w:pPr>
        <w:numPr>
          <w:ilvl w:val="1"/>
          <w:numId w:val="40"/>
        </w:numPr>
        <w:tabs>
          <w:tab w:val="left" w:pos="540"/>
        </w:tabs>
        <w:adjustRightInd w:val="0"/>
        <w:snapToGrid w:val="0"/>
        <w:spacing w:line="312" w:lineRule="auto"/>
        <w:outlineLvl w:val="1"/>
        <w:rPr>
          <w:rFonts w:ascii="宋体" w:hAnsi="宋体"/>
          <w:b/>
          <w:color w:val="000000" w:themeColor="text1"/>
          <w:szCs w:val="21"/>
        </w:rPr>
      </w:pPr>
      <w:bookmarkStart w:id="45" w:name="_Toc1555277"/>
      <w:r w:rsidRPr="000E409F">
        <w:rPr>
          <w:rFonts w:ascii="宋体" w:hAnsi="宋体" w:hint="eastAsia"/>
          <w:b/>
          <w:color w:val="000000" w:themeColor="text1"/>
          <w:szCs w:val="21"/>
        </w:rPr>
        <w:t>磋商采购文件</w:t>
      </w:r>
      <w:bookmarkEnd w:id="45"/>
    </w:p>
    <w:p w:rsidR="00F43F4B" w:rsidRPr="000E409F" w:rsidRDefault="00C05DB4" w:rsidP="00E57343">
      <w:pPr>
        <w:numPr>
          <w:ilvl w:val="0"/>
          <w:numId w:val="7"/>
        </w:numPr>
        <w:tabs>
          <w:tab w:val="left" w:pos="540"/>
        </w:tabs>
        <w:adjustRightInd w:val="0"/>
        <w:snapToGrid w:val="0"/>
        <w:spacing w:line="312" w:lineRule="auto"/>
        <w:ind w:firstLineChars="200" w:firstLine="422"/>
        <w:outlineLvl w:val="1"/>
        <w:rPr>
          <w:rFonts w:ascii="宋体" w:hAnsi="宋体"/>
          <w:b/>
          <w:color w:val="000000" w:themeColor="text1"/>
          <w:szCs w:val="21"/>
        </w:rPr>
      </w:pPr>
      <w:bookmarkStart w:id="46" w:name="_Toc4547"/>
      <w:bookmarkStart w:id="47" w:name="_Toc1555278"/>
      <w:r w:rsidRPr="000E409F">
        <w:rPr>
          <w:rFonts w:ascii="宋体" w:hAnsi="宋体" w:hint="eastAsia"/>
          <w:b/>
          <w:color w:val="000000" w:themeColor="text1"/>
          <w:szCs w:val="21"/>
        </w:rPr>
        <w:t>磋商采购文件的构成</w:t>
      </w:r>
      <w:bookmarkEnd w:id="46"/>
      <w:bookmarkEnd w:id="47"/>
    </w:p>
    <w:p w:rsidR="00F43F4B" w:rsidRPr="000E409F" w:rsidRDefault="00C05DB4" w:rsidP="00E57343">
      <w:pPr>
        <w:numPr>
          <w:ilvl w:val="1"/>
          <w:numId w:val="13"/>
        </w:numPr>
        <w:tabs>
          <w:tab w:val="clear" w:pos="36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cs="宋体" w:hint="eastAsia"/>
          <w:snapToGrid w:val="0"/>
          <w:color w:val="000000" w:themeColor="text1"/>
          <w:kern w:val="0"/>
          <w:szCs w:val="21"/>
          <w:lang w:val="zh-CN"/>
        </w:rPr>
        <w:t>本磋商采购文件包括：</w:t>
      </w:r>
    </w:p>
    <w:p w:rsidR="00F43F4B" w:rsidRPr="000E409F" w:rsidRDefault="00C05DB4" w:rsidP="00E57343">
      <w:pPr>
        <w:numPr>
          <w:ilvl w:val="3"/>
          <w:numId w:val="7"/>
        </w:numPr>
        <w:tabs>
          <w:tab w:val="clear" w:pos="204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磋商公告（代磋商邀请函）</w:t>
      </w:r>
    </w:p>
    <w:p w:rsidR="00F43F4B" w:rsidRPr="000E409F" w:rsidRDefault="00C05DB4" w:rsidP="00E57343">
      <w:pPr>
        <w:numPr>
          <w:ilvl w:val="3"/>
          <w:numId w:val="7"/>
        </w:numPr>
        <w:tabs>
          <w:tab w:val="clear" w:pos="204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供应商须知</w:t>
      </w:r>
    </w:p>
    <w:p w:rsidR="00F43F4B" w:rsidRPr="000E409F" w:rsidRDefault="00C05DB4" w:rsidP="00E57343">
      <w:pPr>
        <w:numPr>
          <w:ilvl w:val="3"/>
          <w:numId w:val="7"/>
        </w:numPr>
        <w:tabs>
          <w:tab w:val="clear" w:pos="204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采购需求</w:t>
      </w:r>
    </w:p>
    <w:p w:rsidR="00F43F4B" w:rsidRPr="000E409F" w:rsidRDefault="00C05DB4" w:rsidP="00E57343">
      <w:pPr>
        <w:numPr>
          <w:ilvl w:val="3"/>
          <w:numId w:val="7"/>
        </w:numPr>
        <w:tabs>
          <w:tab w:val="clear" w:pos="204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磋商采购评定办法</w:t>
      </w:r>
    </w:p>
    <w:p w:rsidR="00F43F4B" w:rsidRPr="000E409F" w:rsidRDefault="00C05DB4" w:rsidP="00E57343">
      <w:pPr>
        <w:numPr>
          <w:ilvl w:val="3"/>
          <w:numId w:val="7"/>
        </w:numPr>
        <w:tabs>
          <w:tab w:val="clear" w:pos="204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合同书格式</w:t>
      </w:r>
    </w:p>
    <w:p w:rsidR="00F43F4B" w:rsidRPr="000E409F" w:rsidRDefault="00C05DB4" w:rsidP="00E57343">
      <w:pPr>
        <w:numPr>
          <w:ilvl w:val="3"/>
          <w:numId w:val="7"/>
        </w:numPr>
        <w:tabs>
          <w:tab w:val="clear" w:pos="204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磋商响应文件格式</w:t>
      </w:r>
    </w:p>
    <w:p w:rsidR="00F43F4B" w:rsidRPr="000E409F" w:rsidRDefault="00C05DB4" w:rsidP="00E57343">
      <w:pPr>
        <w:numPr>
          <w:ilvl w:val="3"/>
          <w:numId w:val="7"/>
        </w:numPr>
        <w:tabs>
          <w:tab w:val="clear" w:pos="204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cs="宋体" w:hint="eastAsia"/>
          <w:snapToGrid w:val="0"/>
          <w:color w:val="000000" w:themeColor="text1"/>
          <w:kern w:val="0"/>
          <w:szCs w:val="21"/>
          <w:lang w:val="zh-CN"/>
        </w:rPr>
        <w:t>采购过程中由采购代理机构发出的澄清和修正文件</w:t>
      </w:r>
    </w:p>
    <w:p w:rsidR="00F43F4B" w:rsidRPr="000E409F" w:rsidRDefault="00C05DB4" w:rsidP="00E57343">
      <w:pPr>
        <w:numPr>
          <w:ilvl w:val="3"/>
          <w:numId w:val="7"/>
        </w:numPr>
        <w:tabs>
          <w:tab w:val="clear" w:pos="204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评审委员会在磋商过程中发出的对本磋商文件的实质性变动</w:t>
      </w:r>
    </w:p>
    <w:p w:rsidR="00F43F4B" w:rsidRPr="000E409F" w:rsidRDefault="00C05DB4" w:rsidP="00E57343">
      <w:pPr>
        <w:numPr>
          <w:ilvl w:val="0"/>
          <w:numId w:val="7"/>
        </w:numPr>
        <w:tabs>
          <w:tab w:val="left" w:pos="54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48" w:name="_Toc29700"/>
      <w:bookmarkStart w:id="49" w:name="_Toc1555279"/>
      <w:r w:rsidRPr="000E409F">
        <w:rPr>
          <w:rFonts w:ascii="宋体" w:hAnsi="宋体" w:cs="宋体" w:hint="eastAsia"/>
          <w:b/>
          <w:snapToGrid w:val="0"/>
          <w:color w:val="000000" w:themeColor="text1"/>
          <w:kern w:val="0"/>
          <w:szCs w:val="21"/>
          <w:lang w:val="zh-CN"/>
        </w:rPr>
        <w:t>磋商采购文件的澄清</w:t>
      </w:r>
      <w:bookmarkEnd w:id="48"/>
      <w:bookmarkEnd w:id="49"/>
    </w:p>
    <w:p w:rsidR="00F43F4B" w:rsidRPr="000E409F" w:rsidRDefault="00C05DB4" w:rsidP="00E57343">
      <w:pPr>
        <w:numPr>
          <w:ilvl w:val="1"/>
          <w:numId w:val="14"/>
        </w:numPr>
        <w:tabs>
          <w:tab w:val="clear" w:pos="36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供应商</w:t>
      </w:r>
      <w:proofErr w:type="gramStart"/>
      <w:r w:rsidRPr="000E409F">
        <w:rPr>
          <w:rFonts w:ascii="宋体" w:hAnsi="宋体" w:cs="宋体" w:hint="eastAsia"/>
          <w:snapToGrid w:val="0"/>
          <w:color w:val="000000" w:themeColor="text1"/>
          <w:kern w:val="0"/>
          <w:szCs w:val="21"/>
          <w:lang w:val="zh-CN"/>
        </w:rPr>
        <w:t>获取磋商</w:t>
      </w:r>
      <w:proofErr w:type="gramEnd"/>
      <w:r w:rsidRPr="000E409F">
        <w:rPr>
          <w:rFonts w:ascii="宋体" w:hAnsi="宋体" w:cs="宋体" w:hint="eastAsia"/>
          <w:snapToGrid w:val="0"/>
          <w:color w:val="000000" w:themeColor="text1"/>
          <w:kern w:val="0"/>
          <w:szCs w:val="21"/>
          <w:lang w:val="zh-CN"/>
        </w:rPr>
        <w:t>采购文件</w:t>
      </w:r>
      <w:r w:rsidRPr="000E409F">
        <w:rPr>
          <w:rFonts w:ascii="宋体" w:hAnsi="宋体" w:cs="宋体"/>
          <w:snapToGrid w:val="0"/>
          <w:color w:val="000000" w:themeColor="text1"/>
          <w:kern w:val="0"/>
          <w:szCs w:val="21"/>
          <w:lang w:val="zh-CN"/>
        </w:rPr>
        <w:t>后，应认真</w:t>
      </w:r>
      <w:r w:rsidRPr="000E409F">
        <w:rPr>
          <w:rFonts w:ascii="宋体" w:hAnsi="宋体" w:cs="宋体" w:hint="eastAsia"/>
          <w:snapToGrid w:val="0"/>
          <w:color w:val="000000" w:themeColor="text1"/>
          <w:kern w:val="0"/>
          <w:szCs w:val="21"/>
          <w:lang w:val="zh-CN"/>
        </w:rPr>
        <w:t>阅读</w:t>
      </w:r>
      <w:r w:rsidRPr="000E409F">
        <w:rPr>
          <w:rFonts w:ascii="宋体" w:hAnsi="宋体" w:cs="宋体"/>
          <w:snapToGrid w:val="0"/>
          <w:color w:val="000000" w:themeColor="text1"/>
          <w:kern w:val="0"/>
          <w:szCs w:val="21"/>
          <w:lang w:val="zh-CN"/>
        </w:rPr>
        <w:t>，如</w:t>
      </w:r>
      <w:r w:rsidRPr="000E409F">
        <w:rPr>
          <w:rFonts w:ascii="宋体" w:hAnsi="宋体" w:cs="宋体" w:hint="eastAsia"/>
          <w:snapToGrid w:val="0"/>
          <w:color w:val="000000" w:themeColor="text1"/>
          <w:kern w:val="0"/>
          <w:szCs w:val="21"/>
          <w:lang w:val="zh-CN"/>
        </w:rPr>
        <w:t>有问题</w:t>
      </w:r>
      <w:r w:rsidRPr="000E409F">
        <w:rPr>
          <w:rFonts w:ascii="宋体" w:hAnsi="宋体" w:cs="宋体"/>
          <w:snapToGrid w:val="0"/>
          <w:color w:val="000000" w:themeColor="text1"/>
          <w:kern w:val="0"/>
          <w:szCs w:val="21"/>
          <w:lang w:val="zh-CN"/>
        </w:rPr>
        <w:t>，应</w:t>
      </w:r>
      <w:r w:rsidRPr="000E409F">
        <w:rPr>
          <w:rFonts w:ascii="宋体" w:hAnsi="宋体" w:cs="宋体" w:hint="eastAsia"/>
          <w:snapToGrid w:val="0"/>
          <w:color w:val="000000" w:themeColor="text1"/>
          <w:kern w:val="0"/>
          <w:szCs w:val="21"/>
          <w:lang w:val="zh-CN"/>
        </w:rPr>
        <w:t>及时</w:t>
      </w:r>
      <w:r w:rsidRPr="000E409F">
        <w:rPr>
          <w:rFonts w:ascii="宋体" w:hAnsi="宋体" w:cs="宋体"/>
          <w:snapToGrid w:val="0"/>
          <w:color w:val="000000" w:themeColor="text1"/>
          <w:kern w:val="0"/>
          <w:szCs w:val="21"/>
          <w:lang w:val="zh-CN"/>
        </w:rPr>
        <w:t>通知</w:t>
      </w:r>
      <w:r w:rsidRPr="000E409F">
        <w:rPr>
          <w:rFonts w:ascii="宋体" w:hAnsi="宋体" w:cs="宋体" w:hint="eastAsia"/>
          <w:snapToGrid w:val="0"/>
          <w:color w:val="000000" w:themeColor="text1"/>
          <w:kern w:val="0"/>
          <w:szCs w:val="21"/>
          <w:lang w:val="zh-CN"/>
        </w:rPr>
        <w:t>采购代理机构，否则风险自负。</w:t>
      </w:r>
    </w:p>
    <w:p w:rsidR="00F43F4B" w:rsidRPr="000E409F" w:rsidRDefault="00C05DB4" w:rsidP="00E57343">
      <w:pPr>
        <w:numPr>
          <w:ilvl w:val="1"/>
          <w:numId w:val="14"/>
        </w:numPr>
        <w:tabs>
          <w:tab w:val="clear" w:pos="360"/>
          <w:tab w:val="left" w:pos="540"/>
        </w:tabs>
        <w:adjustRightInd w:val="0"/>
        <w:snapToGrid w:val="0"/>
        <w:spacing w:line="312" w:lineRule="auto"/>
        <w:ind w:left="567" w:firstLineChars="200" w:firstLine="420"/>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 xml:space="preserve"> 投标人要求对本招标文件进行澄清的，均应以书面形式（包括信函、电报、传真等可以有形地  表现所载内容的形式，下同）在提</w:t>
      </w:r>
      <w:proofErr w:type="gramStart"/>
      <w:r w:rsidRPr="000E409F">
        <w:rPr>
          <w:rFonts w:ascii="宋体" w:hAnsi="宋体" w:cs="宋体" w:hint="eastAsia"/>
          <w:snapToGrid w:val="0"/>
          <w:color w:val="000000" w:themeColor="text1"/>
          <w:kern w:val="0"/>
          <w:szCs w:val="21"/>
          <w:lang w:val="zh-CN"/>
        </w:rPr>
        <w:t>疑</w:t>
      </w:r>
      <w:proofErr w:type="gramEnd"/>
      <w:r w:rsidRPr="000E409F">
        <w:rPr>
          <w:rFonts w:ascii="宋体" w:hAnsi="宋体" w:cs="宋体" w:hint="eastAsia"/>
          <w:snapToGrid w:val="0"/>
          <w:color w:val="000000" w:themeColor="text1"/>
          <w:kern w:val="0"/>
          <w:szCs w:val="21"/>
          <w:lang w:val="zh-CN"/>
        </w:rPr>
        <w:t>截止时间以前向招标代理机构或招标人提</w:t>
      </w:r>
      <w:r w:rsidRPr="000E409F">
        <w:rPr>
          <w:rFonts w:ascii="宋体" w:hAnsi="宋体" w:cs="宋体" w:hint="eastAsia"/>
          <w:snapToGrid w:val="0"/>
          <w:color w:val="000000" w:themeColor="text1"/>
          <w:kern w:val="0"/>
          <w:szCs w:val="21"/>
          <w:lang w:val="zh-CN"/>
        </w:rPr>
        <w:lastRenderedPageBreak/>
        <w:t>出，提疑截止时间见《投标人须知前附表》。</w:t>
      </w:r>
    </w:p>
    <w:p w:rsidR="00F43F4B" w:rsidRPr="000E409F" w:rsidRDefault="00C05DB4" w:rsidP="00E57343">
      <w:pPr>
        <w:numPr>
          <w:ilvl w:val="1"/>
          <w:numId w:val="14"/>
        </w:numPr>
        <w:tabs>
          <w:tab w:val="clear" w:pos="36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供应商在规定的时间内未对磋商采购文件澄清或提出疑问的，采购代理机构将视其为同意。</w:t>
      </w:r>
    </w:p>
    <w:p w:rsidR="00F43F4B" w:rsidRPr="000E409F" w:rsidRDefault="00C05DB4" w:rsidP="00E57343">
      <w:pPr>
        <w:numPr>
          <w:ilvl w:val="1"/>
          <w:numId w:val="14"/>
        </w:numPr>
        <w:tabs>
          <w:tab w:val="clear" w:pos="36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澄清的内容是本磋商采购文件的组成部分，当磋商采购文件</w:t>
      </w:r>
      <w:r w:rsidRPr="000E409F">
        <w:rPr>
          <w:rFonts w:hAnsi="宋体" w:hint="eastAsia"/>
          <w:color w:val="000000" w:themeColor="text1"/>
          <w:szCs w:val="21"/>
        </w:rPr>
        <w:t>、澄清文件对同一内容的表述不一致时，以最后发出的签章文件为准。</w:t>
      </w:r>
    </w:p>
    <w:p w:rsidR="00F43F4B" w:rsidRPr="000E409F" w:rsidRDefault="00C05DB4" w:rsidP="00E57343">
      <w:pPr>
        <w:numPr>
          <w:ilvl w:val="0"/>
          <w:numId w:val="7"/>
        </w:numPr>
        <w:tabs>
          <w:tab w:val="left" w:pos="54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50" w:name="_Toc31761"/>
      <w:bookmarkStart w:id="51" w:name="_Toc1555280"/>
      <w:r w:rsidRPr="000E409F">
        <w:rPr>
          <w:rFonts w:ascii="宋体" w:hAnsi="宋体" w:cs="宋体" w:hint="eastAsia"/>
          <w:b/>
          <w:snapToGrid w:val="0"/>
          <w:color w:val="000000" w:themeColor="text1"/>
          <w:kern w:val="0"/>
          <w:szCs w:val="21"/>
          <w:lang w:val="zh-CN"/>
        </w:rPr>
        <w:t>磋商采购文件的补充和修改</w:t>
      </w:r>
      <w:bookmarkEnd w:id="50"/>
      <w:bookmarkEnd w:id="51"/>
    </w:p>
    <w:p w:rsidR="00F43F4B" w:rsidRPr="000E409F" w:rsidRDefault="00C05DB4" w:rsidP="00E57343">
      <w:pPr>
        <w:numPr>
          <w:ilvl w:val="1"/>
          <w:numId w:val="15"/>
        </w:numPr>
        <w:tabs>
          <w:tab w:val="clear" w:pos="360"/>
          <w:tab w:val="left" w:pos="540"/>
          <w:tab w:val="left" w:pos="567"/>
        </w:tabs>
        <w:adjustRightInd w:val="0"/>
        <w:snapToGrid w:val="0"/>
        <w:spacing w:line="312" w:lineRule="auto"/>
        <w:ind w:leftChars="270" w:left="567" w:firstLineChars="200" w:firstLine="420"/>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招标人、招标代理机构可以对已发出的招标文件进行必要的修改。修改后的内容是招标文件的组成部分，招标人或者招标代理机构将以书面形式通知所有获取招标文件的潜在投标人，并对其具有约束力。投标人在收到上述通知后，应在24小时内以书面形式向招标代理机构予以确认。</w:t>
      </w:r>
    </w:p>
    <w:p w:rsidR="00F43F4B" w:rsidRPr="000E409F" w:rsidRDefault="00C05DB4" w:rsidP="00E57343">
      <w:pPr>
        <w:numPr>
          <w:ilvl w:val="1"/>
          <w:numId w:val="15"/>
        </w:numPr>
        <w:tabs>
          <w:tab w:val="clear" w:pos="360"/>
          <w:tab w:val="left" w:pos="540"/>
          <w:tab w:val="left" w:pos="567"/>
        </w:tabs>
        <w:autoSpaceDE w:val="0"/>
        <w:autoSpaceDN w:val="0"/>
        <w:adjustRightInd w:val="0"/>
        <w:snapToGrid w:val="0"/>
        <w:spacing w:line="312" w:lineRule="auto"/>
        <w:ind w:leftChars="270" w:left="567"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当磋商文件、修改文件对同一内容的表述不一致时，以最后发出的签章文件为准。</w:t>
      </w:r>
    </w:p>
    <w:p w:rsidR="00F43F4B" w:rsidRPr="000E409F" w:rsidRDefault="00C05DB4" w:rsidP="00E57343">
      <w:pPr>
        <w:numPr>
          <w:ilvl w:val="1"/>
          <w:numId w:val="15"/>
        </w:numPr>
        <w:tabs>
          <w:tab w:val="clear" w:pos="360"/>
          <w:tab w:val="left" w:pos="540"/>
          <w:tab w:val="left" w:pos="567"/>
        </w:tabs>
        <w:adjustRightInd w:val="0"/>
        <w:snapToGrid w:val="0"/>
        <w:spacing w:line="312" w:lineRule="auto"/>
        <w:ind w:leftChars="270" w:left="567" w:firstLineChars="200" w:firstLine="420"/>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招标人可以视招标具体情况，延长投标截止时间和开标时间，但至少应当在招标文件要求提交投标文件的截止时间三日前，将变更时间书面通知所有获取招标文件的潜在投标人，并在指定的招标信息发布媒体上发布变更公告。</w:t>
      </w:r>
    </w:p>
    <w:p w:rsidR="00F43F4B" w:rsidRPr="000E409F" w:rsidRDefault="00C05DB4" w:rsidP="00F24F58">
      <w:pPr>
        <w:numPr>
          <w:ilvl w:val="1"/>
          <w:numId w:val="40"/>
        </w:numPr>
        <w:tabs>
          <w:tab w:val="left" w:pos="540"/>
        </w:tabs>
        <w:adjustRightInd w:val="0"/>
        <w:snapToGrid w:val="0"/>
        <w:spacing w:line="312" w:lineRule="auto"/>
        <w:outlineLvl w:val="1"/>
        <w:rPr>
          <w:rFonts w:ascii="宋体" w:hAnsi="宋体"/>
          <w:b/>
          <w:color w:val="000000" w:themeColor="text1"/>
          <w:szCs w:val="21"/>
        </w:rPr>
      </w:pPr>
      <w:bookmarkStart w:id="52" w:name="_Toc1555281"/>
      <w:r w:rsidRPr="000E409F">
        <w:rPr>
          <w:rFonts w:ascii="宋体" w:hAnsi="宋体" w:hint="eastAsia"/>
          <w:b/>
          <w:color w:val="000000" w:themeColor="text1"/>
          <w:szCs w:val="21"/>
        </w:rPr>
        <w:t>磋商响应文件</w:t>
      </w:r>
      <w:bookmarkEnd w:id="52"/>
    </w:p>
    <w:p w:rsidR="00F43F4B" w:rsidRPr="000E409F" w:rsidRDefault="00C05DB4" w:rsidP="00E57343">
      <w:pPr>
        <w:numPr>
          <w:ilvl w:val="0"/>
          <w:numId w:val="7"/>
        </w:numPr>
        <w:tabs>
          <w:tab w:val="left" w:pos="540"/>
        </w:tabs>
        <w:adjustRightInd w:val="0"/>
        <w:snapToGrid w:val="0"/>
        <w:spacing w:line="312" w:lineRule="auto"/>
        <w:ind w:firstLineChars="200" w:firstLine="422"/>
        <w:outlineLvl w:val="1"/>
        <w:rPr>
          <w:rFonts w:ascii="宋体" w:hAnsi="宋体" w:cs="宋体"/>
          <w:snapToGrid w:val="0"/>
          <w:color w:val="000000" w:themeColor="text1"/>
          <w:kern w:val="0"/>
          <w:szCs w:val="21"/>
          <w:lang w:val="zh-CN"/>
        </w:rPr>
      </w:pPr>
      <w:bookmarkStart w:id="53" w:name="_Toc30987"/>
      <w:bookmarkStart w:id="54" w:name="_Toc1555282"/>
      <w:r w:rsidRPr="000E409F">
        <w:rPr>
          <w:rFonts w:ascii="宋体" w:hAnsi="宋体" w:cs="宋体" w:hint="eastAsia"/>
          <w:b/>
          <w:snapToGrid w:val="0"/>
          <w:color w:val="000000" w:themeColor="text1"/>
          <w:kern w:val="0"/>
          <w:szCs w:val="21"/>
          <w:lang w:val="zh-CN"/>
        </w:rPr>
        <w:t>语言和计量单位</w:t>
      </w:r>
      <w:bookmarkEnd w:id="53"/>
      <w:bookmarkEnd w:id="54"/>
    </w:p>
    <w:p w:rsidR="00F43F4B" w:rsidRPr="000E409F" w:rsidRDefault="00C05DB4" w:rsidP="00E57343">
      <w:pPr>
        <w:numPr>
          <w:ilvl w:val="1"/>
          <w:numId w:val="16"/>
        </w:numPr>
        <w:tabs>
          <w:tab w:val="clear" w:pos="360"/>
          <w:tab w:val="left" w:pos="540"/>
        </w:tabs>
        <w:adjustRightInd w:val="0"/>
        <w:snapToGrid w:val="0"/>
        <w:spacing w:line="312" w:lineRule="auto"/>
        <w:ind w:left="540" w:firstLineChars="200" w:firstLine="420"/>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供应商提交的磋商响应文件以及供应商与采购代理机构或采购人就有关磋商的所有来往函电均应使用中文。供应商提交的支持文件或印刷的文献可以用另一种语言，但相应内容应附有中文翻译本，在解释磋商响应文件时以中文翻译本为准。</w:t>
      </w:r>
    </w:p>
    <w:p w:rsidR="00F43F4B" w:rsidRPr="000E409F" w:rsidRDefault="00C05DB4" w:rsidP="00E57343">
      <w:pPr>
        <w:numPr>
          <w:ilvl w:val="1"/>
          <w:numId w:val="16"/>
        </w:numPr>
        <w:tabs>
          <w:tab w:val="clear" w:pos="360"/>
          <w:tab w:val="left" w:pos="540"/>
        </w:tabs>
        <w:adjustRightInd w:val="0"/>
        <w:snapToGrid w:val="0"/>
        <w:spacing w:line="312" w:lineRule="auto"/>
        <w:ind w:left="540" w:firstLineChars="200" w:firstLine="420"/>
        <w:rPr>
          <w:rFonts w:ascii="宋体" w:hAnsi="宋体" w:cs="宋体"/>
          <w:b/>
          <w:snapToGrid w:val="0"/>
          <w:color w:val="000000" w:themeColor="text1"/>
          <w:kern w:val="0"/>
          <w:szCs w:val="21"/>
          <w:lang w:val="zh-CN"/>
        </w:rPr>
      </w:pPr>
      <w:r w:rsidRPr="000E409F">
        <w:rPr>
          <w:rFonts w:ascii="宋体" w:hAnsi="宋体" w:cs="宋体"/>
          <w:snapToGrid w:val="0"/>
          <w:color w:val="000000" w:themeColor="text1"/>
          <w:kern w:val="0"/>
          <w:szCs w:val="21"/>
          <w:lang w:val="zh-CN"/>
        </w:rPr>
        <w:t>除非</w:t>
      </w:r>
      <w:r w:rsidRPr="000E409F">
        <w:rPr>
          <w:rFonts w:ascii="宋体" w:hAnsi="宋体" w:cs="宋体" w:hint="eastAsia"/>
          <w:snapToGrid w:val="0"/>
          <w:color w:val="000000" w:themeColor="text1"/>
          <w:kern w:val="0"/>
          <w:szCs w:val="21"/>
          <w:lang w:val="zh-CN"/>
        </w:rPr>
        <w:t>磋商采购文件</w:t>
      </w:r>
      <w:r w:rsidRPr="000E409F">
        <w:rPr>
          <w:rFonts w:ascii="宋体" w:hAnsi="宋体" w:cs="宋体"/>
          <w:snapToGrid w:val="0"/>
          <w:color w:val="000000" w:themeColor="text1"/>
          <w:kern w:val="0"/>
          <w:szCs w:val="21"/>
          <w:lang w:val="zh-CN"/>
        </w:rPr>
        <w:t>中另有规定，计量单位均采用中华人民共和国法定的计量单位。</w:t>
      </w:r>
    </w:p>
    <w:p w:rsidR="00F43F4B" w:rsidRPr="000E409F" w:rsidRDefault="00C05DB4" w:rsidP="00E57343">
      <w:pPr>
        <w:numPr>
          <w:ilvl w:val="0"/>
          <w:numId w:val="7"/>
        </w:numPr>
        <w:tabs>
          <w:tab w:val="left" w:pos="54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55" w:name="_Toc32272"/>
      <w:bookmarkStart w:id="56" w:name="_Toc1555283"/>
      <w:r w:rsidRPr="000E409F">
        <w:rPr>
          <w:rFonts w:ascii="宋体" w:hAnsi="宋体" w:cs="宋体" w:hint="eastAsia"/>
          <w:b/>
          <w:snapToGrid w:val="0"/>
          <w:color w:val="000000" w:themeColor="text1"/>
          <w:kern w:val="0"/>
          <w:szCs w:val="21"/>
          <w:lang w:val="zh-CN"/>
        </w:rPr>
        <w:t>磋商响应文件的构成</w:t>
      </w:r>
      <w:bookmarkEnd w:id="55"/>
      <w:bookmarkEnd w:id="56"/>
    </w:p>
    <w:p w:rsidR="00F43F4B" w:rsidRPr="000E409F" w:rsidRDefault="00C05DB4" w:rsidP="00E57343">
      <w:pPr>
        <w:numPr>
          <w:ilvl w:val="1"/>
          <w:numId w:val="17"/>
        </w:numPr>
        <w:tabs>
          <w:tab w:val="clear" w:pos="360"/>
          <w:tab w:val="left" w:pos="540"/>
        </w:tabs>
        <w:autoSpaceDE w:val="0"/>
        <w:autoSpaceDN w:val="0"/>
        <w:adjustRightInd w:val="0"/>
        <w:snapToGrid w:val="0"/>
        <w:spacing w:line="312" w:lineRule="auto"/>
        <w:ind w:left="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供应商编制的磋商响应件应包括的内容详见本文件第六章要求。</w:t>
      </w:r>
    </w:p>
    <w:p w:rsidR="00F43F4B" w:rsidRPr="000E409F" w:rsidRDefault="00C05DB4" w:rsidP="0037075E">
      <w:pPr>
        <w:tabs>
          <w:tab w:val="left" w:pos="540"/>
        </w:tabs>
        <w:autoSpaceDE w:val="0"/>
        <w:autoSpaceDN w:val="0"/>
        <w:adjustRightInd w:val="0"/>
        <w:snapToGrid w:val="0"/>
        <w:spacing w:line="312" w:lineRule="auto"/>
        <w:ind w:firstLineChars="200" w:firstLine="420"/>
        <w:jc w:val="left"/>
        <w:rPr>
          <w:rFonts w:ascii="宋体" w:hAnsi="宋体" w:cs="宋体"/>
          <w:snapToGrid w:val="0"/>
          <w:color w:val="000000" w:themeColor="text1"/>
          <w:kern w:val="0"/>
          <w:szCs w:val="21"/>
          <w:lang w:val="zh-CN"/>
        </w:rPr>
      </w:pPr>
      <w:r w:rsidRPr="000E409F">
        <w:rPr>
          <w:rFonts w:ascii="宋体" w:hAnsi="宋体" w:hint="eastAsia"/>
          <w:bCs/>
          <w:color w:val="000000" w:themeColor="text1"/>
          <w:szCs w:val="21"/>
        </w:rPr>
        <w:t>注：响应文件目录及内容每页须顺序编写页码。</w:t>
      </w:r>
    </w:p>
    <w:p w:rsidR="00F43F4B" w:rsidRPr="000E409F" w:rsidRDefault="00C05DB4" w:rsidP="00E57343">
      <w:pPr>
        <w:numPr>
          <w:ilvl w:val="0"/>
          <w:numId w:val="7"/>
        </w:numPr>
        <w:tabs>
          <w:tab w:val="left" w:pos="54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57" w:name="_Toc25217"/>
      <w:bookmarkStart w:id="58" w:name="_Toc1555284"/>
      <w:r w:rsidRPr="000E409F">
        <w:rPr>
          <w:rFonts w:ascii="宋体" w:hAnsi="宋体" w:cs="宋体" w:hint="eastAsia"/>
          <w:b/>
          <w:snapToGrid w:val="0"/>
          <w:color w:val="000000" w:themeColor="text1"/>
          <w:kern w:val="0"/>
          <w:szCs w:val="21"/>
          <w:lang w:val="zh-CN"/>
        </w:rPr>
        <w:t>磋商响应文件的编制</w:t>
      </w:r>
      <w:bookmarkEnd w:id="57"/>
      <w:bookmarkEnd w:id="58"/>
    </w:p>
    <w:p w:rsidR="00F43F4B" w:rsidRPr="000E409F" w:rsidRDefault="00C05DB4" w:rsidP="00E57343">
      <w:pPr>
        <w:numPr>
          <w:ilvl w:val="1"/>
          <w:numId w:val="18"/>
        </w:numPr>
        <w:tabs>
          <w:tab w:val="clear" w:pos="36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供应商应当按照本采购文件的要求编制响应文件，并对其提交的响应文件及全部资料的真实性、合法性承担法律责任，并接受采购代理机构对其中任何资料进一步核实的要求。</w:t>
      </w:r>
    </w:p>
    <w:p w:rsidR="00F43F4B" w:rsidRPr="000E409F" w:rsidRDefault="00C05DB4" w:rsidP="00E57343">
      <w:pPr>
        <w:numPr>
          <w:ilvl w:val="1"/>
          <w:numId w:val="18"/>
        </w:numPr>
        <w:tabs>
          <w:tab w:val="clear" w:pos="36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供应商应认真阅读本采购文件中的所有内容，并对本采购文件提出的要求和条件</w:t>
      </w:r>
      <w:proofErr w:type="gramStart"/>
      <w:r w:rsidRPr="000E409F">
        <w:rPr>
          <w:rFonts w:ascii="宋体" w:hAnsi="宋体" w:cs="宋体" w:hint="eastAsia"/>
          <w:snapToGrid w:val="0"/>
          <w:color w:val="000000" w:themeColor="text1"/>
          <w:kern w:val="0"/>
          <w:szCs w:val="21"/>
          <w:lang w:val="zh-CN"/>
        </w:rPr>
        <w:t>作出</w:t>
      </w:r>
      <w:proofErr w:type="gramEnd"/>
      <w:r w:rsidRPr="000E409F">
        <w:rPr>
          <w:rFonts w:ascii="宋体" w:hAnsi="宋体" w:cs="宋体" w:hint="eastAsia"/>
          <w:snapToGrid w:val="0"/>
          <w:color w:val="000000" w:themeColor="text1"/>
          <w:kern w:val="0"/>
          <w:szCs w:val="21"/>
          <w:lang w:val="zh-CN"/>
        </w:rPr>
        <w:t xml:space="preserve">实质性响应。如供应商没有按照本采购文件的要求提交全部资料，或者没有对本采购文件在各方面都做出实质性响应的，其响应文件将被视为无效文件。 </w:t>
      </w:r>
    </w:p>
    <w:p w:rsidR="00F43F4B" w:rsidRPr="000E409F" w:rsidRDefault="00C05DB4" w:rsidP="00E57343">
      <w:pPr>
        <w:numPr>
          <w:ilvl w:val="1"/>
          <w:numId w:val="18"/>
        </w:numPr>
        <w:tabs>
          <w:tab w:val="clear" w:pos="36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供应商应完整地按本采购文件的要求提交所有资料并按要求的格式填写规定的所有内容，无相应内容可填项的，应填写“无”、“未测试”、“没有相应指标”等明确的回答文字。如未规定格式的，相关格式由供应商自定。</w:t>
      </w:r>
    </w:p>
    <w:p w:rsidR="00F43F4B" w:rsidRPr="000E409F" w:rsidRDefault="00C05DB4" w:rsidP="00E57343">
      <w:pPr>
        <w:numPr>
          <w:ilvl w:val="1"/>
          <w:numId w:val="18"/>
        </w:numPr>
        <w:tabs>
          <w:tab w:val="clear" w:pos="36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供应商在编制响应文件时应注意本次采购对多包采购的规定，多包采购的规定见《供应商须知前附表》。</w:t>
      </w:r>
    </w:p>
    <w:p w:rsidR="00F43F4B" w:rsidRPr="000E409F" w:rsidRDefault="00C05DB4" w:rsidP="00E57343">
      <w:pPr>
        <w:numPr>
          <w:ilvl w:val="0"/>
          <w:numId w:val="7"/>
        </w:numPr>
        <w:tabs>
          <w:tab w:val="left" w:pos="54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59" w:name="_Toc24544"/>
      <w:bookmarkStart w:id="60" w:name="_Toc1555285"/>
      <w:r w:rsidRPr="000E409F">
        <w:rPr>
          <w:rFonts w:ascii="宋体" w:hAnsi="宋体" w:cs="宋体" w:hint="eastAsia"/>
          <w:b/>
          <w:snapToGrid w:val="0"/>
          <w:color w:val="000000" w:themeColor="text1"/>
          <w:kern w:val="0"/>
          <w:szCs w:val="21"/>
          <w:lang w:val="zh-CN"/>
        </w:rPr>
        <w:t>磋商报价</w:t>
      </w:r>
      <w:bookmarkEnd w:id="59"/>
      <w:bookmarkEnd w:id="60"/>
    </w:p>
    <w:p w:rsidR="00F43F4B" w:rsidRPr="000E409F" w:rsidRDefault="00C05DB4" w:rsidP="00E57343">
      <w:pPr>
        <w:numPr>
          <w:ilvl w:val="1"/>
          <w:numId w:val="19"/>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磋商报价</w:t>
      </w:r>
      <w:proofErr w:type="gramStart"/>
      <w:r w:rsidRPr="000E409F">
        <w:rPr>
          <w:rFonts w:ascii="宋体" w:hAnsi="宋体" w:cs="宋体" w:hint="eastAsia"/>
          <w:snapToGrid w:val="0"/>
          <w:color w:val="000000" w:themeColor="text1"/>
          <w:kern w:val="0"/>
          <w:szCs w:val="21"/>
          <w:lang w:val="zh-CN"/>
        </w:rPr>
        <w:t>包括磋商</w:t>
      </w:r>
      <w:proofErr w:type="gramEnd"/>
      <w:r w:rsidRPr="000E409F">
        <w:rPr>
          <w:rFonts w:ascii="宋体" w:hAnsi="宋体" w:cs="宋体" w:hint="eastAsia"/>
          <w:snapToGrid w:val="0"/>
          <w:color w:val="000000" w:themeColor="text1"/>
          <w:kern w:val="0"/>
          <w:szCs w:val="21"/>
          <w:lang w:val="zh-CN"/>
        </w:rPr>
        <w:t>供应商在首次提交的响应文件中的报价、磋商过程中的报价和最后报价。磋商供应商的报价均应以人民币报价。</w:t>
      </w:r>
    </w:p>
    <w:p w:rsidR="00F43F4B" w:rsidRPr="000E409F" w:rsidRDefault="00C05DB4" w:rsidP="00E57343">
      <w:pPr>
        <w:numPr>
          <w:ilvl w:val="1"/>
          <w:numId w:val="19"/>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供应商应按照本采购文件规定的采购需求及合同条款进行报价，并按磋商采购文件确定的格式报出。报价中不得</w:t>
      </w:r>
      <w:proofErr w:type="gramStart"/>
      <w:r w:rsidRPr="000E409F">
        <w:rPr>
          <w:rFonts w:ascii="宋体" w:hAnsi="宋体" w:cs="宋体" w:hint="eastAsia"/>
          <w:snapToGrid w:val="0"/>
          <w:color w:val="000000" w:themeColor="text1"/>
          <w:kern w:val="0"/>
          <w:szCs w:val="21"/>
          <w:lang w:val="zh-CN"/>
        </w:rPr>
        <w:t>包含磋商</w:t>
      </w:r>
      <w:proofErr w:type="gramEnd"/>
      <w:r w:rsidRPr="000E409F">
        <w:rPr>
          <w:rFonts w:ascii="宋体" w:hAnsi="宋体" w:cs="宋体" w:hint="eastAsia"/>
          <w:snapToGrid w:val="0"/>
          <w:color w:val="000000" w:themeColor="text1"/>
          <w:kern w:val="0"/>
          <w:szCs w:val="21"/>
          <w:lang w:val="zh-CN"/>
        </w:rPr>
        <w:t>采购文件要求以外的内容，否则，在评审时不予核减。</w:t>
      </w:r>
      <w:r w:rsidRPr="000E409F">
        <w:rPr>
          <w:rFonts w:ascii="宋体" w:hAnsi="宋体" w:cs="宋体" w:hint="eastAsia"/>
          <w:snapToGrid w:val="0"/>
          <w:color w:val="000000" w:themeColor="text1"/>
          <w:kern w:val="0"/>
          <w:szCs w:val="21"/>
          <w:lang w:val="zh-CN"/>
        </w:rPr>
        <w:lastRenderedPageBreak/>
        <w:t>报价中也不得缺漏磋商采购文件所要求的内容，否则，其响应文件将被视为无效文件。</w:t>
      </w:r>
    </w:p>
    <w:p w:rsidR="00F43F4B" w:rsidRPr="000E409F" w:rsidRDefault="00C05DB4" w:rsidP="00E57343">
      <w:pPr>
        <w:numPr>
          <w:ilvl w:val="1"/>
          <w:numId w:val="19"/>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hint="eastAsia"/>
          <w:color w:val="000000" w:themeColor="text1"/>
          <w:szCs w:val="21"/>
        </w:rPr>
        <w:t>供应商应根据本磋商文件的规定和要求、市场价格水平及其走势、</w:t>
      </w:r>
      <w:r w:rsidRPr="000E409F">
        <w:rPr>
          <w:rFonts w:ascii="宋体" w:hAnsi="宋体" w:cs="宋体" w:hint="eastAsia"/>
          <w:snapToGrid w:val="0"/>
          <w:color w:val="000000" w:themeColor="text1"/>
          <w:kern w:val="0"/>
          <w:szCs w:val="21"/>
          <w:lang w:val="zh-CN"/>
        </w:rPr>
        <w:t>磋商</w:t>
      </w:r>
      <w:r w:rsidRPr="000E409F">
        <w:rPr>
          <w:rFonts w:ascii="宋体" w:hAnsi="宋体" w:hint="eastAsia"/>
          <w:color w:val="000000" w:themeColor="text1"/>
          <w:szCs w:val="21"/>
        </w:rPr>
        <w:t>供应商的管理水平、</w:t>
      </w:r>
      <w:r w:rsidRPr="000E409F">
        <w:rPr>
          <w:rFonts w:ascii="宋体" w:hAnsi="宋体" w:cs="宋体" w:hint="eastAsia"/>
          <w:snapToGrid w:val="0"/>
          <w:color w:val="000000" w:themeColor="text1"/>
          <w:kern w:val="0"/>
          <w:szCs w:val="21"/>
          <w:lang w:val="zh-CN"/>
        </w:rPr>
        <w:t>磋商</w:t>
      </w:r>
      <w:r w:rsidRPr="000E409F">
        <w:rPr>
          <w:rFonts w:ascii="宋体" w:hAnsi="宋体" w:hint="eastAsia"/>
          <w:color w:val="000000" w:themeColor="text1"/>
          <w:szCs w:val="21"/>
        </w:rPr>
        <w:t>供应商的</w:t>
      </w:r>
      <w:r w:rsidRPr="000E409F">
        <w:rPr>
          <w:rFonts w:ascii="宋体" w:hAnsi="宋体" w:cs="宋体" w:hint="eastAsia"/>
          <w:snapToGrid w:val="0"/>
          <w:color w:val="000000" w:themeColor="text1"/>
          <w:kern w:val="0"/>
          <w:szCs w:val="21"/>
          <w:lang w:val="zh-CN"/>
        </w:rPr>
        <w:t>方案</w:t>
      </w:r>
      <w:r w:rsidRPr="000E409F">
        <w:rPr>
          <w:rFonts w:ascii="宋体" w:hAnsi="宋体" w:hint="eastAsia"/>
          <w:color w:val="000000" w:themeColor="text1"/>
          <w:szCs w:val="21"/>
        </w:rPr>
        <w:t>和由这些因素决定的磋商供应商之于本项目的成本水平等提出自己的报价。</w:t>
      </w:r>
      <w:r w:rsidRPr="000E409F">
        <w:rPr>
          <w:rFonts w:ascii="宋体" w:hAnsi="宋体" w:cs="宋体" w:hint="eastAsia"/>
          <w:snapToGrid w:val="0"/>
          <w:color w:val="000000" w:themeColor="text1"/>
          <w:kern w:val="0"/>
          <w:szCs w:val="21"/>
          <w:lang w:val="zh-CN"/>
        </w:rPr>
        <w:t>报价应包含完成本采购文件采购需求全部内容的所有费用，所有根据本采购文件或其它原因应由磋商供应商支付的税款和其他应交纳的费用都应包括在报价中。</w:t>
      </w:r>
      <w:r w:rsidRPr="000E409F">
        <w:rPr>
          <w:rFonts w:ascii="宋体" w:hAnsi="宋体" w:hint="eastAsia"/>
          <w:color w:val="000000" w:themeColor="text1"/>
          <w:szCs w:val="21"/>
        </w:rPr>
        <w:t>但磋商供应商不得以低于其成本的价格进行报价。</w:t>
      </w:r>
    </w:p>
    <w:p w:rsidR="00F43F4B" w:rsidRPr="000E409F" w:rsidRDefault="00C05DB4" w:rsidP="00E57343">
      <w:pPr>
        <w:numPr>
          <w:ilvl w:val="1"/>
          <w:numId w:val="19"/>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hint="eastAsia"/>
          <w:color w:val="000000" w:themeColor="text1"/>
          <w:szCs w:val="21"/>
        </w:rPr>
        <w:t>供应商在响应文件中</w:t>
      </w:r>
      <w:r w:rsidRPr="000E409F">
        <w:rPr>
          <w:rFonts w:ascii="宋体" w:hAnsi="宋体" w:cs="宋体" w:hint="eastAsia"/>
          <w:snapToGrid w:val="0"/>
          <w:color w:val="000000" w:themeColor="text1"/>
          <w:kern w:val="0"/>
          <w:szCs w:val="21"/>
          <w:lang w:val="zh-CN"/>
        </w:rPr>
        <w:t>注明免费的项目将视为包含在报价中。</w:t>
      </w:r>
    </w:p>
    <w:p w:rsidR="00F43F4B" w:rsidRPr="000E409F" w:rsidRDefault="00C05DB4" w:rsidP="00E57343">
      <w:pPr>
        <w:numPr>
          <w:ilvl w:val="1"/>
          <w:numId w:val="19"/>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每一种采购内容只允许有一个报价，否则其响应文件将被视为无效文件。</w:t>
      </w:r>
    </w:p>
    <w:p w:rsidR="00F43F4B" w:rsidRPr="000E409F" w:rsidRDefault="00C05DB4" w:rsidP="00E57343">
      <w:pPr>
        <w:numPr>
          <w:ilvl w:val="1"/>
          <w:numId w:val="19"/>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成交供应商的报价在合同执行过程中是固定不变的，不得以任何理由予以变更。</w:t>
      </w:r>
    </w:p>
    <w:p w:rsidR="00F43F4B" w:rsidRPr="000E409F" w:rsidRDefault="00C05DB4" w:rsidP="00E57343">
      <w:pPr>
        <w:numPr>
          <w:ilvl w:val="0"/>
          <w:numId w:val="7"/>
        </w:numPr>
        <w:tabs>
          <w:tab w:val="left" w:pos="540"/>
          <w:tab w:val="left" w:pos="864"/>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61" w:name="_Toc6176"/>
      <w:bookmarkStart w:id="62" w:name="_Toc1555286"/>
      <w:r w:rsidRPr="000E409F">
        <w:rPr>
          <w:rFonts w:ascii="宋体" w:hAnsi="宋体" w:cs="宋体" w:hint="eastAsia"/>
          <w:b/>
          <w:snapToGrid w:val="0"/>
          <w:color w:val="000000" w:themeColor="text1"/>
          <w:kern w:val="0"/>
          <w:szCs w:val="21"/>
          <w:lang w:val="zh-CN"/>
        </w:rPr>
        <w:t>备选方案</w:t>
      </w:r>
      <w:bookmarkEnd w:id="61"/>
      <w:bookmarkEnd w:id="62"/>
    </w:p>
    <w:p w:rsidR="00F43F4B" w:rsidRPr="000E409F" w:rsidRDefault="00C05DB4" w:rsidP="00E57343">
      <w:pPr>
        <w:numPr>
          <w:ilvl w:val="1"/>
          <w:numId w:val="20"/>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 xml:space="preserve">是否允许备选方案见《供应商须知前附表》。不允许有备选方案的，若在响应文件中提交了备选方案，其响应文件将被视为无效文件。 </w:t>
      </w:r>
    </w:p>
    <w:p w:rsidR="00F43F4B" w:rsidRPr="000E409F" w:rsidRDefault="00C05DB4" w:rsidP="00E57343">
      <w:pPr>
        <w:numPr>
          <w:ilvl w:val="0"/>
          <w:numId w:val="7"/>
        </w:numPr>
        <w:tabs>
          <w:tab w:val="left" w:pos="540"/>
          <w:tab w:val="left" w:pos="864"/>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63" w:name="_Toc3324"/>
      <w:bookmarkStart w:id="64" w:name="_Toc1555287"/>
      <w:r w:rsidRPr="000E409F">
        <w:rPr>
          <w:rFonts w:ascii="宋体" w:hAnsi="宋体" w:cs="宋体" w:hint="eastAsia"/>
          <w:b/>
          <w:snapToGrid w:val="0"/>
          <w:color w:val="000000" w:themeColor="text1"/>
          <w:kern w:val="0"/>
          <w:szCs w:val="21"/>
          <w:lang w:val="zh-CN"/>
        </w:rPr>
        <w:t>联合体</w:t>
      </w:r>
      <w:bookmarkEnd w:id="63"/>
      <w:bookmarkEnd w:id="64"/>
    </w:p>
    <w:p w:rsidR="00F43F4B" w:rsidRPr="000E409F" w:rsidRDefault="00C05DB4" w:rsidP="00E57343">
      <w:pPr>
        <w:numPr>
          <w:ilvl w:val="1"/>
          <w:numId w:val="21"/>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 xml:space="preserve">本次采购是否允许联合体参加详见《供应商须知前附表》。 </w:t>
      </w:r>
    </w:p>
    <w:p w:rsidR="00F43F4B" w:rsidRPr="000E409F" w:rsidRDefault="00C05DB4" w:rsidP="00E57343">
      <w:pPr>
        <w:numPr>
          <w:ilvl w:val="0"/>
          <w:numId w:val="7"/>
        </w:numPr>
        <w:tabs>
          <w:tab w:val="left" w:pos="540"/>
          <w:tab w:val="left" w:pos="864"/>
          <w:tab w:val="left" w:pos="108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65" w:name="_Toc2434"/>
      <w:bookmarkStart w:id="66" w:name="_Toc1555288"/>
      <w:r w:rsidRPr="000E409F">
        <w:rPr>
          <w:rFonts w:ascii="宋体" w:hAnsi="宋体" w:cs="宋体" w:hint="eastAsia"/>
          <w:b/>
          <w:snapToGrid w:val="0"/>
          <w:color w:val="000000" w:themeColor="text1"/>
          <w:kern w:val="0"/>
          <w:szCs w:val="21"/>
          <w:lang w:val="zh-CN"/>
        </w:rPr>
        <w:t>供应商资格证明文件</w:t>
      </w:r>
      <w:bookmarkEnd w:id="65"/>
      <w:bookmarkEnd w:id="66"/>
    </w:p>
    <w:p w:rsidR="00F43F4B" w:rsidRPr="000E409F" w:rsidRDefault="00C05DB4" w:rsidP="00E57343">
      <w:pPr>
        <w:numPr>
          <w:ilvl w:val="1"/>
          <w:numId w:val="22"/>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供应商应在响应文件提交证明其有资格参加磋商的证明文件，证明文件应包括下列文件：</w:t>
      </w:r>
    </w:p>
    <w:p w:rsidR="00F43F4B" w:rsidRPr="000E409F" w:rsidRDefault="00C05DB4" w:rsidP="00E57343">
      <w:pPr>
        <w:numPr>
          <w:ilvl w:val="3"/>
          <w:numId w:val="23"/>
        </w:numPr>
        <w:tabs>
          <w:tab w:val="clear" w:pos="2040"/>
          <w:tab w:val="left" w:pos="540"/>
          <w:tab w:val="left" w:pos="567"/>
        </w:tabs>
        <w:autoSpaceDE w:val="0"/>
        <w:autoSpaceDN w:val="0"/>
        <w:adjustRightInd w:val="0"/>
        <w:snapToGrid w:val="0"/>
        <w:spacing w:line="312" w:lineRule="auto"/>
        <w:ind w:left="426"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营业执照（复印件）；</w:t>
      </w:r>
    </w:p>
    <w:p w:rsidR="00F43F4B" w:rsidRPr="000E409F" w:rsidRDefault="00C05DB4" w:rsidP="00E57343">
      <w:pPr>
        <w:numPr>
          <w:ilvl w:val="3"/>
          <w:numId w:val="23"/>
        </w:numPr>
        <w:tabs>
          <w:tab w:val="clear" w:pos="204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采购文件要求供应商应提交的其它资格证明文件，应提交的其它资格证明文件见《供应商须知前附表》。</w:t>
      </w:r>
    </w:p>
    <w:p w:rsidR="00F43F4B" w:rsidRPr="000E409F" w:rsidRDefault="00C05DB4" w:rsidP="00E57343">
      <w:pPr>
        <w:numPr>
          <w:ilvl w:val="1"/>
          <w:numId w:val="22"/>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除本须知14.1要求的资格证明文件外，如国家法律法规对市场准入有要求的还应提交相关资格证明文件。</w:t>
      </w:r>
    </w:p>
    <w:p w:rsidR="00F43F4B" w:rsidRPr="000E409F" w:rsidRDefault="00C05DB4" w:rsidP="00E57343">
      <w:pPr>
        <w:numPr>
          <w:ilvl w:val="1"/>
          <w:numId w:val="22"/>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证明材料仅</w:t>
      </w:r>
      <w:proofErr w:type="gramStart"/>
      <w:r w:rsidRPr="000E409F">
        <w:rPr>
          <w:rFonts w:ascii="宋体" w:hAnsi="宋体" w:cs="宋体" w:hint="eastAsia"/>
          <w:snapToGrid w:val="0"/>
          <w:color w:val="000000" w:themeColor="text1"/>
          <w:kern w:val="0"/>
          <w:szCs w:val="21"/>
          <w:lang w:val="zh-CN"/>
        </w:rPr>
        <w:t>限于磋商</w:t>
      </w:r>
      <w:proofErr w:type="gramEnd"/>
      <w:r w:rsidRPr="000E409F">
        <w:rPr>
          <w:rFonts w:ascii="宋体" w:hAnsi="宋体" w:cs="宋体" w:hint="eastAsia"/>
          <w:snapToGrid w:val="0"/>
          <w:color w:val="000000" w:themeColor="text1"/>
          <w:kern w:val="0"/>
          <w:szCs w:val="21"/>
          <w:lang w:val="zh-CN"/>
        </w:rPr>
        <w:t>供应商单位本身，母公司、股东单位和子公司的材料不能作为证明材料，但磋商供应商单位兼并的企业的材料可作为证明材料。采用复印件的必须加盖单位印章。</w:t>
      </w:r>
    </w:p>
    <w:p w:rsidR="00F43F4B" w:rsidRPr="000E409F" w:rsidRDefault="00C05DB4" w:rsidP="00E57343">
      <w:pPr>
        <w:numPr>
          <w:ilvl w:val="0"/>
          <w:numId w:val="7"/>
        </w:numPr>
        <w:tabs>
          <w:tab w:val="left" w:pos="540"/>
          <w:tab w:val="left" w:pos="864"/>
          <w:tab w:val="left" w:pos="108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67" w:name="_Toc9935"/>
      <w:bookmarkStart w:id="68" w:name="_Toc1555289"/>
      <w:r w:rsidRPr="000E409F">
        <w:rPr>
          <w:rFonts w:ascii="宋体" w:hAnsi="宋体" w:cs="宋体" w:hint="eastAsia"/>
          <w:b/>
          <w:snapToGrid w:val="0"/>
          <w:color w:val="000000" w:themeColor="text1"/>
          <w:kern w:val="0"/>
          <w:szCs w:val="21"/>
          <w:lang w:val="zh-CN"/>
        </w:rPr>
        <w:t>证明报价内容、服务合格性和</w:t>
      </w:r>
      <w:proofErr w:type="gramStart"/>
      <w:r w:rsidRPr="000E409F">
        <w:rPr>
          <w:rFonts w:ascii="宋体" w:hAnsi="宋体" w:cs="宋体" w:hint="eastAsia"/>
          <w:b/>
          <w:snapToGrid w:val="0"/>
          <w:color w:val="000000" w:themeColor="text1"/>
          <w:kern w:val="0"/>
          <w:szCs w:val="21"/>
          <w:lang w:val="zh-CN"/>
        </w:rPr>
        <w:t>符合磋商</w:t>
      </w:r>
      <w:proofErr w:type="gramEnd"/>
      <w:r w:rsidRPr="000E409F">
        <w:rPr>
          <w:rFonts w:ascii="宋体" w:hAnsi="宋体" w:cs="宋体" w:hint="eastAsia"/>
          <w:b/>
          <w:snapToGrid w:val="0"/>
          <w:color w:val="000000" w:themeColor="text1"/>
          <w:kern w:val="0"/>
          <w:szCs w:val="21"/>
          <w:lang w:val="zh-CN"/>
        </w:rPr>
        <w:t>采购文件规定的文件</w:t>
      </w:r>
      <w:bookmarkEnd w:id="67"/>
      <w:bookmarkEnd w:id="68"/>
    </w:p>
    <w:p w:rsidR="00F43F4B" w:rsidRPr="000E409F" w:rsidRDefault="00C05DB4" w:rsidP="00E57343">
      <w:pPr>
        <w:numPr>
          <w:ilvl w:val="1"/>
          <w:numId w:val="24"/>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证明报价内容</w:t>
      </w:r>
      <w:proofErr w:type="gramStart"/>
      <w:r w:rsidRPr="000E409F">
        <w:rPr>
          <w:rFonts w:ascii="宋体" w:hAnsi="宋体" w:cs="宋体" w:hint="eastAsia"/>
          <w:snapToGrid w:val="0"/>
          <w:color w:val="000000" w:themeColor="text1"/>
          <w:kern w:val="0"/>
          <w:szCs w:val="21"/>
          <w:lang w:val="zh-CN"/>
        </w:rPr>
        <w:t>符合磋商</w:t>
      </w:r>
      <w:proofErr w:type="gramEnd"/>
      <w:r w:rsidRPr="000E409F">
        <w:rPr>
          <w:rFonts w:ascii="宋体" w:hAnsi="宋体" w:cs="宋体" w:hint="eastAsia"/>
          <w:snapToGrid w:val="0"/>
          <w:color w:val="000000" w:themeColor="text1"/>
          <w:kern w:val="0"/>
          <w:szCs w:val="21"/>
          <w:lang w:val="zh-CN"/>
        </w:rPr>
        <w:t>采购文件要求的文件和磋商采购文件规定的其他资料，具体要求见《供应商须知前附表》。</w:t>
      </w:r>
    </w:p>
    <w:p w:rsidR="00F43F4B" w:rsidRPr="000E409F" w:rsidRDefault="00C05DB4" w:rsidP="00E57343">
      <w:pPr>
        <w:numPr>
          <w:ilvl w:val="0"/>
          <w:numId w:val="7"/>
        </w:numPr>
        <w:tabs>
          <w:tab w:val="left" w:pos="540"/>
          <w:tab w:val="left" w:pos="864"/>
          <w:tab w:val="left" w:pos="108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69" w:name="_Toc27068"/>
      <w:bookmarkStart w:id="70" w:name="_Toc1555290"/>
      <w:r w:rsidRPr="000E409F">
        <w:rPr>
          <w:rFonts w:ascii="宋体" w:hAnsi="宋体" w:cs="宋体" w:hint="eastAsia"/>
          <w:b/>
          <w:snapToGrid w:val="0"/>
          <w:color w:val="000000" w:themeColor="text1"/>
          <w:kern w:val="0"/>
          <w:szCs w:val="21"/>
          <w:lang w:val="zh-CN"/>
        </w:rPr>
        <w:t>磋商保证金</w:t>
      </w:r>
      <w:bookmarkEnd w:id="69"/>
      <w:bookmarkEnd w:id="70"/>
    </w:p>
    <w:p w:rsidR="00F43F4B" w:rsidRPr="000E409F" w:rsidRDefault="00C05DB4" w:rsidP="00E57343">
      <w:pPr>
        <w:numPr>
          <w:ilvl w:val="1"/>
          <w:numId w:val="25"/>
        </w:numPr>
        <w:tabs>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本采购文件是否要求</w:t>
      </w:r>
      <w:proofErr w:type="gramStart"/>
      <w:r w:rsidRPr="000E409F">
        <w:rPr>
          <w:rFonts w:ascii="宋体" w:hAnsi="宋体" w:cs="宋体" w:hint="eastAsia"/>
          <w:snapToGrid w:val="0"/>
          <w:color w:val="000000" w:themeColor="text1"/>
          <w:kern w:val="0"/>
          <w:szCs w:val="21"/>
          <w:lang w:val="zh-CN"/>
        </w:rPr>
        <w:t>递交磋商</w:t>
      </w:r>
      <w:proofErr w:type="gramEnd"/>
      <w:r w:rsidRPr="000E409F">
        <w:rPr>
          <w:rFonts w:ascii="宋体" w:hAnsi="宋体" w:cs="宋体" w:hint="eastAsia"/>
          <w:snapToGrid w:val="0"/>
          <w:color w:val="000000" w:themeColor="text1"/>
          <w:kern w:val="0"/>
          <w:szCs w:val="21"/>
          <w:lang w:val="zh-CN"/>
        </w:rPr>
        <w:t>保证金及保证金金额、递交方式、递交时间、接受保证金的</w:t>
      </w:r>
      <w:proofErr w:type="gramStart"/>
      <w:r w:rsidRPr="000E409F">
        <w:rPr>
          <w:rFonts w:ascii="宋体" w:hAnsi="宋体" w:cs="宋体" w:hint="eastAsia"/>
          <w:snapToGrid w:val="0"/>
          <w:color w:val="000000" w:themeColor="text1"/>
          <w:kern w:val="0"/>
          <w:szCs w:val="21"/>
          <w:lang w:val="zh-CN"/>
        </w:rPr>
        <w:t>帐</w:t>
      </w:r>
      <w:proofErr w:type="gramEnd"/>
      <w:r w:rsidRPr="000E409F">
        <w:rPr>
          <w:rFonts w:ascii="宋体" w:hAnsi="宋体" w:cs="宋体" w:hint="eastAsia"/>
          <w:snapToGrid w:val="0"/>
          <w:color w:val="000000" w:themeColor="text1"/>
          <w:kern w:val="0"/>
          <w:szCs w:val="21"/>
          <w:lang w:val="zh-CN"/>
        </w:rPr>
        <w:t>户信息等详见《供应商须知前附表》。</w:t>
      </w:r>
    </w:p>
    <w:p w:rsidR="00F43F4B" w:rsidRPr="000E409F" w:rsidRDefault="00C05DB4" w:rsidP="00E57343">
      <w:pPr>
        <w:numPr>
          <w:ilvl w:val="1"/>
          <w:numId w:val="25"/>
        </w:numPr>
        <w:tabs>
          <w:tab w:val="clear" w:pos="60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本采购文件要求</w:t>
      </w:r>
      <w:proofErr w:type="gramStart"/>
      <w:r w:rsidRPr="000E409F">
        <w:rPr>
          <w:rFonts w:ascii="宋体" w:hAnsi="宋体" w:cs="宋体" w:hint="eastAsia"/>
          <w:snapToGrid w:val="0"/>
          <w:color w:val="000000" w:themeColor="text1"/>
          <w:kern w:val="0"/>
          <w:szCs w:val="21"/>
          <w:lang w:val="zh-CN"/>
        </w:rPr>
        <w:t>递交磋商</w:t>
      </w:r>
      <w:proofErr w:type="gramEnd"/>
      <w:r w:rsidRPr="000E409F">
        <w:rPr>
          <w:rFonts w:ascii="宋体" w:hAnsi="宋体" w:cs="宋体" w:hint="eastAsia"/>
          <w:snapToGrid w:val="0"/>
          <w:color w:val="000000" w:themeColor="text1"/>
          <w:kern w:val="0"/>
          <w:szCs w:val="21"/>
          <w:lang w:val="zh-CN"/>
        </w:rPr>
        <w:t>保证金的，磋商保证金作为磋商响应文件的组成部分，</w:t>
      </w:r>
      <w:r w:rsidRPr="000E409F">
        <w:rPr>
          <w:rFonts w:ascii="宋体" w:hAnsi="宋体" w:hint="eastAsia"/>
          <w:color w:val="000000" w:themeColor="text1"/>
          <w:szCs w:val="21"/>
          <w:lang w:val="zh-CN"/>
        </w:rPr>
        <w:t>以到账为准。</w:t>
      </w:r>
      <w:r w:rsidRPr="000E409F">
        <w:rPr>
          <w:rFonts w:ascii="宋体" w:hAnsi="宋体" w:cs="宋体" w:hint="eastAsia"/>
          <w:snapToGrid w:val="0"/>
          <w:color w:val="000000" w:themeColor="text1"/>
          <w:kern w:val="0"/>
          <w:szCs w:val="21"/>
          <w:lang w:val="zh-CN"/>
        </w:rPr>
        <w:t>凡未按规定</w:t>
      </w:r>
      <w:proofErr w:type="gramStart"/>
      <w:r w:rsidRPr="000E409F">
        <w:rPr>
          <w:rFonts w:ascii="宋体" w:hAnsi="宋体" w:cs="宋体" w:hint="eastAsia"/>
          <w:snapToGrid w:val="0"/>
          <w:color w:val="000000" w:themeColor="text1"/>
          <w:kern w:val="0"/>
          <w:szCs w:val="21"/>
          <w:lang w:val="zh-CN"/>
        </w:rPr>
        <w:t>递交磋商</w:t>
      </w:r>
      <w:proofErr w:type="gramEnd"/>
      <w:r w:rsidRPr="000E409F">
        <w:rPr>
          <w:rFonts w:ascii="宋体" w:hAnsi="宋体" w:cs="宋体" w:hint="eastAsia"/>
          <w:snapToGrid w:val="0"/>
          <w:color w:val="000000" w:themeColor="text1"/>
          <w:kern w:val="0"/>
          <w:szCs w:val="21"/>
          <w:lang w:val="zh-CN"/>
        </w:rPr>
        <w:t>保证金的报价，其响应文件将被视为无效文件。</w:t>
      </w:r>
    </w:p>
    <w:p w:rsidR="00F43F4B" w:rsidRPr="000E409F" w:rsidRDefault="00C05DB4" w:rsidP="00E57343">
      <w:pPr>
        <w:numPr>
          <w:ilvl w:val="1"/>
          <w:numId w:val="25"/>
        </w:numPr>
        <w:tabs>
          <w:tab w:val="clear" w:pos="60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磋商保证金有效时间：磋商保证金的有效期与本次磋商有效期一致。</w:t>
      </w:r>
    </w:p>
    <w:p w:rsidR="00F43F4B" w:rsidRPr="000E409F" w:rsidRDefault="00C05DB4" w:rsidP="00E57343">
      <w:pPr>
        <w:numPr>
          <w:ilvl w:val="1"/>
          <w:numId w:val="25"/>
        </w:numPr>
        <w:tabs>
          <w:tab w:val="clear" w:pos="60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保证金的退还：未成交的磋商供应商，其磋商保证金在成交通知书发出后5个工作日内不计利息原额退还，成交供应商的磋商保证金，在成交供应商与采购人签订合同后</w:t>
      </w:r>
      <w:r w:rsidRPr="000E409F">
        <w:rPr>
          <w:rFonts w:ascii="宋体" w:hAnsi="宋体" w:cs="宋体"/>
          <w:snapToGrid w:val="0"/>
          <w:color w:val="000000" w:themeColor="text1"/>
          <w:kern w:val="0"/>
          <w:szCs w:val="21"/>
          <w:lang w:val="zh-CN"/>
        </w:rPr>
        <w:t>5</w:t>
      </w:r>
      <w:r w:rsidRPr="000E409F">
        <w:rPr>
          <w:rFonts w:ascii="宋体" w:hAnsi="宋体" w:cs="宋体" w:hint="eastAsia"/>
          <w:snapToGrid w:val="0"/>
          <w:color w:val="000000" w:themeColor="text1"/>
          <w:kern w:val="0"/>
          <w:szCs w:val="21"/>
          <w:lang w:val="zh-CN"/>
        </w:rPr>
        <w:t>个工作日内不计利息原额退还。</w:t>
      </w:r>
    </w:p>
    <w:p w:rsidR="00F43F4B" w:rsidRPr="000E409F" w:rsidRDefault="00C05DB4" w:rsidP="00E57343">
      <w:pPr>
        <w:numPr>
          <w:ilvl w:val="1"/>
          <w:numId w:val="25"/>
        </w:numPr>
        <w:tabs>
          <w:tab w:val="clear" w:pos="60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有下列情形之一的，磋商保证金将不予退还</w:t>
      </w:r>
      <w:r w:rsidRPr="000E409F">
        <w:rPr>
          <w:rFonts w:ascii="宋体" w:hAnsi="宋体" w:cs="宋体"/>
          <w:snapToGrid w:val="0"/>
          <w:color w:val="000000" w:themeColor="text1"/>
          <w:kern w:val="0"/>
          <w:szCs w:val="21"/>
          <w:lang w:val="zh-CN"/>
        </w:rPr>
        <w:t>:</w:t>
      </w:r>
    </w:p>
    <w:p w:rsidR="00F43F4B" w:rsidRPr="000E409F" w:rsidRDefault="00C05DB4" w:rsidP="00E57343">
      <w:pPr>
        <w:numPr>
          <w:ilvl w:val="0"/>
          <w:numId w:val="26"/>
        </w:numPr>
        <w:tabs>
          <w:tab w:val="clear" w:pos="204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供应商在提交响应文件截止时间后撤回响应文件的；</w:t>
      </w:r>
    </w:p>
    <w:p w:rsidR="00F43F4B" w:rsidRPr="000E409F" w:rsidRDefault="00C05DB4" w:rsidP="00E57343">
      <w:pPr>
        <w:numPr>
          <w:ilvl w:val="0"/>
          <w:numId w:val="26"/>
        </w:numPr>
        <w:tabs>
          <w:tab w:val="clear" w:pos="204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lastRenderedPageBreak/>
        <w:t>供应商在响应文件中提供虚假材料的；</w:t>
      </w:r>
    </w:p>
    <w:p w:rsidR="00F43F4B" w:rsidRPr="000E409F" w:rsidRDefault="00C05DB4" w:rsidP="00E57343">
      <w:pPr>
        <w:numPr>
          <w:ilvl w:val="0"/>
          <w:numId w:val="26"/>
        </w:numPr>
        <w:tabs>
          <w:tab w:val="clear" w:pos="204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除因不可抗力或磋商文件认可的情形以外，成交供应商不与采购人签订合同的；</w:t>
      </w:r>
    </w:p>
    <w:p w:rsidR="00F43F4B" w:rsidRPr="000E409F" w:rsidRDefault="00C05DB4" w:rsidP="00E57343">
      <w:pPr>
        <w:numPr>
          <w:ilvl w:val="0"/>
          <w:numId w:val="26"/>
        </w:numPr>
        <w:tabs>
          <w:tab w:val="clear" w:pos="204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供应商与采购人、其他供应商或者采购代理机构恶意串通的；</w:t>
      </w:r>
    </w:p>
    <w:p w:rsidR="00F43F4B" w:rsidRPr="000E409F" w:rsidRDefault="00C05DB4" w:rsidP="00E57343">
      <w:pPr>
        <w:numPr>
          <w:ilvl w:val="0"/>
          <w:numId w:val="26"/>
        </w:numPr>
        <w:tabs>
          <w:tab w:val="clear" w:pos="204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本采购文件规定的其他情形。</w:t>
      </w:r>
    </w:p>
    <w:p w:rsidR="00F43F4B" w:rsidRPr="000E409F" w:rsidRDefault="00C05DB4" w:rsidP="00E57343">
      <w:pPr>
        <w:numPr>
          <w:ilvl w:val="0"/>
          <w:numId w:val="7"/>
        </w:numPr>
        <w:tabs>
          <w:tab w:val="left" w:pos="540"/>
          <w:tab w:val="left" w:pos="864"/>
          <w:tab w:val="left" w:pos="108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71" w:name="_Toc5668"/>
      <w:bookmarkStart w:id="72" w:name="_Toc1555291"/>
      <w:r w:rsidRPr="000E409F">
        <w:rPr>
          <w:rFonts w:ascii="宋体" w:hAnsi="宋体" w:cs="宋体" w:hint="eastAsia"/>
          <w:b/>
          <w:snapToGrid w:val="0"/>
          <w:color w:val="000000" w:themeColor="text1"/>
          <w:kern w:val="0"/>
          <w:szCs w:val="21"/>
          <w:lang w:val="zh-CN"/>
        </w:rPr>
        <w:t>磋商有效期</w:t>
      </w:r>
      <w:bookmarkEnd w:id="71"/>
      <w:bookmarkEnd w:id="72"/>
    </w:p>
    <w:p w:rsidR="00F43F4B" w:rsidRPr="000E409F" w:rsidRDefault="00C05DB4" w:rsidP="00E57343">
      <w:pPr>
        <w:numPr>
          <w:ilvl w:val="1"/>
          <w:numId w:val="27"/>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磋商有效期从磋商结束之日起计算，本次采购磋商有效期见《供应商须知前附表》，磋商供应商承诺的磋商有效期不足的，其响应文件将被视为无效文件。</w:t>
      </w:r>
    </w:p>
    <w:p w:rsidR="00F43F4B" w:rsidRPr="000E409F" w:rsidRDefault="00C05DB4" w:rsidP="00E57343">
      <w:pPr>
        <w:numPr>
          <w:ilvl w:val="1"/>
          <w:numId w:val="27"/>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特殊情况下，在原磋商有效期截止之前，采购代理机构或采购人可要求供应商延长磋商有效期。需要延长磋商有效期时，采购代理机构或采购人将以电子签章文件形式通知所有磋商供应商，供应商应以电子签章文件形式答复是否同意延长磋商有效期。供应商同意延长的，其磋商保证金有效期相应延长，但不得要求或被允许修改或撤销其响应文件；供应</w:t>
      </w:r>
      <w:proofErr w:type="gramStart"/>
      <w:r w:rsidRPr="000E409F">
        <w:rPr>
          <w:rFonts w:ascii="宋体" w:hAnsi="宋体" w:cs="宋体" w:hint="eastAsia"/>
          <w:snapToGrid w:val="0"/>
          <w:color w:val="000000" w:themeColor="text1"/>
          <w:kern w:val="0"/>
          <w:szCs w:val="21"/>
          <w:lang w:val="zh-CN"/>
        </w:rPr>
        <w:t>商拒绝</w:t>
      </w:r>
      <w:proofErr w:type="gramEnd"/>
      <w:r w:rsidRPr="000E409F">
        <w:rPr>
          <w:rFonts w:ascii="宋体" w:hAnsi="宋体" w:cs="宋体" w:hint="eastAsia"/>
          <w:snapToGrid w:val="0"/>
          <w:color w:val="000000" w:themeColor="text1"/>
          <w:kern w:val="0"/>
          <w:szCs w:val="21"/>
          <w:lang w:val="zh-CN"/>
        </w:rPr>
        <w:t>延长的，其响应文件在原磋商有效期满后将不再有效，供应商有权收回其投标保证金。</w:t>
      </w:r>
    </w:p>
    <w:p w:rsidR="00F43F4B" w:rsidRPr="000E409F" w:rsidRDefault="00C05DB4" w:rsidP="00E57343">
      <w:pPr>
        <w:numPr>
          <w:ilvl w:val="1"/>
          <w:numId w:val="27"/>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供应商同意延长磋商有效期的，不得要求或被允许修改或撤销其磋商响应文件；供应</w:t>
      </w:r>
      <w:proofErr w:type="gramStart"/>
      <w:r w:rsidRPr="000E409F">
        <w:rPr>
          <w:rFonts w:ascii="宋体" w:hAnsi="宋体" w:cs="宋体" w:hint="eastAsia"/>
          <w:snapToGrid w:val="0"/>
          <w:color w:val="000000" w:themeColor="text1"/>
          <w:kern w:val="0"/>
          <w:szCs w:val="21"/>
          <w:lang w:val="zh-CN"/>
        </w:rPr>
        <w:t>商拒绝</w:t>
      </w:r>
      <w:proofErr w:type="gramEnd"/>
      <w:r w:rsidRPr="000E409F">
        <w:rPr>
          <w:rFonts w:ascii="宋体" w:hAnsi="宋体" w:cs="宋体" w:hint="eastAsia"/>
          <w:snapToGrid w:val="0"/>
          <w:color w:val="000000" w:themeColor="text1"/>
          <w:kern w:val="0"/>
          <w:szCs w:val="21"/>
          <w:lang w:val="zh-CN"/>
        </w:rPr>
        <w:t>延长的，其响应文件失效，但供应商有权收回其磋商保证金。</w:t>
      </w:r>
    </w:p>
    <w:p w:rsidR="00F43F4B" w:rsidRPr="000E409F" w:rsidRDefault="00C05DB4" w:rsidP="00E57343">
      <w:pPr>
        <w:numPr>
          <w:ilvl w:val="0"/>
          <w:numId w:val="7"/>
        </w:numPr>
        <w:tabs>
          <w:tab w:val="left" w:pos="540"/>
          <w:tab w:val="left" w:pos="864"/>
          <w:tab w:val="left" w:pos="108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73" w:name="_Toc8272"/>
      <w:bookmarkStart w:id="74" w:name="_Toc1555292"/>
      <w:r w:rsidRPr="000E409F">
        <w:rPr>
          <w:rFonts w:ascii="宋体" w:hAnsi="宋体" w:cs="宋体" w:hint="eastAsia"/>
          <w:b/>
          <w:snapToGrid w:val="0"/>
          <w:color w:val="000000" w:themeColor="text1"/>
          <w:kern w:val="0"/>
          <w:szCs w:val="21"/>
          <w:lang w:val="zh-CN"/>
        </w:rPr>
        <w:t>磋商响应文件的装订、签署和数量</w:t>
      </w:r>
      <w:bookmarkEnd w:id="73"/>
      <w:bookmarkEnd w:id="74"/>
    </w:p>
    <w:p w:rsidR="00821142" w:rsidRPr="004164F6" w:rsidRDefault="00821142" w:rsidP="00821142">
      <w:pPr>
        <w:numPr>
          <w:ilvl w:val="1"/>
          <w:numId w:val="28"/>
        </w:numPr>
        <w:tabs>
          <w:tab w:val="clear" w:pos="465"/>
          <w:tab w:val="left" w:pos="525"/>
        </w:tabs>
        <w:autoSpaceDE w:val="0"/>
        <w:autoSpaceDN w:val="0"/>
        <w:adjustRightInd w:val="0"/>
        <w:spacing w:line="360" w:lineRule="auto"/>
        <w:ind w:firstLine="528"/>
        <w:jc w:val="left"/>
        <w:rPr>
          <w:rFonts w:ascii="宋体" w:hAnsi="宋体" w:cs="宋体"/>
          <w:snapToGrid w:val="0"/>
          <w:kern w:val="0"/>
          <w:szCs w:val="21"/>
          <w:lang w:val="zh-CN"/>
        </w:rPr>
      </w:pPr>
      <w:r w:rsidRPr="004164F6">
        <w:rPr>
          <w:rFonts w:ascii="宋体" w:hAnsi="宋体" w:cs="宋体" w:hint="eastAsia"/>
          <w:snapToGrid w:val="0"/>
          <w:kern w:val="0"/>
          <w:szCs w:val="21"/>
          <w:lang w:val="zh-CN"/>
        </w:rPr>
        <w:t>每套投标文件须清楚地标明“正本”、“副本”，投标文件的副本可采用正本的复印件，</w:t>
      </w:r>
      <w:proofErr w:type="gramStart"/>
      <w:r w:rsidRPr="004164F6">
        <w:rPr>
          <w:rFonts w:ascii="宋体" w:hAnsi="宋体" w:cs="宋体" w:hint="eastAsia"/>
          <w:snapToGrid w:val="0"/>
          <w:kern w:val="0"/>
          <w:szCs w:val="21"/>
          <w:lang w:val="zh-CN"/>
        </w:rPr>
        <w:t>若副</w:t>
      </w:r>
      <w:r w:rsidRPr="004164F6">
        <w:rPr>
          <w:rFonts w:ascii="宋体" w:hAnsi="宋体" w:cs="宋体"/>
          <w:snapToGrid w:val="0"/>
          <w:kern w:val="0"/>
          <w:szCs w:val="21"/>
          <w:lang w:val="zh-CN"/>
        </w:rPr>
        <w:t>投标人</w:t>
      </w:r>
      <w:proofErr w:type="gramEnd"/>
      <w:r w:rsidRPr="004164F6">
        <w:rPr>
          <w:rFonts w:ascii="宋体" w:hAnsi="宋体" w:cs="宋体"/>
          <w:snapToGrid w:val="0"/>
          <w:kern w:val="0"/>
          <w:szCs w:val="21"/>
          <w:lang w:val="zh-CN"/>
        </w:rPr>
        <w:t>递交的投标文件应包括正本、副本、完整的电子文档及单独提供的投标人授权代表委托书（或法定代表人身份证明书）、报价一览表、优惠声明（如有）。本次招标投标人提交投标文件的正、副本和电子文档的数量见《投标须知前附表》。</w:t>
      </w:r>
    </w:p>
    <w:p w:rsidR="00821142" w:rsidRPr="004164F6" w:rsidRDefault="00821142" w:rsidP="00821142">
      <w:pPr>
        <w:numPr>
          <w:ilvl w:val="1"/>
          <w:numId w:val="28"/>
        </w:numPr>
        <w:tabs>
          <w:tab w:val="left" w:pos="525"/>
        </w:tabs>
        <w:autoSpaceDE w:val="0"/>
        <w:autoSpaceDN w:val="0"/>
        <w:adjustRightInd w:val="0"/>
        <w:spacing w:line="360" w:lineRule="auto"/>
        <w:ind w:firstLine="528"/>
        <w:jc w:val="left"/>
        <w:rPr>
          <w:rFonts w:ascii="宋体" w:hAnsi="宋体" w:cs="宋体"/>
          <w:snapToGrid w:val="0"/>
          <w:kern w:val="0"/>
          <w:szCs w:val="21"/>
          <w:lang w:val="zh-CN"/>
        </w:rPr>
      </w:pPr>
      <w:r w:rsidRPr="004164F6">
        <w:rPr>
          <w:rFonts w:ascii="宋体" w:hAnsi="宋体" w:cs="宋体"/>
          <w:snapToGrid w:val="0"/>
          <w:kern w:val="0"/>
          <w:szCs w:val="21"/>
          <w:lang w:val="zh-CN"/>
        </w:rPr>
        <w:t>每套投标文件须清楚地标明“正本”、“副本”，投标文件的副本可采用正本的复印件，若副本与正本不符，以正本为准；如单独提供的投标人授权代表委托书（或法定代表人身份证明书）、报价一览表、优惠声明（如有）与投标文件正本不符的，以正本为准。电子文档与纸质文件不符，以纸质文件为准</w:t>
      </w:r>
      <w:r w:rsidRPr="004164F6">
        <w:rPr>
          <w:rFonts w:ascii="宋体" w:hAnsi="宋体" w:cs="宋体" w:hint="eastAsia"/>
          <w:snapToGrid w:val="0"/>
          <w:kern w:val="0"/>
          <w:szCs w:val="21"/>
          <w:lang w:val="zh-CN"/>
        </w:rPr>
        <w:t>。</w:t>
      </w:r>
      <w:r w:rsidRPr="004164F6">
        <w:rPr>
          <w:rFonts w:ascii="宋体" w:hAnsi="宋体" w:cs="宋体"/>
          <w:snapToGrid w:val="0"/>
          <w:kern w:val="0"/>
          <w:szCs w:val="21"/>
          <w:lang w:val="zh-CN"/>
        </w:rPr>
        <w:t xml:space="preserve"> </w:t>
      </w:r>
    </w:p>
    <w:p w:rsidR="00821142" w:rsidRPr="004164F6" w:rsidRDefault="00821142" w:rsidP="00821142">
      <w:pPr>
        <w:numPr>
          <w:ilvl w:val="1"/>
          <w:numId w:val="28"/>
        </w:numPr>
        <w:tabs>
          <w:tab w:val="num" w:pos="465"/>
          <w:tab w:val="left" w:pos="525"/>
        </w:tabs>
        <w:autoSpaceDE w:val="0"/>
        <w:autoSpaceDN w:val="0"/>
        <w:adjustRightInd w:val="0"/>
        <w:spacing w:line="360" w:lineRule="auto"/>
        <w:ind w:firstLine="528"/>
        <w:jc w:val="left"/>
        <w:rPr>
          <w:rFonts w:ascii="宋体" w:hAnsi="宋体" w:cs="宋体"/>
          <w:snapToGrid w:val="0"/>
          <w:kern w:val="0"/>
          <w:szCs w:val="21"/>
          <w:lang w:val="zh-CN"/>
        </w:rPr>
      </w:pPr>
      <w:r w:rsidRPr="004164F6">
        <w:rPr>
          <w:rFonts w:ascii="宋体" w:hAnsi="宋体" w:cs="宋体"/>
          <w:snapToGrid w:val="0"/>
          <w:kern w:val="0"/>
          <w:szCs w:val="21"/>
          <w:lang w:val="zh-CN"/>
        </w:rPr>
        <w:t>投标文件应该编制目录和页码。正本需打印或用不褪色墨水书写，并由法定代表人或授权代表签字并加盖公章。由授权代表签字的，投标文件中应提交《投标人授权代表委托书》。投标人为自然人的，由投标人本人签字并附身份证明。</w:t>
      </w:r>
    </w:p>
    <w:p w:rsidR="00821142" w:rsidRPr="004164F6" w:rsidRDefault="00821142" w:rsidP="00821142">
      <w:pPr>
        <w:numPr>
          <w:ilvl w:val="1"/>
          <w:numId w:val="28"/>
        </w:numPr>
        <w:tabs>
          <w:tab w:val="num" w:pos="465"/>
          <w:tab w:val="left" w:pos="525"/>
        </w:tabs>
        <w:autoSpaceDE w:val="0"/>
        <w:autoSpaceDN w:val="0"/>
        <w:adjustRightInd w:val="0"/>
        <w:spacing w:line="360" w:lineRule="auto"/>
        <w:ind w:firstLine="528"/>
        <w:jc w:val="left"/>
        <w:rPr>
          <w:rFonts w:ascii="宋体" w:hAnsi="宋体" w:cs="宋体"/>
          <w:snapToGrid w:val="0"/>
          <w:kern w:val="0"/>
          <w:szCs w:val="21"/>
          <w:lang w:val="zh-CN"/>
        </w:rPr>
      </w:pPr>
      <w:r w:rsidRPr="004164F6">
        <w:rPr>
          <w:rFonts w:ascii="宋体" w:hAnsi="宋体" w:cs="宋体"/>
          <w:snapToGrid w:val="0"/>
          <w:kern w:val="0"/>
          <w:szCs w:val="21"/>
          <w:lang w:val="zh-CN"/>
        </w:rPr>
        <w:t>投标文件中的任何行间插字、涂改和增删，必须由法定代表人或委托代理人在旁边签字方才有效。</w:t>
      </w:r>
    </w:p>
    <w:p w:rsidR="00F43F4B" w:rsidRPr="000E409F" w:rsidRDefault="00C05DB4" w:rsidP="00821142">
      <w:pPr>
        <w:numPr>
          <w:ilvl w:val="1"/>
          <w:numId w:val="28"/>
        </w:numPr>
        <w:tabs>
          <w:tab w:val="clear" w:pos="465"/>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响应文件应当采用不可拆卸的方法的装订，对未经装订的磋商响应文件可能发生的文件散落或缺损及由此产生的后果由磋商供应商承担。</w:t>
      </w:r>
    </w:p>
    <w:p w:rsidR="00F43F4B" w:rsidRPr="000E409F" w:rsidRDefault="00C05DB4" w:rsidP="00F24F58">
      <w:pPr>
        <w:numPr>
          <w:ilvl w:val="1"/>
          <w:numId w:val="40"/>
        </w:numPr>
        <w:tabs>
          <w:tab w:val="left" w:pos="540"/>
        </w:tabs>
        <w:adjustRightInd w:val="0"/>
        <w:snapToGrid w:val="0"/>
        <w:spacing w:line="312" w:lineRule="auto"/>
        <w:outlineLvl w:val="1"/>
        <w:rPr>
          <w:rFonts w:ascii="宋体" w:hAnsi="宋体"/>
          <w:b/>
          <w:color w:val="000000" w:themeColor="text1"/>
          <w:szCs w:val="21"/>
        </w:rPr>
      </w:pPr>
      <w:bookmarkStart w:id="75" w:name="_Toc1555293"/>
      <w:r w:rsidRPr="000E409F">
        <w:rPr>
          <w:rFonts w:ascii="宋体" w:hAnsi="宋体" w:hint="eastAsia"/>
          <w:b/>
          <w:color w:val="000000" w:themeColor="text1"/>
          <w:szCs w:val="21"/>
        </w:rPr>
        <w:t>磋商响应文件的递交</w:t>
      </w:r>
      <w:bookmarkEnd w:id="75"/>
    </w:p>
    <w:p w:rsidR="00F43F4B" w:rsidRPr="000E409F" w:rsidRDefault="00C05DB4" w:rsidP="00E57343">
      <w:pPr>
        <w:numPr>
          <w:ilvl w:val="0"/>
          <w:numId w:val="7"/>
        </w:numPr>
        <w:tabs>
          <w:tab w:val="left" w:pos="540"/>
          <w:tab w:val="left" w:pos="864"/>
          <w:tab w:val="left" w:pos="108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76" w:name="_Toc27305"/>
      <w:bookmarkStart w:id="77" w:name="_Toc1555294"/>
      <w:r w:rsidRPr="000E409F">
        <w:rPr>
          <w:rFonts w:ascii="宋体" w:hAnsi="宋体" w:hint="eastAsia"/>
          <w:b/>
          <w:color w:val="000000" w:themeColor="text1"/>
          <w:szCs w:val="21"/>
        </w:rPr>
        <w:t>磋商响应文件</w:t>
      </w:r>
      <w:r w:rsidRPr="000E409F">
        <w:rPr>
          <w:rFonts w:ascii="宋体" w:hAnsi="宋体" w:cs="宋体" w:hint="eastAsia"/>
          <w:b/>
          <w:snapToGrid w:val="0"/>
          <w:color w:val="000000" w:themeColor="text1"/>
          <w:kern w:val="0"/>
          <w:szCs w:val="21"/>
          <w:lang w:val="zh-CN"/>
        </w:rPr>
        <w:t>的密封和标记</w:t>
      </w:r>
      <w:bookmarkEnd w:id="76"/>
      <w:bookmarkEnd w:id="77"/>
    </w:p>
    <w:p w:rsidR="00F43F4B" w:rsidRPr="000E409F" w:rsidRDefault="00C05DB4" w:rsidP="0037075E">
      <w:pPr>
        <w:tabs>
          <w:tab w:val="left" w:pos="540"/>
        </w:tabs>
        <w:autoSpaceDE w:val="0"/>
        <w:autoSpaceDN w:val="0"/>
        <w:adjustRightInd w:val="0"/>
        <w:snapToGrid w:val="0"/>
        <w:spacing w:line="312" w:lineRule="auto"/>
        <w:ind w:leftChars="270" w:left="567" w:firstLineChars="200" w:firstLine="420"/>
        <w:jc w:val="left"/>
        <w:rPr>
          <w:rFonts w:ascii="宋体" w:hAnsi="宋体" w:cs="宋体"/>
          <w:snapToGrid w:val="0"/>
          <w:color w:val="000000" w:themeColor="text1"/>
          <w:kern w:val="0"/>
          <w:szCs w:val="21"/>
          <w:lang w:val="zh-CN"/>
        </w:rPr>
      </w:pPr>
      <w:bookmarkStart w:id="78" w:name="_Toc17857"/>
      <w:r w:rsidRPr="000E409F">
        <w:rPr>
          <w:rFonts w:ascii="宋体" w:hAnsi="宋体" w:cs="宋体"/>
          <w:snapToGrid w:val="0"/>
          <w:color w:val="000000" w:themeColor="text1"/>
          <w:kern w:val="0"/>
          <w:szCs w:val="21"/>
          <w:lang w:val="zh-CN"/>
        </w:rPr>
        <w:t>投标文件的正本、所有副本和电子文档必须装订后密封递交，密封包装上应注明</w:t>
      </w:r>
      <w:r w:rsidRPr="000E409F">
        <w:rPr>
          <w:rFonts w:ascii="宋体" w:hAnsi="宋体" w:cs="宋体" w:hint="eastAsia"/>
          <w:snapToGrid w:val="0"/>
          <w:color w:val="000000" w:themeColor="text1"/>
          <w:kern w:val="0"/>
          <w:szCs w:val="21"/>
          <w:lang w:val="zh-CN"/>
        </w:rPr>
        <w:t>招标</w:t>
      </w:r>
      <w:r w:rsidRPr="000E409F">
        <w:rPr>
          <w:rFonts w:ascii="宋体" w:hAnsi="宋体" w:cs="宋体"/>
          <w:snapToGrid w:val="0"/>
          <w:color w:val="000000" w:themeColor="text1"/>
          <w:kern w:val="0"/>
          <w:szCs w:val="21"/>
          <w:lang w:val="zh-CN"/>
        </w:rPr>
        <w:t>编号、项目名称、包号、投标人名称及“  （开标时间）  不得启封”的字样并在封口处加盖投标人单位公章。</w:t>
      </w:r>
    </w:p>
    <w:p w:rsidR="00F43F4B" w:rsidRPr="000E409F" w:rsidRDefault="00C05DB4" w:rsidP="0037075E">
      <w:pPr>
        <w:tabs>
          <w:tab w:val="left" w:pos="540"/>
        </w:tabs>
        <w:autoSpaceDE w:val="0"/>
        <w:autoSpaceDN w:val="0"/>
        <w:adjustRightInd w:val="0"/>
        <w:snapToGrid w:val="0"/>
        <w:spacing w:line="312" w:lineRule="auto"/>
        <w:ind w:leftChars="270" w:left="567" w:firstLineChars="200" w:firstLine="420"/>
        <w:jc w:val="left"/>
        <w:rPr>
          <w:rFonts w:ascii="宋体" w:hAnsi="宋体" w:cs="宋体"/>
          <w:snapToGrid w:val="0"/>
          <w:color w:val="000000" w:themeColor="text1"/>
          <w:kern w:val="0"/>
          <w:szCs w:val="21"/>
          <w:lang w:val="zh-CN"/>
        </w:rPr>
      </w:pPr>
      <w:r w:rsidRPr="000E409F">
        <w:rPr>
          <w:rFonts w:ascii="宋体" w:hAnsi="宋体" w:cs="宋体"/>
          <w:snapToGrid w:val="0"/>
          <w:color w:val="000000" w:themeColor="text1"/>
          <w:kern w:val="0"/>
          <w:szCs w:val="21"/>
          <w:lang w:val="zh-CN"/>
        </w:rPr>
        <w:lastRenderedPageBreak/>
        <w:t>为方便开标时唱标，投标人还应将一份《开标一览表》（原件）与一份法定代表人授权书（原件，或法定代表人身份证明书原件）、投标保证金缴纳证明（复印件）及投标优惠声明（如果有的话）单独密封提交，除需按上款要求注明外还应在信封上标明“开标一览表”字样。</w:t>
      </w:r>
    </w:p>
    <w:p w:rsidR="00F43F4B" w:rsidRPr="000E409F" w:rsidRDefault="00C05DB4" w:rsidP="0037075E">
      <w:pPr>
        <w:tabs>
          <w:tab w:val="left" w:pos="540"/>
        </w:tabs>
        <w:autoSpaceDE w:val="0"/>
        <w:autoSpaceDN w:val="0"/>
        <w:adjustRightInd w:val="0"/>
        <w:snapToGrid w:val="0"/>
        <w:spacing w:line="312" w:lineRule="auto"/>
        <w:ind w:leftChars="270" w:left="567" w:firstLineChars="200" w:firstLine="420"/>
        <w:jc w:val="left"/>
        <w:rPr>
          <w:rFonts w:ascii="宋体" w:hAnsi="宋体" w:cs="宋体"/>
          <w:snapToGrid w:val="0"/>
          <w:color w:val="000000" w:themeColor="text1"/>
          <w:kern w:val="0"/>
          <w:szCs w:val="21"/>
          <w:lang w:val="zh-CN"/>
        </w:rPr>
      </w:pPr>
      <w:r w:rsidRPr="000E409F">
        <w:rPr>
          <w:rFonts w:ascii="宋体" w:hAnsi="宋体" w:cs="宋体"/>
          <w:snapToGrid w:val="0"/>
          <w:color w:val="000000" w:themeColor="text1"/>
          <w:kern w:val="0"/>
          <w:szCs w:val="21"/>
          <w:lang w:val="zh-CN"/>
        </w:rPr>
        <w:t>未按要求密封和签章的投标文件，</w:t>
      </w:r>
      <w:r w:rsidRPr="000E409F">
        <w:rPr>
          <w:rFonts w:ascii="宋体" w:hAnsi="宋体" w:cs="宋体" w:hint="eastAsia"/>
          <w:snapToGrid w:val="0"/>
          <w:color w:val="000000" w:themeColor="text1"/>
          <w:kern w:val="0"/>
          <w:szCs w:val="21"/>
          <w:lang w:val="zh-CN"/>
        </w:rPr>
        <w:t>招标</w:t>
      </w:r>
      <w:r w:rsidRPr="000E409F">
        <w:rPr>
          <w:rFonts w:ascii="宋体" w:hAnsi="宋体" w:cs="宋体"/>
          <w:snapToGrid w:val="0"/>
          <w:color w:val="000000" w:themeColor="text1"/>
          <w:kern w:val="0"/>
          <w:szCs w:val="21"/>
          <w:lang w:val="zh-CN"/>
        </w:rPr>
        <w:t>代理机构将拒收。</w:t>
      </w:r>
    </w:p>
    <w:p w:rsidR="00F43F4B" w:rsidRPr="000E409F" w:rsidRDefault="00C05DB4" w:rsidP="00E57343">
      <w:pPr>
        <w:numPr>
          <w:ilvl w:val="0"/>
          <w:numId w:val="7"/>
        </w:numPr>
        <w:tabs>
          <w:tab w:val="left" w:pos="540"/>
          <w:tab w:val="left" w:pos="864"/>
          <w:tab w:val="left" w:pos="108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79" w:name="_Toc1555295"/>
      <w:r w:rsidRPr="000E409F">
        <w:rPr>
          <w:rFonts w:ascii="宋体" w:hAnsi="宋体" w:cs="宋体" w:hint="eastAsia"/>
          <w:b/>
          <w:snapToGrid w:val="0"/>
          <w:color w:val="000000" w:themeColor="text1"/>
          <w:kern w:val="0"/>
          <w:szCs w:val="21"/>
          <w:lang w:val="zh-CN"/>
        </w:rPr>
        <w:t>磋商响应文件的</w:t>
      </w:r>
      <w:bookmarkEnd w:id="78"/>
      <w:r w:rsidRPr="000E409F">
        <w:rPr>
          <w:rFonts w:ascii="宋体" w:hAnsi="宋体" w:cs="宋体" w:hint="eastAsia"/>
          <w:b/>
          <w:snapToGrid w:val="0"/>
          <w:color w:val="000000" w:themeColor="text1"/>
          <w:kern w:val="0"/>
          <w:szCs w:val="21"/>
          <w:lang w:val="zh-CN"/>
        </w:rPr>
        <w:t>递交</w:t>
      </w:r>
      <w:bookmarkEnd w:id="79"/>
    </w:p>
    <w:p w:rsidR="00F43F4B" w:rsidRPr="000E409F" w:rsidRDefault="00C05DB4" w:rsidP="0037075E">
      <w:pPr>
        <w:tabs>
          <w:tab w:val="left" w:pos="540"/>
        </w:tabs>
        <w:autoSpaceDE w:val="0"/>
        <w:autoSpaceDN w:val="0"/>
        <w:adjustRightInd w:val="0"/>
        <w:snapToGrid w:val="0"/>
        <w:spacing w:line="312" w:lineRule="auto"/>
        <w:ind w:leftChars="270" w:left="567"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20.1截止时间是磋商文件中规定的首次送达、提交响应文件的最后时间。本次磋商响应文件的送达地点及截止时间见《供应商须知前附表》。</w:t>
      </w:r>
    </w:p>
    <w:p w:rsidR="00F43F4B" w:rsidRPr="000E409F" w:rsidRDefault="00C05DB4" w:rsidP="0037075E">
      <w:pPr>
        <w:tabs>
          <w:tab w:val="left" w:pos="540"/>
        </w:tabs>
        <w:autoSpaceDE w:val="0"/>
        <w:autoSpaceDN w:val="0"/>
        <w:adjustRightInd w:val="0"/>
        <w:snapToGrid w:val="0"/>
        <w:spacing w:line="312" w:lineRule="auto"/>
        <w:ind w:leftChars="270" w:left="567" w:firstLineChars="200" w:firstLine="420"/>
        <w:jc w:val="left"/>
        <w:rPr>
          <w:rFonts w:ascii="宋体" w:hAnsi="宋体" w:cs="宋体"/>
          <w:snapToGrid w:val="0"/>
          <w:color w:val="000000" w:themeColor="text1"/>
          <w:kern w:val="0"/>
          <w:szCs w:val="21"/>
        </w:rPr>
      </w:pPr>
      <w:r w:rsidRPr="000E409F">
        <w:rPr>
          <w:rFonts w:ascii="宋体" w:hAnsi="宋体" w:cs="宋体" w:hint="eastAsia"/>
          <w:snapToGrid w:val="0"/>
          <w:color w:val="000000" w:themeColor="text1"/>
          <w:kern w:val="0"/>
          <w:szCs w:val="21"/>
        </w:rPr>
        <w:t>20.2 本次磋商响应文件的递交方式见</w:t>
      </w:r>
      <w:r w:rsidRPr="000E409F">
        <w:rPr>
          <w:rFonts w:ascii="宋体" w:hAnsi="宋体" w:cs="宋体" w:hint="eastAsia"/>
          <w:snapToGrid w:val="0"/>
          <w:color w:val="000000" w:themeColor="text1"/>
          <w:kern w:val="0"/>
          <w:szCs w:val="21"/>
          <w:lang w:val="zh-CN"/>
        </w:rPr>
        <w:t>《供应商须知前附表》。</w:t>
      </w:r>
    </w:p>
    <w:p w:rsidR="00F43F4B" w:rsidRPr="000E409F" w:rsidRDefault="00C05DB4" w:rsidP="00E57343">
      <w:pPr>
        <w:numPr>
          <w:ilvl w:val="0"/>
          <w:numId w:val="7"/>
        </w:numPr>
        <w:tabs>
          <w:tab w:val="left" w:pos="540"/>
          <w:tab w:val="left" w:pos="864"/>
          <w:tab w:val="left" w:pos="108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80" w:name="_Toc31376"/>
      <w:bookmarkStart w:id="81" w:name="_Toc1555296"/>
      <w:r w:rsidRPr="000E409F">
        <w:rPr>
          <w:rFonts w:ascii="宋体" w:hAnsi="宋体" w:cs="宋体" w:hint="eastAsia"/>
          <w:b/>
          <w:snapToGrid w:val="0"/>
          <w:color w:val="000000" w:themeColor="text1"/>
          <w:kern w:val="0"/>
          <w:szCs w:val="21"/>
          <w:lang w:val="zh-CN"/>
        </w:rPr>
        <w:t>迟交的磋商响应文件</w:t>
      </w:r>
      <w:bookmarkEnd w:id="80"/>
      <w:bookmarkEnd w:id="81"/>
    </w:p>
    <w:p w:rsidR="00F43F4B" w:rsidRPr="000E409F" w:rsidRDefault="00C05DB4" w:rsidP="00E57343">
      <w:pPr>
        <w:numPr>
          <w:ilvl w:val="1"/>
          <w:numId w:val="29"/>
        </w:numPr>
        <w:tabs>
          <w:tab w:val="clear" w:pos="480"/>
          <w:tab w:val="left" w:pos="540"/>
        </w:tabs>
        <w:autoSpaceDE w:val="0"/>
        <w:autoSpaceDN w:val="0"/>
        <w:adjustRightInd w:val="0"/>
        <w:snapToGrid w:val="0"/>
        <w:spacing w:line="312" w:lineRule="auto"/>
        <w:ind w:left="540" w:firstLineChars="200" w:firstLine="420"/>
        <w:jc w:val="left"/>
        <w:rPr>
          <w:rFonts w:ascii="宋体" w:hAnsi="宋体" w:cs="宋体"/>
          <w:snapToGrid w:val="0"/>
          <w:color w:val="000000" w:themeColor="text1"/>
          <w:kern w:val="0"/>
          <w:szCs w:val="21"/>
          <w:lang w:val="zh-CN"/>
        </w:rPr>
      </w:pPr>
      <w:r w:rsidRPr="000E409F">
        <w:rPr>
          <w:rFonts w:ascii="宋体" w:hAnsi="宋体" w:cs="宋体"/>
          <w:snapToGrid w:val="0"/>
          <w:color w:val="000000" w:themeColor="text1"/>
          <w:kern w:val="0"/>
          <w:szCs w:val="21"/>
          <w:lang w:val="zh-CN"/>
        </w:rPr>
        <w:t>在</w:t>
      </w:r>
      <w:r w:rsidRPr="000E409F">
        <w:rPr>
          <w:rFonts w:ascii="宋体" w:hAnsi="宋体" w:cs="宋体" w:hint="eastAsia"/>
          <w:snapToGrid w:val="0"/>
          <w:color w:val="000000" w:themeColor="text1"/>
          <w:kern w:val="0"/>
          <w:szCs w:val="21"/>
          <w:lang w:val="zh-CN"/>
        </w:rPr>
        <w:t>本次磋商递交响应文件的</w:t>
      </w:r>
      <w:r w:rsidRPr="000E409F">
        <w:rPr>
          <w:rFonts w:ascii="宋体" w:hAnsi="宋体" w:cs="宋体"/>
          <w:snapToGrid w:val="0"/>
          <w:color w:val="000000" w:themeColor="text1"/>
          <w:kern w:val="0"/>
          <w:szCs w:val="21"/>
          <w:lang w:val="zh-CN"/>
        </w:rPr>
        <w:t>截止时间以后送达的</w:t>
      </w:r>
      <w:r w:rsidRPr="000E409F">
        <w:rPr>
          <w:rFonts w:ascii="宋体" w:hAnsi="宋体" w:cs="宋体" w:hint="eastAsia"/>
          <w:snapToGrid w:val="0"/>
          <w:color w:val="000000" w:themeColor="text1"/>
          <w:kern w:val="0"/>
          <w:szCs w:val="21"/>
          <w:lang w:val="zh-CN"/>
        </w:rPr>
        <w:t>响应</w:t>
      </w:r>
      <w:r w:rsidRPr="000E409F">
        <w:rPr>
          <w:rFonts w:ascii="宋体" w:hAnsi="宋体" w:cs="宋体"/>
          <w:snapToGrid w:val="0"/>
          <w:color w:val="000000" w:themeColor="text1"/>
          <w:kern w:val="0"/>
          <w:szCs w:val="21"/>
          <w:lang w:val="zh-CN"/>
        </w:rPr>
        <w:t>文件，不论何种原因，</w:t>
      </w:r>
      <w:r w:rsidRPr="000E409F">
        <w:rPr>
          <w:rFonts w:ascii="宋体" w:hAnsi="宋体" w:cs="宋体" w:hint="eastAsia"/>
          <w:snapToGrid w:val="0"/>
          <w:color w:val="000000" w:themeColor="text1"/>
          <w:kern w:val="0"/>
          <w:szCs w:val="21"/>
          <w:lang w:val="zh-CN"/>
        </w:rPr>
        <w:t>采购代理机构将拒收。</w:t>
      </w:r>
    </w:p>
    <w:p w:rsidR="00F43F4B" w:rsidRPr="000E409F" w:rsidRDefault="00C05DB4" w:rsidP="00E57343">
      <w:pPr>
        <w:numPr>
          <w:ilvl w:val="0"/>
          <w:numId w:val="7"/>
        </w:numPr>
        <w:tabs>
          <w:tab w:val="left" w:pos="540"/>
          <w:tab w:val="left" w:pos="864"/>
          <w:tab w:val="left" w:pos="108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82" w:name="_Toc31760"/>
      <w:bookmarkStart w:id="83" w:name="_Toc1555297"/>
      <w:r w:rsidRPr="000E409F">
        <w:rPr>
          <w:rFonts w:ascii="宋体" w:hAnsi="宋体" w:cs="宋体" w:hint="eastAsia"/>
          <w:b/>
          <w:snapToGrid w:val="0"/>
          <w:color w:val="000000" w:themeColor="text1"/>
          <w:kern w:val="0"/>
          <w:szCs w:val="21"/>
          <w:lang w:val="zh-CN"/>
        </w:rPr>
        <w:t>磋商响应文件的补充、修改或者撤回</w:t>
      </w:r>
      <w:bookmarkEnd w:id="82"/>
      <w:bookmarkEnd w:id="83"/>
    </w:p>
    <w:p w:rsidR="00F43F4B" w:rsidRPr="000E409F" w:rsidRDefault="00C05DB4" w:rsidP="00336BBD">
      <w:pPr>
        <w:numPr>
          <w:ilvl w:val="1"/>
          <w:numId w:val="7"/>
        </w:numPr>
        <w:tabs>
          <w:tab w:val="clear" w:pos="1094"/>
          <w:tab w:val="left" w:pos="540"/>
          <w:tab w:val="left" w:pos="567"/>
        </w:tabs>
        <w:autoSpaceDE w:val="0"/>
        <w:autoSpaceDN w:val="0"/>
        <w:adjustRightInd w:val="0"/>
        <w:snapToGrid w:val="0"/>
        <w:spacing w:beforeLines="50" w:before="156" w:afterLines="50" w:after="156" w:line="312" w:lineRule="auto"/>
        <w:ind w:left="567" w:firstLineChars="200" w:firstLine="420"/>
        <w:jc w:val="left"/>
        <w:rPr>
          <w:rFonts w:ascii="宋体" w:hAnsi="宋体" w:cs="宋体"/>
          <w:snapToGrid w:val="0"/>
          <w:color w:val="000000" w:themeColor="text1"/>
          <w:kern w:val="0"/>
          <w:szCs w:val="21"/>
          <w:lang w:val="zh-CN"/>
        </w:rPr>
      </w:pPr>
      <w:r w:rsidRPr="000E409F">
        <w:rPr>
          <w:rFonts w:ascii="宋体" w:hAnsi="宋体" w:cs="宋体"/>
          <w:snapToGrid w:val="0"/>
          <w:color w:val="000000" w:themeColor="text1"/>
          <w:kern w:val="0"/>
          <w:szCs w:val="21"/>
          <w:lang w:val="zh-CN"/>
        </w:rPr>
        <w:t>在投标截止时间之前，投标人可以对所提交的投标文件进行补充、修改或者撤回。投标人需要补充、修改或者撤回投标文件时，应以书面形式通知</w:t>
      </w:r>
      <w:r w:rsidRPr="000E409F">
        <w:rPr>
          <w:rFonts w:ascii="宋体" w:hAnsi="宋体" w:cs="宋体" w:hint="eastAsia"/>
          <w:snapToGrid w:val="0"/>
          <w:color w:val="000000" w:themeColor="text1"/>
          <w:kern w:val="0"/>
          <w:szCs w:val="21"/>
          <w:lang w:val="zh-CN"/>
        </w:rPr>
        <w:t>招标</w:t>
      </w:r>
      <w:r w:rsidRPr="000E409F">
        <w:rPr>
          <w:rFonts w:ascii="宋体" w:hAnsi="宋体" w:cs="宋体"/>
          <w:snapToGrid w:val="0"/>
          <w:color w:val="000000" w:themeColor="text1"/>
          <w:kern w:val="0"/>
          <w:szCs w:val="21"/>
          <w:lang w:val="zh-CN"/>
        </w:rPr>
        <w:t>人、</w:t>
      </w:r>
      <w:r w:rsidRPr="000E409F">
        <w:rPr>
          <w:rFonts w:ascii="宋体" w:hAnsi="宋体" w:cs="宋体" w:hint="eastAsia"/>
          <w:snapToGrid w:val="0"/>
          <w:color w:val="000000" w:themeColor="text1"/>
          <w:kern w:val="0"/>
          <w:szCs w:val="21"/>
          <w:lang w:val="zh-CN"/>
        </w:rPr>
        <w:t>招标</w:t>
      </w:r>
      <w:r w:rsidRPr="000E409F">
        <w:rPr>
          <w:rFonts w:ascii="宋体" w:hAnsi="宋体" w:cs="宋体"/>
          <w:snapToGrid w:val="0"/>
          <w:color w:val="000000" w:themeColor="text1"/>
          <w:kern w:val="0"/>
          <w:szCs w:val="21"/>
          <w:lang w:val="zh-CN"/>
        </w:rPr>
        <w:t>代理机构。补充、修改的内容是投标文件的组成部分，补充、修改的内容与投标文件不一致的，以补充、修改的内容为准。</w:t>
      </w:r>
    </w:p>
    <w:p w:rsidR="00F43F4B" w:rsidRPr="000E409F" w:rsidRDefault="00C05DB4" w:rsidP="00336BBD">
      <w:pPr>
        <w:numPr>
          <w:ilvl w:val="1"/>
          <w:numId w:val="7"/>
        </w:numPr>
        <w:tabs>
          <w:tab w:val="clear" w:pos="1094"/>
          <w:tab w:val="left" w:pos="540"/>
          <w:tab w:val="left" w:pos="567"/>
        </w:tabs>
        <w:autoSpaceDE w:val="0"/>
        <w:autoSpaceDN w:val="0"/>
        <w:adjustRightInd w:val="0"/>
        <w:snapToGrid w:val="0"/>
        <w:spacing w:beforeLines="50" w:before="156" w:afterLines="50" w:after="156" w:line="312" w:lineRule="auto"/>
        <w:ind w:left="567" w:firstLineChars="200" w:firstLine="420"/>
        <w:jc w:val="left"/>
        <w:rPr>
          <w:rFonts w:ascii="宋体" w:hAnsi="宋体" w:cs="宋体"/>
          <w:snapToGrid w:val="0"/>
          <w:color w:val="000000" w:themeColor="text1"/>
          <w:kern w:val="0"/>
          <w:szCs w:val="21"/>
          <w:lang w:val="zh-CN"/>
        </w:rPr>
      </w:pPr>
      <w:r w:rsidRPr="000E409F">
        <w:rPr>
          <w:rFonts w:ascii="宋体" w:hAnsi="宋体" w:cs="宋体"/>
          <w:snapToGrid w:val="0"/>
          <w:color w:val="000000" w:themeColor="text1"/>
          <w:kern w:val="0"/>
          <w:szCs w:val="21"/>
          <w:lang w:val="zh-CN"/>
        </w:rPr>
        <w:t>投标人在投标截止时间至投标有效期期满这段时间，不得修改或撤回其投标文件，否则其投标保证金将不予以退还。</w:t>
      </w:r>
    </w:p>
    <w:p w:rsidR="00F43F4B" w:rsidRPr="000E409F" w:rsidRDefault="00C05DB4" w:rsidP="00336BBD">
      <w:pPr>
        <w:numPr>
          <w:ilvl w:val="1"/>
          <w:numId w:val="7"/>
        </w:numPr>
        <w:tabs>
          <w:tab w:val="clear" w:pos="1094"/>
          <w:tab w:val="left" w:pos="540"/>
          <w:tab w:val="left" w:pos="567"/>
        </w:tabs>
        <w:autoSpaceDE w:val="0"/>
        <w:autoSpaceDN w:val="0"/>
        <w:adjustRightInd w:val="0"/>
        <w:snapToGrid w:val="0"/>
        <w:spacing w:beforeLines="50" w:before="156" w:afterLines="50" w:after="156" w:line="312" w:lineRule="auto"/>
        <w:ind w:left="567" w:firstLineChars="200" w:firstLine="420"/>
        <w:jc w:val="left"/>
        <w:rPr>
          <w:rFonts w:ascii="宋体" w:hAnsi="宋体" w:cs="宋体"/>
          <w:snapToGrid w:val="0"/>
          <w:color w:val="000000" w:themeColor="text1"/>
          <w:kern w:val="0"/>
          <w:szCs w:val="21"/>
          <w:lang w:val="zh-CN"/>
        </w:rPr>
      </w:pPr>
      <w:r w:rsidRPr="000E409F">
        <w:rPr>
          <w:rFonts w:ascii="宋体" w:hAnsi="宋体" w:cs="宋体"/>
          <w:snapToGrid w:val="0"/>
          <w:color w:val="000000" w:themeColor="text1"/>
          <w:kern w:val="0"/>
          <w:szCs w:val="21"/>
          <w:lang w:val="zh-CN"/>
        </w:rPr>
        <w:t>投标人所提交的投标文件在评标结束后，无论中标与否都不退还。</w:t>
      </w:r>
    </w:p>
    <w:p w:rsidR="00F43F4B" w:rsidRPr="000E409F" w:rsidRDefault="00C05DB4" w:rsidP="00F24F58">
      <w:pPr>
        <w:numPr>
          <w:ilvl w:val="1"/>
          <w:numId w:val="40"/>
        </w:numPr>
        <w:tabs>
          <w:tab w:val="left" w:pos="540"/>
        </w:tabs>
        <w:adjustRightInd w:val="0"/>
        <w:snapToGrid w:val="0"/>
        <w:spacing w:line="312" w:lineRule="auto"/>
        <w:outlineLvl w:val="1"/>
        <w:rPr>
          <w:rFonts w:ascii="宋体" w:hAnsi="宋体"/>
          <w:b/>
          <w:color w:val="000000" w:themeColor="text1"/>
          <w:szCs w:val="21"/>
        </w:rPr>
      </w:pPr>
      <w:bookmarkStart w:id="84" w:name="_Toc1555298"/>
      <w:r w:rsidRPr="000E409F">
        <w:rPr>
          <w:rFonts w:ascii="宋体" w:hAnsi="宋体" w:hint="eastAsia"/>
          <w:b/>
          <w:color w:val="000000" w:themeColor="text1"/>
          <w:szCs w:val="21"/>
        </w:rPr>
        <w:t>磋商程序及步骤</w:t>
      </w:r>
      <w:bookmarkEnd w:id="84"/>
    </w:p>
    <w:p w:rsidR="00F43F4B" w:rsidRPr="000E409F" w:rsidRDefault="00C05DB4" w:rsidP="00E57343">
      <w:pPr>
        <w:numPr>
          <w:ilvl w:val="0"/>
          <w:numId w:val="7"/>
        </w:numPr>
        <w:tabs>
          <w:tab w:val="left" w:pos="540"/>
          <w:tab w:val="left" w:pos="864"/>
          <w:tab w:val="left" w:pos="1080"/>
        </w:tabs>
        <w:adjustRightInd w:val="0"/>
        <w:snapToGrid w:val="0"/>
        <w:spacing w:line="312" w:lineRule="auto"/>
        <w:ind w:firstLineChars="200" w:firstLine="422"/>
        <w:outlineLvl w:val="1"/>
        <w:rPr>
          <w:rFonts w:ascii="宋体" w:hAnsi="宋体" w:cs="宋体"/>
          <w:b/>
          <w:snapToGrid w:val="0"/>
          <w:color w:val="000000" w:themeColor="text1"/>
          <w:kern w:val="0"/>
          <w:szCs w:val="21"/>
          <w:lang w:val="zh-CN"/>
        </w:rPr>
      </w:pPr>
      <w:bookmarkStart w:id="85" w:name="_Toc22624"/>
      <w:bookmarkStart w:id="86" w:name="_Toc1555299"/>
      <w:r w:rsidRPr="000E409F">
        <w:rPr>
          <w:rFonts w:hint="eastAsia"/>
          <w:b/>
          <w:color w:val="000000" w:themeColor="text1"/>
        </w:rPr>
        <w:t>磋商小组</w:t>
      </w:r>
      <w:bookmarkEnd w:id="85"/>
      <w:bookmarkEnd w:id="86"/>
    </w:p>
    <w:p w:rsidR="00F43F4B" w:rsidRPr="000E409F" w:rsidRDefault="00C05DB4" w:rsidP="0037075E">
      <w:pPr>
        <w:tabs>
          <w:tab w:val="left" w:pos="540"/>
        </w:tabs>
        <w:adjustRightInd w:val="0"/>
        <w:snapToGrid w:val="0"/>
        <w:spacing w:line="312" w:lineRule="auto"/>
        <w:ind w:leftChars="270" w:left="567" w:firstLineChars="200" w:firstLine="420"/>
        <w:rPr>
          <w:color w:val="000000" w:themeColor="text1"/>
        </w:rPr>
      </w:pPr>
      <w:r w:rsidRPr="000E409F">
        <w:rPr>
          <w:rFonts w:ascii="宋体" w:hAnsi="宋体" w:hint="eastAsia"/>
          <w:bCs/>
          <w:color w:val="000000" w:themeColor="text1"/>
          <w:szCs w:val="21"/>
        </w:rPr>
        <w:t>23.1 采购人</w:t>
      </w:r>
      <w:r w:rsidRPr="000E409F">
        <w:rPr>
          <w:rFonts w:ascii="宋体" w:hAnsi="宋体" w:hint="eastAsia"/>
          <w:color w:val="000000" w:themeColor="text1"/>
        </w:rPr>
        <w:t>参考</w:t>
      </w:r>
      <w:r w:rsidRPr="000E409F">
        <w:rPr>
          <w:rFonts w:ascii="宋体" w:hAnsi="宋体" w:hint="eastAsia"/>
          <w:b/>
          <w:color w:val="000000" w:themeColor="text1"/>
        </w:rPr>
        <w:t>《中华人民共和国政府采购法》、《中华人民共和国政府采购法实施条例》及现行法律规定</w:t>
      </w:r>
      <w:r w:rsidRPr="000E409F">
        <w:rPr>
          <w:rFonts w:ascii="宋体" w:hAnsi="宋体" w:hint="eastAsia"/>
          <w:color w:val="000000" w:themeColor="text1"/>
        </w:rPr>
        <w:t>组建</w:t>
      </w:r>
      <w:r w:rsidRPr="000E409F">
        <w:rPr>
          <w:rFonts w:hint="eastAsia"/>
          <w:color w:val="000000" w:themeColor="text1"/>
        </w:rPr>
        <w:t>磋商小组</w:t>
      </w:r>
      <w:r w:rsidRPr="000E409F">
        <w:rPr>
          <w:rFonts w:ascii="宋体" w:hAnsi="宋体" w:hint="eastAsia"/>
          <w:color w:val="000000" w:themeColor="text1"/>
          <w:szCs w:val="21"/>
        </w:rPr>
        <w:t>，</w:t>
      </w:r>
      <w:r w:rsidRPr="000E409F">
        <w:rPr>
          <w:rFonts w:hint="eastAsia"/>
          <w:color w:val="000000" w:themeColor="text1"/>
        </w:rPr>
        <w:t>磋商小组由采购人代表和评审专家共</w:t>
      </w:r>
      <w:r w:rsidRPr="000E409F">
        <w:rPr>
          <w:rFonts w:hint="eastAsia"/>
          <w:color w:val="000000" w:themeColor="text1"/>
        </w:rPr>
        <w:t>3</w:t>
      </w:r>
      <w:r w:rsidRPr="000E409F">
        <w:rPr>
          <w:rFonts w:hint="eastAsia"/>
          <w:color w:val="000000" w:themeColor="text1"/>
        </w:rPr>
        <w:t>人或</w:t>
      </w:r>
      <w:r w:rsidR="004C558D" w:rsidRPr="000E409F">
        <w:rPr>
          <w:rFonts w:hint="eastAsia"/>
          <w:color w:val="000000" w:themeColor="text1"/>
        </w:rPr>
        <w:t>3</w:t>
      </w:r>
      <w:r w:rsidRPr="000E409F">
        <w:rPr>
          <w:rFonts w:hint="eastAsia"/>
          <w:color w:val="000000" w:themeColor="text1"/>
        </w:rPr>
        <w:t>人以上单数组成</w:t>
      </w:r>
      <w:r w:rsidRPr="000E409F">
        <w:rPr>
          <w:rFonts w:ascii="宋体" w:hAnsi="宋体" w:hint="eastAsia"/>
          <w:color w:val="000000" w:themeColor="text1"/>
          <w:szCs w:val="21"/>
        </w:rPr>
        <w:t>。</w:t>
      </w:r>
      <w:r w:rsidRPr="000E409F">
        <w:rPr>
          <w:rFonts w:hint="eastAsia"/>
          <w:color w:val="000000" w:themeColor="text1"/>
        </w:rPr>
        <w:t>磋商小组人数详见《供应商须知前附表》。</w:t>
      </w:r>
    </w:p>
    <w:p w:rsidR="00F43F4B" w:rsidRPr="000E409F" w:rsidRDefault="00C05DB4" w:rsidP="0037075E">
      <w:pPr>
        <w:tabs>
          <w:tab w:val="left" w:pos="540"/>
        </w:tabs>
        <w:adjustRightInd w:val="0"/>
        <w:snapToGrid w:val="0"/>
        <w:spacing w:line="312" w:lineRule="auto"/>
        <w:ind w:leftChars="270" w:left="567" w:firstLineChars="200" w:firstLine="420"/>
        <w:rPr>
          <w:rFonts w:ascii="宋体" w:hAnsi="宋体"/>
          <w:color w:val="000000" w:themeColor="text1"/>
          <w:szCs w:val="21"/>
        </w:rPr>
      </w:pPr>
      <w:r w:rsidRPr="000E409F">
        <w:rPr>
          <w:rFonts w:ascii="宋体" w:hAnsi="宋体" w:hint="eastAsia"/>
          <w:color w:val="000000" w:themeColor="text1"/>
          <w:szCs w:val="21"/>
        </w:rPr>
        <w:t>23.2 磋商小组中的评审专家人数不</w:t>
      </w:r>
      <w:proofErr w:type="gramStart"/>
      <w:r w:rsidRPr="000E409F">
        <w:rPr>
          <w:rFonts w:ascii="宋体" w:hAnsi="宋体" w:hint="eastAsia"/>
          <w:color w:val="000000" w:themeColor="text1"/>
          <w:szCs w:val="21"/>
        </w:rPr>
        <w:t>少于磋商</w:t>
      </w:r>
      <w:proofErr w:type="gramEnd"/>
      <w:r w:rsidRPr="000E409F">
        <w:rPr>
          <w:rFonts w:ascii="宋体" w:hAnsi="宋体" w:hint="eastAsia"/>
          <w:color w:val="000000" w:themeColor="text1"/>
          <w:szCs w:val="21"/>
        </w:rPr>
        <w:t>小组成员总数的2/3。除本采购文件另有规定，评审专家将从</w:t>
      </w:r>
      <w:r w:rsidR="00763B46">
        <w:rPr>
          <w:rFonts w:ascii="宋体" w:hAnsi="宋体" w:hint="eastAsia"/>
          <w:color w:val="000000" w:themeColor="text1"/>
          <w:szCs w:val="21"/>
        </w:rPr>
        <w:t>湖北省建筑设计院</w:t>
      </w:r>
      <w:r w:rsidRPr="000E409F">
        <w:rPr>
          <w:rFonts w:ascii="宋体" w:hAnsi="宋体" w:hint="eastAsia"/>
          <w:color w:val="000000" w:themeColor="text1"/>
          <w:szCs w:val="21"/>
        </w:rPr>
        <w:t xml:space="preserve">评审专家库中随机抽取。   </w:t>
      </w:r>
    </w:p>
    <w:p w:rsidR="00F43F4B" w:rsidRPr="000E409F" w:rsidRDefault="00C05DB4" w:rsidP="0037075E">
      <w:pPr>
        <w:tabs>
          <w:tab w:val="left" w:pos="540"/>
        </w:tabs>
        <w:adjustRightInd w:val="0"/>
        <w:snapToGrid w:val="0"/>
        <w:spacing w:line="312" w:lineRule="auto"/>
        <w:ind w:leftChars="270" w:left="567" w:firstLineChars="200" w:firstLine="420"/>
        <w:rPr>
          <w:rFonts w:ascii="宋体" w:hAnsi="宋体"/>
          <w:color w:val="000000" w:themeColor="text1"/>
          <w:szCs w:val="21"/>
        </w:rPr>
      </w:pPr>
      <w:r w:rsidRPr="000E409F">
        <w:rPr>
          <w:rFonts w:ascii="宋体" w:hAnsi="宋体" w:hint="eastAsia"/>
          <w:color w:val="000000" w:themeColor="text1"/>
          <w:szCs w:val="21"/>
        </w:rPr>
        <w:t xml:space="preserve">23.3 </w:t>
      </w:r>
      <w:r w:rsidRPr="000E409F">
        <w:rPr>
          <w:rFonts w:ascii="宋体" w:hAnsi="宋体" w:hint="eastAsia"/>
          <w:bCs/>
          <w:color w:val="000000" w:themeColor="text1"/>
          <w:kern w:val="44"/>
          <w:szCs w:val="21"/>
        </w:rPr>
        <w:t>磋商小组</w:t>
      </w:r>
      <w:r w:rsidRPr="000E409F">
        <w:rPr>
          <w:rFonts w:ascii="宋体" w:hAnsi="宋体" w:hint="eastAsia"/>
          <w:color w:val="000000" w:themeColor="text1"/>
          <w:szCs w:val="21"/>
        </w:rPr>
        <w:t>所有成员</w:t>
      </w:r>
      <w:r w:rsidRPr="000E409F">
        <w:rPr>
          <w:rFonts w:ascii="宋体" w:hAnsi="宋体" w:hint="eastAsia"/>
          <w:bCs/>
          <w:color w:val="000000" w:themeColor="text1"/>
          <w:kern w:val="44"/>
          <w:szCs w:val="21"/>
        </w:rPr>
        <w:t>按事先抽取的磋商顺序，</w:t>
      </w:r>
      <w:r w:rsidRPr="000E409F">
        <w:rPr>
          <w:rFonts w:ascii="宋体" w:hAnsi="宋体" w:hint="eastAsia"/>
          <w:color w:val="000000" w:themeColor="text1"/>
          <w:szCs w:val="21"/>
        </w:rPr>
        <w:t>集中</w:t>
      </w:r>
      <w:r w:rsidRPr="000E409F">
        <w:rPr>
          <w:rFonts w:ascii="宋体" w:hAnsi="宋体" w:hint="eastAsia"/>
          <w:bCs/>
          <w:color w:val="000000" w:themeColor="text1"/>
          <w:kern w:val="44"/>
          <w:szCs w:val="21"/>
        </w:rPr>
        <w:t>与</w:t>
      </w:r>
      <w:r w:rsidRPr="000E409F">
        <w:rPr>
          <w:rFonts w:ascii="宋体" w:hAnsi="宋体" w:hint="eastAsia"/>
          <w:color w:val="000000" w:themeColor="text1"/>
          <w:szCs w:val="21"/>
        </w:rPr>
        <w:t>磋商供应商分别进行磋商，并给予所有参加磋商的供应商平等的磋商机会。</w:t>
      </w:r>
    </w:p>
    <w:p w:rsidR="00F43F4B" w:rsidRPr="000E409F" w:rsidRDefault="00C05DB4" w:rsidP="00E57343">
      <w:pPr>
        <w:numPr>
          <w:ilvl w:val="0"/>
          <w:numId w:val="7"/>
        </w:numPr>
        <w:tabs>
          <w:tab w:val="left" w:pos="540"/>
          <w:tab w:val="left" w:pos="864"/>
          <w:tab w:val="left" w:pos="1080"/>
        </w:tabs>
        <w:adjustRightInd w:val="0"/>
        <w:snapToGrid w:val="0"/>
        <w:spacing w:line="312" w:lineRule="auto"/>
        <w:ind w:leftChars="270" w:left="567" w:firstLineChars="200" w:firstLine="422"/>
        <w:outlineLvl w:val="1"/>
        <w:rPr>
          <w:rFonts w:ascii="宋体" w:hAnsi="宋体" w:cs="宋体"/>
          <w:b/>
          <w:snapToGrid w:val="0"/>
          <w:color w:val="000000" w:themeColor="text1"/>
          <w:kern w:val="0"/>
          <w:szCs w:val="21"/>
          <w:lang w:val="zh-CN"/>
        </w:rPr>
      </w:pPr>
      <w:bookmarkStart w:id="87" w:name="_Toc21483"/>
      <w:bookmarkStart w:id="88" w:name="_Toc1555300"/>
      <w:r w:rsidRPr="000E409F">
        <w:rPr>
          <w:rFonts w:hint="eastAsia"/>
          <w:b/>
          <w:color w:val="000000" w:themeColor="text1"/>
        </w:rPr>
        <w:t>磋商代表</w:t>
      </w:r>
      <w:bookmarkEnd w:id="87"/>
      <w:bookmarkEnd w:id="88"/>
    </w:p>
    <w:p w:rsidR="00F43F4B" w:rsidRPr="000E409F" w:rsidRDefault="00C05DB4" w:rsidP="0037075E">
      <w:pPr>
        <w:tabs>
          <w:tab w:val="left" w:pos="540"/>
          <w:tab w:val="left" w:pos="864"/>
          <w:tab w:val="left" w:pos="1080"/>
        </w:tabs>
        <w:adjustRightInd w:val="0"/>
        <w:snapToGrid w:val="0"/>
        <w:spacing w:line="312" w:lineRule="auto"/>
        <w:ind w:leftChars="270" w:left="567" w:firstLineChars="200" w:firstLine="422"/>
        <w:rPr>
          <w:rFonts w:ascii="宋体" w:hAnsi="宋体"/>
          <w:color w:val="000000" w:themeColor="text1"/>
          <w:szCs w:val="21"/>
        </w:rPr>
      </w:pPr>
      <w:bookmarkStart w:id="89" w:name="_Toc9967"/>
      <w:bookmarkStart w:id="90" w:name="_Toc32662"/>
      <w:r w:rsidRPr="000E409F">
        <w:rPr>
          <w:rFonts w:hint="eastAsia"/>
          <w:b/>
          <w:color w:val="000000" w:themeColor="text1"/>
        </w:rPr>
        <w:t xml:space="preserve">24.1 </w:t>
      </w:r>
      <w:r w:rsidRPr="000E409F">
        <w:rPr>
          <w:rFonts w:ascii="宋体" w:hAnsi="宋体" w:hint="eastAsia"/>
          <w:color w:val="000000" w:themeColor="text1"/>
          <w:szCs w:val="21"/>
        </w:rPr>
        <w:t>磋商供应</w:t>
      </w:r>
      <w:proofErr w:type="gramStart"/>
      <w:r w:rsidRPr="000E409F">
        <w:rPr>
          <w:rFonts w:ascii="宋体" w:hAnsi="宋体" w:hint="eastAsia"/>
          <w:color w:val="000000" w:themeColor="text1"/>
          <w:szCs w:val="21"/>
        </w:rPr>
        <w:t>商法定</w:t>
      </w:r>
      <w:proofErr w:type="gramEnd"/>
      <w:r w:rsidRPr="000E409F">
        <w:rPr>
          <w:rFonts w:ascii="宋体" w:hAnsi="宋体" w:hint="eastAsia"/>
          <w:color w:val="000000" w:themeColor="text1"/>
          <w:szCs w:val="21"/>
        </w:rPr>
        <w:t>代表人或授权代表应携带本人身份证明参加磋商，授权代表参加磋商的，还应携带法定代表人授权书原件。磋商代表经磋商小组核对身份后，方可参加磋商。</w:t>
      </w:r>
      <w:bookmarkEnd w:id="89"/>
      <w:bookmarkEnd w:id="90"/>
    </w:p>
    <w:p w:rsidR="00F43F4B" w:rsidRPr="000E409F" w:rsidRDefault="00C05DB4" w:rsidP="0037075E">
      <w:pPr>
        <w:tabs>
          <w:tab w:val="left" w:pos="540"/>
        </w:tabs>
        <w:adjustRightInd w:val="0"/>
        <w:snapToGrid w:val="0"/>
        <w:spacing w:line="312" w:lineRule="auto"/>
        <w:ind w:leftChars="270" w:left="567" w:firstLineChars="200" w:firstLine="422"/>
        <w:rPr>
          <w:rFonts w:ascii="宋体" w:hAnsi="宋体"/>
          <w:b/>
          <w:color w:val="000000" w:themeColor="text1"/>
          <w:szCs w:val="21"/>
        </w:rPr>
      </w:pPr>
      <w:r w:rsidRPr="000E409F">
        <w:rPr>
          <w:rFonts w:ascii="宋体" w:hAnsi="宋体" w:hint="eastAsia"/>
          <w:b/>
          <w:color w:val="000000" w:themeColor="text1"/>
          <w:szCs w:val="21"/>
        </w:rPr>
        <w:t>25、资格审查和符合性审查</w:t>
      </w:r>
    </w:p>
    <w:p w:rsidR="00F43F4B" w:rsidRPr="000E409F" w:rsidRDefault="00C05DB4" w:rsidP="0037075E">
      <w:pPr>
        <w:tabs>
          <w:tab w:val="left" w:pos="540"/>
        </w:tabs>
        <w:adjustRightInd w:val="0"/>
        <w:snapToGrid w:val="0"/>
        <w:spacing w:line="312" w:lineRule="auto"/>
        <w:ind w:leftChars="270" w:left="567" w:firstLineChars="200" w:firstLine="420"/>
        <w:rPr>
          <w:rFonts w:ascii="宋体" w:hAnsi="宋体"/>
          <w:color w:val="000000" w:themeColor="text1"/>
          <w:szCs w:val="21"/>
        </w:rPr>
      </w:pPr>
      <w:r w:rsidRPr="000E409F">
        <w:rPr>
          <w:rFonts w:ascii="宋体" w:hAnsi="宋体" w:hint="eastAsia"/>
          <w:color w:val="000000" w:themeColor="text1"/>
          <w:szCs w:val="21"/>
        </w:rPr>
        <w:t>25.1在正式磋商前，本磋商文件第四章规定的程序和方法，对供应商进行资格性审查和符合性审查，通过资格性审查和符合性审查，实质性响应磋商文件的供应</w:t>
      </w:r>
      <w:proofErr w:type="gramStart"/>
      <w:r w:rsidRPr="000E409F">
        <w:rPr>
          <w:rFonts w:ascii="宋体" w:hAnsi="宋体" w:hint="eastAsia"/>
          <w:color w:val="000000" w:themeColor="text1"/>
          <w:szCs w:val="21"/>
        </w:rPr>
        <w:t>商方可进入磋商</w:t>
      </w:r>
      <w:proofErr w:type="gramEnd"/>
      <w:r w:rsidRPr="000E409F">
        <w:rPr>
          <w:rFonts w:ascii="宋体" w:hAnsi="宋体" w:hint="eastAsia"/>
          <w:color w:val="000000" w:themeColor="text1"/>
          <w:szCs w:val="21"/>
        </w:rPr>
        <w:t>程序。</w:t>
      </w:r>
    </w:p>
    <w:p w:rsidR="00F43F4B" w:rsidRPr="000E409F" w:rsidRDefault="00C05DB4" w:rsidP="0037075E">
      <w:pPr>
        <w:tabs>
          <w:tab w:val="left" w:pos="540"/>
        </w:tabs>
        <w:adjustRightInd w:val="0"/>
        <w:snapToGrid w:val="0"/>
        <w:spacing w:line="312" w:lineRule="auto"/>
        <w:ind w:leftChars="270" w:left="567" w:firstLineChars="200" w:firstLine="422"/>
        <w:rPr>
          <w:rFonts w:ascii="宋体" w:hAnsi="宋体"/>
          <w:b/>
          <w:color w:val="000000" w:themeColor="text1"/>
          <w:szCs w:val="21"/>
        </w:rPr>
      </w:pPr>
      <w:r w:rsidRPr="000E409F">
        <w:rPr>
          <w:rFonts w:ascii="宋体" w:hAnsi="宋体" w:hint="eastAsia"/>
          <w:b/>
          <w:color w:val="000000" w:themeColor="text1"/>
          <w:szCs w:val="21"/>
        </w:rPr>
        <w:t>26、磋商</w:t>
      </w:r>
    </w:p>
    <w:p w:rsidR="00F43F4B" w:rsidRPr="000E409F" w:rsidRDefault="00C05DB4" w:rsidP="0037075E">
      <w:pPr>
        <w:tabs>
          <w:tab w:val="left" w:pos="540"/>
        </w:tabs>
        <w:adjustRightInd w:val="0"/>
        <w:snapToGrid w:val="0"/>
        <w:spacing w:line="312" w:lineRule="auto"/>
        <w:ind w:leftChars="270" w:left="567" w:firstLineChars="200" w:firstLine="420"/>
        <w:rPr>
          <w:rFonts w:ascii="宋体" w:hAnsi="宋体"/>
          <w:color w:val="000000" w:themeColor="text1"/>
        </w:rPr>
      </w:pPr>
      <w:r w:rsidRPr="000E409F">
        <w:rPr>
          <w:rFonts w:ascii="宋体" w:hAnsi="宋体" w:hint="eastAsia"/>
          <w:color w:val="000000" w:themeColor="text1"/>
          <w:szCs w:val="21"/>
        </w:rPr>
        <w:t>26.1磋商小组将根据本磋商文件第四章规定的程序和方法与进行磋商。在磋商中，磋商的任何一方不得透露与磋商有关的其他磋商供应商的技</w:t>
      </w:r>
      <w:r w:rsidRPr="000E409F">
        <w:rPr>
          <w:rFonts w:ascii="宋体" w:hAnsi="宋体" w:hint="eastAsia"/>
          <w:color w:val="000000" w:themeColor="text1"/>
        </w:rPr>
        <w:t>术资料、价格和其他信息。</w:t>
      </w:r>
    </w:p>
    <w:p w:rsidR="00F43F4B" w:rsidRPr="000E409F" w:rsidRDefault="00C05DB4" w:rsidP="0037075E">
      <w:pPr>
        <w:tabs>
          <w:tab w:val="left" w:pos="540"/>
        </w:tabs>
        <w:adjustRightInd w:val="0"/>
        <w:snapToGrid w:val="0"/>
        <w:spacing w:line="312" w:lineRule="auto"/>
        <w:ind w:leftChars="270" w:left="567" w:firstLineChars="200" w:firstLine="420"/>
        <w:rPr>
          <w:rFonts w:ascii="宋体" w:hAnsi="宋体"/>
          <w:color w:val="000000" w:themeColor="text1"/>
        </w:rPr>
      </w:pPr>
      <w:r w:rsidRPr="000E409F">
        <w:rPr>
          <w:rFonts w:ascii="宋体" w:hAnsi="宋体" w:hint="eastAsia"/>
          <w:color w:val="000000" w:themeColor="text1"/>
        </w:rPr>
        <w:t>26.2在磋商过程中，磋商小组可以根据磋商文件和磋商情况实质性变动采购需求中的技</w:t>
      </w:r>
      <w:r w:rsidRPr="000E409F">
        <w:rPr>
          <w:rFonts w:ascii="宋体" w:hAnsi="宋体" w:hint="eastAsia"/>
          <w:color w:val="000000" w:themeColor="text1"/>
        </w:rPr>
        <w:lastRenderedPageBreak/>
        <w:t>术、服务要求以及合同草案条款，但不得变动磋商文件中的其他内容。实质性变动的内容，须经采购人代表确认。对磋商文件</w:t>
      </w:r>
      <w:proofErr w:type="gramStart"/>
      <w:r w:rsidRPr="000E409F">
        <w:rPr>
          <w:rFonts w:ascii="宋体" w:hAnsi="宋体" w:hint="eastAsia"/>
          <w:color w:val="000000" w:themeColor="text1"/>
        </w:rPr>
        <w:t>作出</w:t>
      </w:r>
      <w:proofErr w:type="gramEnd"/>
      <w:r w:rsidRPr="000E409F">
        <w:rPr>
          <w:rFonts w:ascii="宋体" w:hAnsi="宋体" w:hint="eastAsia"/>
          <w:color w:val="000000" w:themeColor="text1"/>
        </w:rPr>
        <w:t>的实质性变动是磋商文件的有效组成部分，磋商小组将以电子签章文件形式同时通知所有磋商供应商，</w:t>
      </w:r>
      <w:r w:rsidRPr="000E409F">
        <w:rPr>
          <w:rFonts w:ascii="宋体" w:hAnsi="宋体" w:hint="eastAsia"/>
          <w:color w:val="000000" w:themeColor="text1"/>
          <w:szCs w:val="21"/>
        </w:rPr>
        <w:t>并提供必要的修正时间。</w:t>
      </w:r>
    </w:p>
    <w:p w:rsidR="00F43F4B" w:rsidRPr="000E409F" w:rsidRDefault="00C05DB4" w:rsidP="0037075E">
      <w:pPr>
        <w:tabs>
          <w:tab w:val="left" w:pos="540"/>
        </w:tabs>
        <w:adjustRightInd w:val="0"/>
        <w:snapToGrid w:val="0"/>
        <w:spacing w:line="312" w:lineRule="auto"/>
        <w:ind w:leftChars="270" w:left="567" w:firstLineChars="200" w:firstLine="420"/>
        <w:rPr>
          <w:rFonts w:ascii="宋体" w:hAnsi="宋体"/>
          <w:color w:val="000000" w:themeColor="text1"/>
          <w:szCs w:val="21"/>
        </w:rPr>
      </w:pPr>
      <w:r w:rsidRPr="000E409F">
        <w:rPr>
          <w:rFonts w:ascii="宋体" w:hAnsi="宋体" w:hint="eastAsia"/>
          <w:color w:val="000000" w:themeColor="text1"/>
        </w:rPr>
        <w:t>26.3供应商应当按照磋商文件的变动情况和磋商小组的要求重新提交响应文件，</w:t>
      </w:r>
      <w:r w:rsidRPr="000E409F">
        <w:rPr>
          <w:rFonts w:ascii="宋体" w:hAnsi="宋体" w:hint="eastAsia"/>
          <w:color w:val="000000" w:themeColor="text1"/>
          <w:szCs w:val="21"/>
        </w:rPr>
        <w:t>对原响应文件进行技术、商务、价格修正，重新提交的响应文件应实质性响应本磋商文件及</w:t>
      </w:r>
      <w:r w:rsidRPr="000E409F">
        <w:rPr>
          <w:rFonts w:ascii="宋体" w:hAnsi="宋体" w:hint="eastAsia"/>
          <w:color w:val="000000" w:themeColor="text1"/>
        </w:rPr>
        <w:t>对磋商文件</w:t>
      </w:r>
      <w:proofErr w:type="gramStart"/>
      <w:r w:rsidRPr="000E409F">
        <w:rPr>
          <w:rFonts w:ascii="宋体" w:hAnsi="宋体" w:hint="eastAsia"/>
          <w:color w:val="000000" w:themeColor="text1"/>
        </w:rPr>
        <w:t>作出</w:t>
      </w:r>
      <w:proofErr w:type="gramEnd"/>
      <w:r w:rsidRPr="000E409F">
        <w:rPr>
          <w:rFonts w:ascii="宋体" w:hAnsi="宋体" w:hint="eastAsia"/>
          <w:color w:val="000000" w:themeColor="text1"/>
        </w:rPr>
        <w:t>的实质性变动，</w:t>
      </w:r>
      <w:r w:rsidRPr="000E409F">
        <w:rPr>
          <w:rFonts w:ascii="宋体" w:hAnsi="宋体" w:hint="eastAsia"/>
          <w:color w:val="000000" w:themeColor="text1"/>
          <w:szCs w:val="21"/>
        </w:rPr>
        <w:t>并按本采购文件的规定进行签署。重新提交的响应文件与原响应文件不一致的，以重新提交的响应文件为准。不按要求签署或逾时不提交响应文件的，视同放弃磋商，</w:t>
      </w:r>
      <w:proofErr w:type="gramStart"/>
      <w:r w:rsidRPr="000E409F">
        <w:rPr>
          <w:rFonts w:ascii="宋体" w:hAnsi="宋体" w:hint="eastAsia"/>
          <w:color w:val="000000" w:themeColor="text1"/>
          <w:szCs w:val="21"/>
        </w:rPr>
        <w:t>放弃磋商</w:t>
      </w:r>
      <w:proofErr w:type="gramEnd"/>
      <w:r w:rsidRPr="000E409F">
        <w:rPr>
          <w:rFonts w:ascii="宋体" w:hAnsi="宋体" w:hint="eastAsia"/>
          <w:color w:val="000000" w:themeColor="text1"/>
          <w:szCs w:val="21"/>
        </w:rPr>
        <w:t>的</w:t>
      </w:r>
      <w:r w:rsidRPr="000E409F">
        <w:rPr>
          <w:rFonts w:ascii="宋体" w:hAnsi="宋体" w:hint="eastAsia"/>
          <w:color w:val="000000" w:themeColor="text1"/>
        </w:rPr>
        <w:t>供应商的磋商保证金将在成交通知书发放后的五个工作日内退还。</w:t>
      </w:r>
    </w:p>
    <w:p w:rsidR="00F43F4B" w:rsidRPr="000E409F" w:rsidRDefault="00C05DB4" w:rsidP="0037075E">
      <w:pPr>
        <w:tabs>
          <w:tab w:val="left" w:pos="540"/>
        </w:tabs>
        <w:adjustRightInd w:val="0"/>
        <w:snapToGrid w:val="0"/>
        <w:spacing w:line="312" w:lineRule="auto"/>
        <w:ind w:leftChars="270" w:left="567" w:firstLineChars="200" w:firstLine="420"/>
        <w:rPr>
          <w:rFonts w:ascii="宋体" w:hAnsi="宋体"/>
          <w:color w:val="000000" w:themeColor="text1"/>
        </w:rPr>
      </w:pPr>
      <w:r w:rsidRPr="000E409F">
        <w:rPr>
          <w:rFonts w:ascii="宋体" w:hAnsi="宋体" w:hint="eastAsia"/>
          <w:color w:val="000000" w:themeColor="text1"/>
        </w:rPr>
        <w:t>26.4最后报价</w:t>
      </w:r>
    </w:p>
    <w:p w:rsidR="00F43F4B" w:rsidRPr="000E409F" w:rsidRDefault="00C05DB4" w:rsidP="0037075E">
      <w:pPr>
        <w:tabs>
          <w:tab w:val="left" w:pos="540"/>
        </w:tabs>
        <w:adjustRightInd w:val="0"/>
        <w:snapToGrid w:val="0"/>
        <w:spacing w:line="312" w:lineRule="auto"/>
        <w:ind w:leftChars="270" w:left="567" w:firstLineChars="200" w:firstLine="420"/>
        <w:rPr>
          <w:rFonts w:ascii="宋体" w:hAnsi="宋体"/>
          <w:color w:val="000000" w:themeColor="text1"/>
        </w:rPr>
      </w:pPr>
      <w:r w:rsidRPr="000E409F">
        <w:rPr>
          <w:rFonts w:ascii="宋体" w:hAnsi="宋体" w:hint="eastAsia"/>
          <w:bCs/>
          <w:color w:val="000000" w:themeColor="text1"/>
          <w:kern w:val="44"/>
          <w:szCs w:val="21"/>
        </w:rPr>
        <w:t>采购代理机构将已确定条件的最后报价书发放至所有磋商供应商，要求磋商供应商在指定的时间内提交满足要求的最后报价，密封</w:t>
      </w:r>
      <w:proofErr w:type="gramStart"/>
      <w:r w:rsidRPr="000E409F">
        <w:rPr>
          <w:rFonts w:ascii="宋体" w:hAnsi="宋体" w:hint="eastAsia"/>
          <w:bCs/>
          <w:color w:val="000000" w:themeColor="text1"/>
          <w:kern w:val="44"/>
          <w:szCs w:val="21"/>
        </w:rPr>
        <w:t>递交磋商</w:t>
      </w:r>
      <w:proofErr w:type="gramEnd"/>
      <w:r w:rsidRPr="000E409F">
        <w:rPr>
          <w:rFonts w:ascii="宋体" w:hAnsi="宋体" w:hint="eastAsia"/>
          <w:bCs/>
          <w:color w:val="000000" w:themeColor="text1"/>
          <w:kern w:val="44"/>
          <w:szCs w:val="21"/>
        </w:rPr>
        <w:t>小组。所有磋商供应商递交最后报价后，磋商小组将公布并记录所有磋商供应商的最终价格。</w:t>
      </w:r>
      <w:r w:rsidRPr="000E409F">
        <w:rPr>
          <w:rFonts w:ascii="宋体" w:hAnsi="宋体" w:hint="eastAsia"/>
          <w:color w:val="000000" w:themeColor="text1"/>
        </w:rPr>
        <w:t>最后报价为本次磋商不可变动的最终价格。</w:t>
      </w:r>
    </w:p>
    <w:p w:rsidR="00F43F4B" w:rsidRPr="000E409F" w:rsidRDefault="00C05DB4" w:rsidP="0037075E">
      <w:pPr>
        <w:tabs>
          <w:tab w:val="left" w:pos="540"/>
        </w:tabs>
        <w:adjustRightInd w:val="0"/>
        <w:snapToGrid w:val="0"/>
        <w:spacing w:line="312" w:lineRule="auto"/>
        <w:ind w:leftChars="270" w:left="567" w:firstLineChars="200" w:firstLine="420"/>
        <w:rPr>
          <w:rFonts w:ascii="宋体" w:hAnsi="宋体"/>
          <w:color w:val="000000" w:themeColor="text1"/>
        </w:rPr>
      </w:pPr>
      <w:r w:rsidRPr="000E409F">
        <w:rPr>
          <w:rFonts w:ascii="宋体" w:hAnsi="宋体" w:hint="eastAsia"/>
          <w:color w:val="000000" w:themeColor="text1"/>
        </w:rPr>
        <w:t>磋商文件能够详细列明采购标的</w:t>
      </w:r>
      <w:proofErr w:type="gramStart"/>
      <w:r w:rsidRPr="000E409F">
        <w:rPr>
          <w:rFonts w:ascii="宋体" w:hAnsi="宋体" w:hint="eastAsia"/>
          <w:color w:val="000000" w:themeColor="text1"/>
        </w:rPr>
        <w:t>的</w:t>
      </w:r>
      <w:proofErr w:type="gramEnd"/>
      <w:r w:rsidRPr="000E409F">
        <w:rPr>
          <w:rFonts w:ascii="宋体" w:hAnsi="宋体" w:hint="eastAsia"/>
          <w:color w:val="000000" w:themeColor="text1"/>
        </w:rPr>
        <w:t>技术、服务要求的，磋商结束后，磋商小组应当要求所有继续参加磋商的供应商在规定时间内提交最后报价，提交最后报价的供应商不得少于3家。</w:t>
      </w:r>
    </w:p>
    <w:p w:rsidR="00F43F4B" w:rsidRPr="000E409F" w:rsidRDefault="00C05DB4" w:rsidP="0037075E">
      <w:pPr>
        <w:tabs>
          <w:tab w:val="left" w:pos="540"/>
        </w:tabs>
        <w:adjustRightInd w:val="0"/>
        <w:snapToGrid w:val="0"/>
        <w:spacing w:line="312" w:lineRule="auto"/>
        <w:ind w:leftChars="270" w:left="567" w:firstLineChars="200" w:firstLine="420"/>
        <w:rPr>
          <w:rFonts w:ascii="宋体" w:hAnsi="宋体"/>
          <w:color w:val="000000" w:themeColor="text1"/>
        </w:rPr>
      </w:pPr>
      <w:r w:rsidRPr="000E409F">
        <w:rPr>
          <w:rFonts w:ascii="宋体" w:hAnsi="宋体" w:hint="eastAsia"/>
          <w:color w:val="000000" w:themeColor="text1"/>
        </w:rPr>
        <w:t>磋商文件不能详细列明采购标的</w:t>
      </w:r>
      <w:proofErr w:type="gramStart"/>
      <w:r w:rsidRPr="000E409F">
        <w:rPr>
          <w:rFonts w:ascii="宋体" w:hAnsi="宋体" w:hint="eastAsia"/>
          <w:color w:val="000000" w:themeColor="text1"/>
        </w:rPr>
        <w:t>的</w:t>
      </w:r>
      <w:proofErr w:type="gramEnd"/>
      <w:r w:rsidRPr="000E409F">
        <w:rPr>
          <w:rFonts w:ascii="宋体" w:hAnsi="宋体" w:hint="eastAsia"/>
          <w:color w:val="000000" w:themeColor="text1"/>
        </w:rPr>
        <w:t xml:space="preserve">技术、服务要求，需经磋商由供应商提供方案的，磋商结束后，磋商小组应当按照少数服从多数的原则投票推荐3家以上供应商的方案，并要求其在规定时间内提交最后报价。 </w:t>
      </w:r>
    </w:p>
    <w:p w:rsidR="00F43F4B" w:rsidRPr="000E409F" w:rsidRDefault="00C05DB4" w:rsidP="0037075E">
      <w:pPr>
        <w:tabs>
          <w:tab w:val="left" w:pos="540"/>
        </w:tabs>
        <w:adjustRightInd w:val="0"/>
        <w:snapToGrid w:val="0"/>
        <w:spacing w:line="312" w:lineRule="auto"/>
        <w:ind w:leftChars="270" w:left="567" w:firstLineChars="200" w:firstLine="420"/>
        <w:rPr>
          <w:rFonts w:ascii="宋体" w:hAnsi="宋体"/>
          <w:color w:val="000000" w:themeColor="text1"/>
        </w:rPr>
      </w:pPr>
      <w:r w:rsidRPr="000E409F">
        <w:rPr>
          <w:rFonts w:ascii="宋体" w:hAnsi="宋体" w:hint="eastAsia"/>
          <w:color w:val="000000" w:themeColor="text1"/>
        </w:rPr>
        <w:t>本采购项目提交最后报价供应商的确定方式详见《供应商须知前附表》。</w:t>
      </w:r>
    </w:p>
    <w:p w:rsidR="00F43F4B" w:rsidRPr="000E409F" w:rsidRDefault="00C05DB4" w:rsidP="0037075E">
      <w:pPr>
        <w:tabs>
          <w:tab w:val="left" w:pos="540"/>
        </w:tabs>
        <w:adjustRightInd w:val="0"/>
        <w:snapToGrid w:val="0"/>
        <w:spacing w:line="312" w:lineRule="auto"/>
        <w:ind w:leftChars="270" w:left="567" w:firstLineChars="200" w:firstLine="420"/>
        <w:rPr>
          <w:rFonts w:ascii="宋体" w:hAnsi="宋体"/>
          <w:color w:val="000000" w:themeColor="text1"/>
        </w:rPr>
      </w:pPr>
      <w:r w:rsidRPr="000E409F">
        <w:rPr>
          <w:rFonts w:ascii="宋体" w:hAnsi="宋体" w:hint="eastAsia"/>
          <w:color w:val="000000" w:themeColor="text1"/>
        </w:rPr>
        <w:t>26.5</w:t>
      </w:r>
      <w:r w:rsidRPr="000E409F">
        <w:rPr>
          <w:rFonts w:ascii="宋体" w:hAnsi="宋体" w:hint="eastAsia"/>
          <w:bCs/>
          <w:color w:val="000000" w:themeColor="text1"/>
          <w:kern w:val="44"/>
          <w:szCs w:val="21"/>
        </w:rPr>
        <w:t>如有需要，磋商小组可进行多轮磋商，直至最终</w:t>
      </w:r>
      <w:proofErr w:type="gramStart"/>
      <w:r w:rsidRPr="000E409F">
        <w:rPr>
          <w:rFonts w:ascii="宋体" w:hAnsi="宋体" w:hint="eastAsia"/>
          <w:bCs/>
          <w:color w:val="000000" w:themeColor="text1"/>
          <w:kern w:val="44"/>
          <w:szCs w:val="21"/>
        </w:rPr>
        <w:t>确定磋商</w:t>
      </w:r>
      <w:proofErr w:type="gramEnd"/>
      <w:r w:rsidRPr="000E409F">
        <w:rPr>
          <w:rFonts w:ascii="宋体" w:hAnsi="宋体" w:hint="eastAsia"/>
          <w:bCs/>
          <w:color w:val="000000" w:themeColor="text1"/>
          <w:kern w:val="44"/>
          <w:szCs w:val="21"/>
        </w:rPr>
        <w:t>采购文件采购需求中的技术、服务要求以及合同草案条款。如磋商采购文件无需修改，可直接要求磋商供应商</w:t>
      </w:r>
      <w:r w:rsidRPr="000E409F">
        <w:rPr>
          <w:rFonts w:ascii="宋体" w:hAnsi="宋体" w:hint="eastAsia"/>
          <w:color w:val="000000" w:themeColor="text1"/>
        </w:rPr>
        <w:t>提交最后报价</w:t>
      </w:r>
      <w:r w:rsidRPr="000E409F">
        <w:rPr>
          <w:rFonts w:ascii="宋体" w:hAnsi="宋体" w:hint="eastAsia"/>
          <w:bCs/>
          <w:color w:val="000000" w:themeColor="text1"/>
          <w:kern w:val="44"/>
          <w:szCs w:val="21"/>
        </w:rPr>
        <w:t>。</w:t>
      </w:r>
    </w:p>
    <w:p w:rsidR="00F43F4B" w:rsidRPr="000E409F" w:rsidRDefault="00C05DB4" w:rsidP="0037075E">
      <w:pPr>
        <w:tabs>
          <w:tab w:val="left" w:pos="540"/>
        </w:tabs>
        <w:adjustRightInd w:val="0"/>
        <w:snapToGrid w:val="0"/>
        <w:spacing w:line="312" w:lineRule="auto"/>
        <w:ind w:leftChars="270" w:left="567" w:firstLineChars="200" w:firstLine="420"/>
        <w:rPr>
          <w:rFonts w:ascii="宋体" w:hAnsi="宋体"/>
          <w:bCs/>
          <w:color w:val="000000" w:themeColor="text1"/>
          <w:kern w:val="44"/>
          <w:szCs w:val="21"/>
        </w:rPr>
      </w:pPr>
      <w:r w:rsidRPr="000E409F">
        <w:rPr>
          <w:rFonts w:ascii="宋体" w:hAnsi="宋体" w:hint="eastAsia"/>
          <w:color w:val="000000" w:themeColor="text1"/>
        </w:rPr>
        <w:t>26.6</w:t>
      </w:r>
      <w:r w:rsidRPr="000E409F">
        <w:rPr>
          <w:rFonts w:ascii="宋体" w:hAnsi="宋体" w:hint="eastAsia"/>
          <w:bCs/>
          <w:color w:val="000000" w:themeColor="text1"/>
          <w:kern w:val="44"/>
          <w:szCs w:val="21"/>
        </w:rPr>
        <w:t xml:space="preserve"> 磋商小组审核</w:t>
      </w:r>
      <w:proofErr w:type="gramStart"/>
      <w:r w:rsidRPr="000E409F">
        <w:rPr>
          <w:rFonts w:ascii="宋体" w:hAnsi="宋体" w:hint="eastAsia"/>
          <w:bCs/>
          <w:color w:val="000000" w:themeColor="text1"/>
          <w:kern w:val="44"/>
          <w:szCs w:val="21"/>
        </w:rPr>
        <w:t>完最终</w:t>
      </w:r>
      <w:proofErr w:type="gramEnd"/>
      <w:r w:rsidRPr="000E409F">
        <w:rPr>
          <w:rFonts w:ascii="宋体" w:hAnsi="宋体" w:hint="eastAsia"/>
          <w:bCs/>
          <w:color w:val="000000" w:themeColor="text1"/>
          <w:kern w:val="44"/>
          <w:szCs w:val="21"/>
        </w:rPr>
        <w:t>报价后，根据磋商采购文件规定的评定办法推荐成交候选人或根据采购人的书面授权直接确定成交供应商。</w:t>
      </w:r>
    </w:p>
    <w:p w:rsidR="00F43F4B" w:rsidRPr="000E409F" w:rsidRDefault="00C05DB4" w:rsidP="0037075E">
      <w:pPr>
        <w:tabs>
          <w:tab w:val="left" w:pos="540"/>
        </w:tabs>
        <w:adjustRightInd w:val="0"/>
        <w:snapToGrid w:val="0"/>
        <w:spacing w:line="312" w:lineRule="auto"/>
        <w:ind w:leftChars="270" w:left="567" w:firstLineChars="200" w:firstLine="420"/>
        <w:rPr>
          <w:rFonts w:ascii="宋体" w:hAnsi="宋体"/>
          <w:bCs/>
          <w:color w:val="000000" w:themeColor="text1"/>
          <w:kern w:val="44"/>
          <w:szCs w:val="21"/>
        </w:rPr>
      </w:pPr>
      <w:r w:rsidRPr="000E409F">
        <w:rPr>
          <w:rFonts w:ascii="宋体" w:hAnsi="宋体" w:hint="eastAsia"/>
          <w:bCs/>
          <w:color w:val="000000" w:themeColor="text1"/>
          <w:kern w:val="44"/>
          <w:szCs w:val="21"/>
        </w:rPr>
        <w:t>26.7采购代理机构对磋商过程和重要磋商内容进行记录，磋商双方在记录上签字确认。</w:t>
      </w:r>
    </w:p>
    <w:p w:rsidR="00F43F4B" w:rsidRPr="000E409F" w:rsidRDefault="00C05DB4" w:rsidP="00E57343">
      <w:pPr>
        <w:numPr>
          <w:ilvl w:val="0"/>
          <w:numId w:val="30"/>
        </w:numPr>
        <w:tabs>
          <w:tab w:val="left" w:pos="540"/>
        </w:tabs>
        <w:autoSpaceDE w:val="0"/>
        <w:autoSpaceDN w:val="0"/>
        <w:adjustRightInd w:val="0"/>
        <w:snapToGrid w:val="0"/>
        <w:spacing w:line="312" w:lineRule="auto"/>
        <w:ind w:left="567" w:firstLineChars="200" w:firstLine="422"/>
        <w:jc w:val="left"/>
        <w:rPr>
          <w:rFonts w:ascii="宋体" w:hAnsi="宋体" w:cs="宋体"/>
          <w:b/>
          <w:snapToGrid w:val="0"/>
          <w:color w:val="000000" w:themeColor="text1"/>
          <w:kern w:val="0"/>
          <w:szCs w:val="21"/>
          <w:lang w:val="zh-CN"/>
        </w:rPr>
      </w:pPr>
      <w:r w:rsidRPr="000E409F">
        <w:rPr>
          <w:rFonts w:ascii="宋体" w:hAnsi="宋体" w:cs="宋体"/>
          <w:b/>
          <w:snapToGrid w:val="0"/>
          <w:color w:val="000000" w:themeColor="text1"/>
          <w:kern w:val="0"/>
          <w:szCs w:val="21"/>
          <w:lang w:val="zh-CN"/>
        </w:rPr>
        <w:t>保密</w:t>
      </w:r>
    </w:p>
    <w:p w:rsidR="00F43F4B" w:rsidRPr="000E409F" w:rsidRDefault="00C05DB4" w:rsidP="00E57343">
      <w:pPr>
        <w:numPr>
          <w:ilvl w:val="1"/>
          <w:numId w:val="30"/>
        </w:numPr>
        <w:tabs>
          <w:tab w:val="left" w:pos="540"/>
        </w:tabs>
        <w:autoSpaceDE w:val="0"/>
        <w:autoSpaceDN w:val="0"/>
        <w:adjustRightInd w:val="0"/>
        <w:snapToGrid w:val="0"/>
        <w:spacing w:line="312" w:lineRule="auto"/>
        <w:ind w:left="567" w:firstLineChars="200" w:firstLine="420"/>
        <w:jc w:val="left"/>
        <w:rPr>
          <w:rFonts w:ascii="宋体" w:hAnsi="宋体" w:cs="宋体"/>
          <w:snapToGrid w:val="0"/>
          <w:color w:val="000000" w:themeColor="text1"/>
          <w:kern w:val="0"/>
          <w:szCs w:val="21"/>
          <w:lang w:val="zh-CN"/>
        </w:rPr>
      </w:pPr>
      <w:r w:rsidRPr="000E409F">
        <w:rPr>
          <w:rFonts w:ascii="宋体" w:hAnsi="宋体" w:cs="宋体"/>
          <w:snapToGrid w:val="0"/>
          <w:color w:val="000000" w:themeColor="text1"/>
          <w:kern w:val="0"/>
          <w:szCs w:val="21"/>
          <w:lang w:val="zh-CN"/>
        </w:rPr>
        <w:t>凡是属于审查、澄清、评价和比较的有关资料以及授标意向等，</w:t>
      </w:r>
      <w:r w:rsidRPr="000E409F">
        <w:rPr>
          <w:rFonts w:ascii="宋体" w:hAnsi="宋体" w:cs="宋体" w:hint="eastAsia"/>
          <w:snapToGrid w:val="0"/>
          <w:color w:val="000000" w:themeColor="text1"/>
          <w:kern w:val="0"/>
          <w:szCs w:val="21"/>
          <w:lang w:val="zh-CN"/>
        </w:rPr>
        <w:t>采购人、采购代理机构、监管人员、</w:t>
      </w:r>
      <w:r w:rsidRPr="000E409F">
        <w:rPr>
          <w:rFonts w:ascii="宋体" w:hAnsi="宋体" w:hint="eastAsia"/>
          <w:bCs/>
          <w:color w:val="000000" w:themeColor="text1"/>
          <w:kern w:val="44"/>
          <w:szCs w:val="21"/>
        </w:rPr>
        <w:t>磋商小组</w:t>
      </w:r>
      <w:r w:rsidRPr="000E409F">
        <w:rPr>
          <w:rFonts w:ascii="宋体" w:hAnsi="宋体" w:cs="宋体"/>
          <w:snapToGrid w:val="0"/>
          <w:color w:val="000000" w:themeColor="text1"/>
          <w:kern w:val="0"/>
          <w:szCs w:val="21"/>
          <w:lang w:val="zh-CN"/>
        </w:rPr>
        <w:t>及有关工作人员均不得向</w:t>
      </w:r>
      <w:r w:rsidRPr="000E409F">
        <w:rPr>
          <w:rFonts w:ascii="宋体" w:hAnsi="宋体" w:cs="宋体" w:hint="eastAsia"/>
          <w:snapToGrid w:val="0"/>
          <w:color w:val="000000" w:themeColor="text1"/>
          <w:kern w:val="0"/>
          <w:szCs w:val="21"/>
          <w:lang w:val="zh-CN"/>
        </w:rPr>
        <w:t>供应商</w:t>
      </w:r>
      <w:r w:rsidRPr="000E409F">
        <w:rPr>
          <w:rFonts w:ascii="宋体" w:hAnsi="宋体" w:cs="宋体"/>
          <w:snapToGrid w:val="0"/>
          <w:color w:val="000000" w:themeColor="text1"/>
          <w:kern w:val="0"/>
          <w:szCs w:val="21"/>
          <w:lang w:val="zh-CN"/>
        </w:rPr>
        <w:t>或其它无关的人员透露。</w:t>
      </w:r>
    </w:p>
    <w:p w:rsidR="00F43F4B" w:rsidRPr="000E409F" w:rsidRDefault="00C05DB4" w:rsidP="00F24F58">
      <w:pPr>
        <w:numPr>
          <w:ilvl w:val="1"/>
          <w:numId w:val="40"/>
        </w:numPr>
        <w:tabs>
          <w:tab w:val="left" w:pos="540"/>
        </w:tabs>
        <w:adjustRightInd w:val="0"/>
        <w:snapToGrid w:val="0"/>
        <w:spacing w:line="312" w:lineRule="auto"/>
        <w:outlineLvl w:val="1"/>
        <w:rPr>
          <w:rFonts w:ascii="宋体" w:hAnsi="宋体"/>
          <w:b/>
          <w:color w:val="000000" w:themeColor="text1"/>
          <w:szCs w:val="21"/>
        </w:rPr>
      </w:pPr>
      <w:bookmarkStart w:id="91" w:name="_Toc1555301"/>
      <w:r w:rsidRPr="000E409F">
        <w:rPr>
          <w:rFonts w:ascii="宋体" w:hAnsi="宋体" w:hint="eastAsia"/>
          <w:b/>
          <w:color w:val="000000" w:themeColor="text1"/>
          <w:szCs w:val="21"/>
        </w:rPr>
        <w:t>成交与签订合同</w:t>
      </w:r>
      <w:bookmarkEnd w:id="91"/>
    </w:p>
    <w:p w:rsidR="00F43F4B" w:rsidRPr="000E409F" w:rsidRDefault="00C05DB4" w:rsidP="00E57343">
      <w:pPr>
        <w:numPr>
          <w:ilvl w:val="0"/>
          <w:numId w:val="31"/>
        </w:numPr>
        <w:tabs>
          <w:tab w:val="left" w:pos="426"/>
          <w:tab w:val="left" w:pos="540"/>
        </w:tabs>
        <w:adjustRightInd w:val="0"/>
        <w:snapToGrid w:val="0"/>
        <w:spacing w:line="312" w:lineRule="auto"/>
        <w:ind w:left="567" w:firstLineChars="200" w:firstLine="422"/>
        <w:rPr>
          <w:rFonts w:ascii="宋体" w:hAnsi="宋体" w:cs="宋体"/>
          <w:b/>
          <w:snapToGrid w:val="0"/>
          <w:color w:val="000000" w:themeColor="text1"/>
          <w:kern w:val="0"/>
          <w:szCs w:val="21"/>
          <w:lang w:val="zh-CN"/>
        </w:rPr>
      </w:pPr>
      <w:r w:rsidRPr="000E409F">
        <w:rPr>
          <w:rFonts w:ascii="宋体" w:hAnsi="宋体" w:cs="宋体" w:hint="eastAsia"/>
          <w:b/>
          <w:snapToGrid w:val="0"/>
          <w:color w:val="000000" w:themeColor="text1"/>
          <w:kern w:val="0"/>
          <w:szCs w:val="21"/>
          <w:lang w:val="zh-CN"/>
        </w:rPr>
        <w:t>合同授予标准</w:t>
      </w:r>
    </w:p>
    <w:p w:rsidR="00F43F4B" w:rsidRPr="000E409F" w:rsidRDefault="00C05DB4" w:rsidP="0037075E">
      <w:pPr>
        <w:tabs>
          <w:tab w:val="left" w:pos="540"/>
        </w:tabs>
        <w:autoSpaceDE w:val="0"/>
        <w:autoSpaceDN w:val="0"/>
        <w:adjustRightInd w:val="0"/>
        <w:snapToGrid w:val="0"/>
        <w:spacing w:line="312" w:lineRule="auto"/>
        <w:ind w:left="567" w:firstLineChars="200" w:firstLine="420"/>
        <w:jc w:val="left"/>
        <w:rPr>
          <w:rFonts w:ascii="宋体" w:hAnsi="宋体" w:cs="宋体"/>
          <w:iCs/>
          <w:snapToGrid w:val="0"/>
          <w:color w:val="000000" w:themeColor="text1"/>
          <w:kern w:val="0"/>
          <w:szCs w:val="21"/>
          <w:lang w:val="zh-CN"/>
        </w:rPr>
      </w:pPr>
      <w:r w:rsidRPr="000E409F">
        <w:rPr>
          <w:rFonts w:ascii="宋体" w:hAnsi="宋体" w:cs="宋体" w:hint="eastAsia"/>
          <w:iCs/>
          <w:snapToGrid w:val="0"/>
          <w:color w:val="000000" w:themeColor="text1"/>
          <w:kern w:val="0"/>
          <w:szCs w:val="21"/>
          <w:lang w:val="zh-CN"/>
        </w:rPr>
        <w:t>28.1 采购人将把合同授予排名第一的供应商，特殊情况按本须知29.3的规定执行。</w:t>
      </w:r>
    </w:p>
    <w:p w:rsidR="00F43F4B" w:rsidRPr="000E409F" w:rsidRDefault="00C05DB4" w:rsidP="0037075E">
      <w:pPr>
        <w:tabs>
          <w:tab w:val="left" w:pos="540"/>
          <w:tab w:val="left" w:pos="1080"/>
        </w:tabs>
        <w:adjustRightInd w:val="0"/>
        <w:snapToGrid w:val="0"/>
        <w:spacing w:line="312" w:lineRule="auto"/>
        <w:ind w:left="567" w:firstLineChars="200" w:firstLine="422"/>
        <w:rPr>
          <w:rFonts w:ascii="宋体" w:hAnsi="宋体" w:cs="宋体"/>
          <w:b/>
          <w:snapToGrid w:val="0"/>
          <w:color w:val="000000" w:themeColor="text1"/>
          <w:kern w:val="0"/>
          <w:szCs w:val="21"/>
          <w:lang w:val="zh-CN"/>
        </w:rPr>
      </w:pPr>
      <w:r w:rsidRPr="000E409F">
        <w:rPr>
          <w:rFonts w:ascii="宋体" w:hAnsi="宋体" w:cs="宋体" w:hint="eastAsia"/>
          <w:b/>
          <w:snapToGrid w:val="0"/>
          <w:color w:val="000000" w:themeColor="text1"/>
          <w:kern w:val="0"/>
          <w:szCs w:val="21"/>
          <w:lang w:val="zh-CN"/>
        </w:rPr>
        <w:t>29、签订合同</w:t>
      </w:r>
    </w:p>
    <w:p w:rsidR="00F43F4B" w:rsidRPr="000E409F" w:rsidRDefault="00C05DB4" w:rsidP="0037075E">
      <w:pPr>
        <w:tabs>
          <w:tab w:val="left" w:pos="426"/>
          <w:tab w:val="left" w:pos="540"/>
        </w:tabs>
        <w:autoSpaceDE w:val="0"/>
        <w:autoSpaceDN w:val="0"/>
        <w:adjustRightInd w:val="0"/>
        <w:snapToGrid w:val="0"/>
        <w:spacing w:line="312" w:lineRule="auto"/>
        <w:ind w:left="567"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29.1 磋商采购文件对履约保证金有规定的，成交供应商应按规定在签订合同前缴纳履约保证金。有关履约保证金的规定《供应商须知前附表》。</w:t>
      </w:r>
    </w:p>
    <w:p w:rsidR="00F43F4B" w:rsidRPr="000E409F" w:rsidRDefault="00C05DB4" w:rsidP="0037075E">
      <w:pPr>
        <w:tabs>
          <w:tab w:val="left" w:pos="426"/>
          <w:tab w:val="left" w:pos="540"/>
        </w:tabs>
        <w:autoSpaceDE w:val="0"/>
        <w:autoSpaceDN w:val="0"/>
        <w:adjustRightInd w:val="0"/>
        <w:snapToGrid w:val="0"/>
        <w:spacing w:line="312" w:lineRule="auto"/>
        <w:ind w:left="567" w:firstLineChars="200" w:firstLine="420"/>
        <w:jc w:val="left"/>
        <w:rPr>
          <w:rFonts w:ascii="宋体" w:hAnsi="宋体"/>
          <w:color w:val="000000" w:themeColor="text1"/>
        </w:rPr>
      </w:pPr>
      <w:r w:rsidRPr="000E409F">
        <w:rPr>
          <w:rFonts w:ascii="宋体" w:hAnsi="宋体" w:cs="宋体" w:hint="eastAsia"/>
          <w:snapToGrid w:val="0"/>
          <w:color w:val="000000" w:themeColor="text1"/>
          <w:szCs w:val="21"/>
          <w:lang w:val="zh-CN"/>
        </w:rPr>
        <w:t>29.2 采购人与成交供应商应当在成交通知书发出之日起30日内，按照采购文件确定的合同文本以及采购标的和服务要求等事项签订采购合同。</w:t>
      </w:r>
    </w:p>
    <w:p w:rsidR="00F43F4B" w:rsidRPr="000E409F" w:rsidRDefault="00C05DB4" w:rsidP="0037075E">
      <w:pPr>
        <w:tabs>
          <w:tab w:val="left" w:pos="540"/>
        </w:tabs>
        <w:autoSpaceDE w:val="0"/>
        <w:autoSpaceDN w:val="0"/>
        <w:adjustRightInd w:val="0"/>
        <w:snapToGrid w:val="0"/>
        <w:spacing w:line="312" w:lineRule="auto"/>
        <w:ind w:left="567" w:firstLineChars="200" w:firstLine="420"/>
        <w:jc w:val="left"/>
        <w:rPr>
          <w:rFonts w:ascii="宋体" w:hAnsi="宋体"/>
          <w:color w:val="000000" w:themeColor="text1"/>
        </w:rPr>
      </w:pPr>
      <w:r w:rsidRPr="000E409F">
        <w:rPr>
          <w:rFonts w:ascii="宋体" w:hAnsi="宋体" w:hint="eastAsia"/>
          <w:color w:val="000000" w:themeColor="text1"/>
        </w:rPr>
        <w:t xml:space="preserve">29.3 </w:t>
      </w:r>
      <w:r w:rsidRPr="000E409F">
        <w:rPr>
          <w:rFonts w:ascii="宋体" w:hAnsi="宋体" w:hint="eastAsia"/>
          <w:color w:val="000000" w:themeColor="text1"/>
          <w:lang w:val="zh-CN"/>
        </w:rPr>
        <w:t>中标人拒绝与采购人签订合同的，采购人可以按照评审报告推荐的中标候选人名单排序，确定下一候选人为中标人，也可以重新开展采购活动。</w:t>
      </w:r>
    </w:p>
    <w:p w:rsidR="00F43F4B" w:rsidRPr="000E409F" w:rsidRDefault="00C05DB4" w:rsidP="0037075E">
      <w:pPr>
        <w:tabs>
          <w:tab w:val="left" w:pos="540"/>
        </w:tabs>
        <w:autoSpaceDE w:val="0"/>
        <w:autoSpaceDN w:val="0"/>
        <w:adjustRightInd w:val="0"/>
        <w:snapToGrid w:val="0"/>
        <w:spacing w:line="312" w:lineRule="auto"/>
        <w:ind w:left="567"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kern w:val="0"/>
          <w:szCs w:val="21"/>
          <w:lang w:val="zh-CN"/>
        </w:rPr>
        <w:t>29.</w:t>
      </w:r>
      <w:r w:rsidRPr="000E409F">
        <w:rPr>
          <w:rFonts w:ascii="宋体" w:hAnsi="宋体" w:cs="宋体" w:hint="eastAsia"/>
          <w:snapToGrid w:val="0"/>
          <w:color w:val="000000" w:themeColor="text1"/>
          <w:kern w:val="0"/>
          <w:szCs w:val="21"/>
        </w:rPr>
        <w:t>4</w:t>
      </w:r>
      <w:r w:rsidRPr="000E409F">
        <w:rPr>
          <w:rFonts w:ascii="宋体" w:hAnsi="宋体" w:cs="宋体" w:hint="eastAsia"/>
          <w:snapToGrid w:val="0"/>
          <w:color w:val="000000" w:themeColor="text1"/>
          <w:kern w:val="0"/>
          <w:szCs w:val="21"/>
          <w:lang w:val="zh-CN"/>
        </w:rPr>
        <w:t xml:space="preserve"> 采购人与成交供应商应按磋商采购文件要求和成交供应商的磋商响应文件承诺订立书面合同，不得</w:t>
      </w:r>
      <w:proofErr w:type="gramStart"/>
      <w:r w:rsidRPr="000E409F">
        <w:rPr>
          <w:rFonts w:ascii="宋体" w:hAnsi="宋体" w:cs="宋体" w:hint="eastAsia"/>
          <w:snapToGrid w:val="0"/>
          <w:color w:val="000000" w:themeColor="text1"/>
          <w:kern w:val="0"/>
          <w:szCs w:val="21"/>
          <w:lang w:val="zh-CN"/>
        </w:rPr>
        <w:t>超出磋商</w:t>
      </w:r>
      <w:proofErr w:type="gramEnd"/>
      <w:r w:rsidRPr="000E409F">
        <w:rPr>
          <w:rFonts w:ascii="宋体" w:hAnsi="宋体" w:cs="宋体" w:hint="eastAsia"/>
          <w:snapToGrid w:val="0"/>
          <w:color w:val="000000" w:themeColor="text1"/>
          <w:kern w:val="0"/>
          <w:szCs w:val="21"/>
          <w:lang w:val="zh-CN"/>
        </w:rPr>
        <w:t>采购文件和成交供应商磋商响应文件的范围，也不得再行订立背离合</w:t>
      </w:r>
      <w:r w:rsidRPr="000E409F">
        <w:rPr>
          <w:rFonts w:ascii="宋体" w:hAnsi="宋体" w:cs="宋体" w:hint="eastAsia"/>
          <w:snapToGrid w:val="0"/>
          <w:color w:val="000000" w:themeColor="text1"/>
          <w:kern w:val="0"/>
          <w:szCs w:val="21"/>
          <w:lang w:val="zh-CN"/>
        </w:rPr>
        <w:lastRenderedPageBreak/>
        <w:t>同实质性内容的其他协议。</w:t>
      </w:r>
    </w:p>
    <w:p w:rsidR="00F43F4B" w:rsidRPr="000E409F" w:rsidRDefault="00C05DB4" w:rsidP="0037075E">
      <w:pPr>
        <w:tabs>
          <w:tab w:val="left" w:pos="540"/>
        </w:tabs>
        <w:autoSpaceDE w:val="0"/>
        <w:autoSpaceDN w:val="0"/>
        <w:adjustRightInd w:val="0"/>
        <w:snapToGrid w:val="0"/>
        <w:spacing w:line="312" w:lineRule="auto"/>
        <w:ind w:left="567" w:firstLineChars="200" w:firstLine="420"/>
        <w:jc w:val="left"/>
        <w:rPr>
          <w:rFonts w:ascii="宋体" w:hAnsi="宋体" w:cs="宋体"/>
          <w:snapToGrid w:val="0"/>
          <w:color w:val="000000" w:themeColor="text1"/>
          <w:kern w:val="0"/>
          <w:szCs w:val="21"/>
          <w:lang w:val="zh-CN"/>
        </w:rPr>
      </w:pPr>
      <w:r w:rsidRPr="000E409F">
        <w:rPr>
          <w:rFonts w:ascii="宋体" w:hAnsi="宋体" w:cs="宋体" w:hint="eastAsia"/>
          <w:snapToGrid w:val="0"/>
          <w:color w:val="000000" w:themeColor="text1"/>
          <w:szCs w:val="21"/>
          <w:lang w:val="zh-CN"/>
        </w:rPr>
        <w:t>29.</w:t>
      </w:r>
      <w:r w:rsidRPr="000E409F">
        <w:rPr>
          <w:rFonts w:ascii="宋体" w:hAnsi="宋体" w:cs="宋体" w:hint="eastAsia"/>
          <w:snapToGrid w:val="0"/>
          <w:color w:val="000000" w:themeColor="text1"/>
          <w:szCs w:val="21"/>
        </w:rPr>
        <w:t>5</w:t>
      </w:r>
      <w:r w:rsidRPr="000E409F">
        <w:rPr>
          <w:rFonts w:ascii="宋体" w:hAnsi="宋体" w:cs="宋体" w:hint="eastAsia"/>
          <w:snapToGrid w:val="0"/>
          <w:color w:val="000000" w:themeColor="text1"/>
          <w:szCs w:val="21"/>
          <w:lang w:val="zh-CN"/>
        </w:rPr>
        <w:t xml:space="preserve"> 除</w:t>
      </w:r>
      <w:r w:rsidRPr="000E409F">
        <w:rPr>
          <w:rFonts w:cs="宋体" w:hint="eastAsia"/>
          <w:snapToGrid w:val="0"/>
          <w:color w:val="000000" w:themeColor="text1"/>
          <w:szCs w:val="21"/>
          <w:lang w:val="zh-CN"/>
        </w:rPr>
        <w:t>不可抗力等因素外，成交通知书发出后，采购人改变成交结果，或者成交供应</w:t>
      </w:r>
      <w:proofErr w:type="gramStart"/>
      <w:r w:rsidRPr="000E409F">
        <w:rPr>
          <w:rFonts w:cs="宋体" w:hint="eastAsia"/>
          <w:snapToGrid w:val="0"/>
          <w:color w:val="000000" w:themeColor="text1"/>
          <w:szCs w:val="21"/>
          <w:lang w:val="zh-CN"/>
        </w:rPr>
        <w:t>商拒绝</w:t>
      </w:r>
      <w:proofErr w:type="gramEnd"/>
      <w:r w:rsidRPr="000E409F">
        <w:rPr>
          <w:rFonts w:cs="宋体" w:hint="eastAsia"/>
          <w:snapToGrid w:val="0"/>
          <w:color w:val="000000" w:themeColor="text1"/>
          <w:szCs w:val="21"/>
          <w:lang w:val="zh-CN"/>
        </w:rPr>
        <w:t>签订采购合同的，应当承担相应的法律责任。</w:t>
      </w:r>
    </w:p>
    <w:p w:rsidR="00F43F4B" w:rsidRPr="000E409F" w:rsidRDefault="00F43F4B" w:rsidP="0037075E">
      <w:pPr>
        <w:tabs>
          <w:tab w:val="left" w:pos="540"/>
        </w:tabs>
        <w:autoSpaceDE w:val="0"/>
        <w:autoSpaceDN w:val="0"/>
        <w:adjustRightInd w:val="0"/>
        <w:snapToGrid w:val="0"/>
        <w:spacing w:line="312" w:lineRule="auto"/>
        <w:ind w:left="567" w:firstLineChars="200" w:firstLine="420"/>
        <w:jc w:val="left"/>
        <w:rPr>
          <w:rFonts w:ascii="宋体" w:hAnsi="宋体" w:cs="宋体"/>
          <w:snapToGrid w:val="0"/>
          <w:color w:val="000000" w:themeColor="text1"/>
          <w:kern w:val="0"/>
          <w:szCs w:val="21"/>
          <w:lang w:val="zh-CN"/>
        </w:rPr>
      </w:pPr>
    </w:p>
    <w:p w:rsidR="00F43F4B" w:rsidRPr="000E409F" w:rsidRDefault="00C05DB4" w:rsidP="00F24F58">
      <w:pPr>
        <w:numPr>
          <w:ilvl w:val="1"/>
          <w:numId w:val="40"/>
        </w:numPr>
        <w:tabs>
          <w:tab w:val="left" w:pos="540"/>
        </w:tabs>
        <w:adjustRightInd w:val="0"/>
        <w:snapToGrid w:val="0"/>
        <w:spacing w:line="312" w:lineRule="auto"/>
        <w:outlineLvl w:val="1"/>
        <w:rPr>
          <w:rFonts w:ascii="宋体" w:hAnsi="宋体" w:cs="黑体"/>
          <w:b/>
          <w:snapToGrid w:val="0"/>
          <w:color w:val="000000" w:themeColor="text1"/>
          <w:kern w:val="0"/>
          <w:szCs w:val="21"/>
          <w:lang w:val="zh-CN"/>
        </w:rPr>
      </w:pPr>
      <w:bookmarkStart w:id="92" w:name="_Toc1555302"/>
      <w:r w:rsidRPr="000E409F">
        <w:rPr>
          <w:rFonts w:ascii="宋体" w:hAnsi="宋体" w:cs="黑体" w:hint="eastAsia"/>
          <w:b/>
          <w:snapToGrid w:val="0"/>
          <w:color w:val="000000" w:themeColor="text1"/>
          <w:kern w:val="0"/>
          <w:szCs w:val="21"/>
          <w:lang w:val="zh-CN"/>
        </w:rPr>
        <w:t>其他要求</w:t>
      </w:r>
      <w:bookmarkEnd w:id="92"/>
    </w:p>
    <w:p w:rsidR="00F43F4B" w:rsidRPr="00352D1E" w:rsidRDefault="00C05DB4" w:rsidP="0037075E">
      <w:pPr>
        <w:tabs>
          <w:tab w:val="left" w:pos="540"/>
        </w:tabs>
        <w:autoSpaceDE w:val="0"/>
        <w:autoSpaceDN w:val="0"/>
        <w:adjustRightInd w:val="0"/>
        <w:snapToGrid w:val="0"/>
        <w:spacing w:line="312" w:lineRule="auto"/>
        <w:ind w:left="567" w:firstLineChars="200" w:firstLine="420"/>
        <w:jc w:val="left"/>
        <w:rPr>
          <w:rFonts w:ascii="宋体" w:hAnsi="宋体" w:cs="宋体"/>
          <w:snapToGrid w:val="0"/>
          <w:color w:val="000000" w:themeColor="text1"/>
          <w:kern w:val="0"/>
          <w:szCs w:val="21"/>
          <w:lang w:val="zh-CN"/>
        </w:rPr>
      </w:pPr>
      <w:r w:rsidRPr="00352D1E">
        <w:rPr>
          <w:rFonts w:ascii="宋体" w:hAnsi="宋体" w:cs="宋体" w:hint="eastAsia"/>
          <w:snapToGrid w:val="0"/>
          <w:color w:val="000000" w:themeColor="text1"/>
          <w:kern w:val="0"/>
          <w:szCs w:val="21"/>
          <w:lang w:val="zh-CN"/>
        </w:rPr>
        <w:t>见《供应商须知前附表》。</w:t>
      </w:r>
    </w:p>
    <w:p w:rsidR="00F43F4B" w:rsidRPr="00352D1E" w:rsidRDefault="00C05DB4" w:rsidP="00352D1E">
      <w:pPr>
        <w:pStyle w:val="10"/>
        <w:numPr>
          <w:ilvl w:val="0"/>
          <w:numId w:val="2"/>
        </w:numPr>
        <w:spacing w:line="312" w:lineRule="auto"/>
        <w:ind w:left="1259" w:firstLine="0"/>
        <w:rPr>
          <w:rFonts w:ascii="宋体" w:hAnsi="宋体"/>
          <w:color w:val="000000" w:themeColor="text1"/>
          <w:sz w:val="36"/>
          <w:szCs w:val="36"/>
        </w:rPr>
      </w:pPr>
      <w:r w:rsidRPr="00352D1E">
        <w:rPr>
          <w:rFonts w:ascii="宋体" w:hAnsi="宋体"/>
          <w:color w:val="000000" w:themeColor="text1"/>
          <w:szCs w:val="21"/>
        </w:rPr>
        <w:br w:type="page"/>
      </w:r>
      <w:bookmarkStart w:id="93" w:name="_Toc1555303"/>
      <w:bookmarkStart w:id="94" w:name="_Toc1555337"/>
      <w:r w:rsidRPr="00352D1E">
        <w:rPr>
          <w:rFonts w:ascii="宋体" w:hAnsi="宋体" w:hint="eastAsia"/>
          <w:color w:val="000000" w:themeColor="text1"/>
          <w:sz w:val="36"/>
          <w:szCs w:val="36"/>
        </w:rPr>
        <w:lastRenderedPageBreak/>
        <w:t>采购需求</w:t>
      </w:r>
      <w:bookmarkEnd w:id="93"/>
      <w:bookmarkEnd w:id="94"/>
    </w:p>
    <w:p w:rsidR="006E5218" w:rsidRPr="00352D1E" w:rsidRDefault="006E5218" w:rsidP="006E5218">
      <w:pPr>
        <w:adjustRightInd w:val="0"/>
        <w:snapToGrid w:val="0"/>
        <w:spacing w:line="312" w:lineRule="auto"/>
        <w:ind w:firstLineChars="200" w:firstLine="420"/>
        <w:rPr>
          <w:rFonts w:ascii="宋体" w:hAnsi="宋体" w:cs="宋体"/>
          <w:color w:val="000000" w:themeColor="text1"/>
          <w:szCs w:val="21"/>
        </w:rPr>
      </w:pPr>
      <w:r w:rsidRPr="00352D1E">
        <w:rPr>
          <w:rFonts w:ascii="宋体" w:hAnsi="宋体" w:cs="宋体" w:hint="eastAsia"/>
          <w:color w:val="000000" w:themeColor="text1"/>
          <w:szCs w:val="21"/>
        </w:rPr>
        <w:t>采购概述：</w:t>
      </w:r>
    </w:p>
    <w:p w:rsidR="006E5218" w:rsidRPr="00352D1E" w:rsidRDefault="006E5218" w:rsidP="006E5218">
      <w:pPr>
        <w:adjustRightInd w:val="0"/>
        <w:snapToGrid w:val="0"/>
        <w:spacing w:line="312" w:lineRule="auto"/>
        <w:ind w:firstLineChars="200" w:firstLine="420"/>
        <w:rPr>
          <w:rFonts w:ascii="宋体" w:hAnsi="宋体" w:cs="宋体"/>
          <w:color w:val="000000" w:themeColor="text1"/>
          <w:szCs w:val="21"/>
        </w:rPr>
      </w:pPr>
      <w:r w:rsidRPr="00352D1E">
        <w:rPr>
          <w:rFonts w:ascii="宋体" w:hAnsi="宋体" w:cs="宋体" w:hint="eastAsia"/>
          <w:color w:val="000000" w:themeColor="text1"/>
          <w:szCs w:val="21"/>
        </w:rPr>
        <w:t>高速绘图成套系统。绘图系统主要用于A0～A2规格蓝图，白图，彩图打印。</w:t>
      </w:r>
    </w:p>
    <w:p w:rsidR="006E5218" w:rsidRPr="00352D1E" w:rsidRDefault="006E5218" w:rsidP="006E5218">
      <w:pPr>
        <w:adjustRightInd w:val="0"/>
        <w:snapToGrid w:val="0"/>
        <w:spacing w:line="312" w:lineRule="auto"/>
        <w:ind w:firstLineChars="200" w:firstLine="420"/>
        <w:rPr>
          <w:rFonts w:ascii="宋体" w:hAnsi="宋体" w:cs="宋体"/>
          <w:color w:val="000000" w:themeColor="text1"/>
          <w:szCs w:val="21"/>
        </w:rPr>
      </w:pPr>
      <w:r w:rsidRPr="00352D1E">
        <w:rPr>
          <w:rFonts w:ascii="宋体" w:hAnsi="宋体" w:cs="宋体" w:hint="eastAsia"/>
          <w:color w:val="000000" w:themeColor="text1"/>
          <w:szCs w:val="21"/>
        </w:rPr>
        <w:t>采购数量：1套。</w:t>
      </w:r>
    </w:p>
    <w:p w:rsidR="006E5218" w:rsidRPr="006E5218" w:rsidRDefault="006E5218" w:rsidP="006E5218">
      <w:pPr>
        <w:adjustRightInd w:val="0"/>
        <w:snapToGrid w:val="0"/>
        <w:spacing w:line="312" w:lineRule="auto"/>
        <w:ind w:firstLineChars="200" w:firstLine="420"/>
        <w:rPr>
          <w:rFonts w:ascii="宋体" w:hAnsi="宋体" w:cs="宋体"/>
          <w:color w:val="000000" w:themeColor="text1"/>
          <w:szCs w:val="21"/>
        </w:rPr>
      </w:pPr>
      <w:r w:rsidRPr="00352D1E">
        <w:rPr>
          <w:rFonts w:ascii="宋体" w:hAnsi="宋体" w:cs="宋体" w:hint="eastAsia"/>
          <w:color w:val="000000" w:themeColor="text1"/>
          <w:szCs w:val="21"/>
        </w:rPr>
        <w:t>*可实现蓝图红章的</w:t>
      </w:r>
      <w:proofErr w:type="gramStart"/>
      <w:r w:rsidRPr="00352D1E">
        <w:rPr>
          <w:rFonts w:ascii="宋体" w:hAnsi="宋体" w:cs="宋体" w:hint="eastAsia"/>
          <w:color w:val="000000" w:themeColor="text1"/>
          <w:szCs w:val="21"/>
        </w:rPr>
        <w:t>批量工程</w:t>
      </w:r>
      <w:proofErr w:type="gramEnd"/>
      <w:r w:rsidRPr="00352D1E">
        <w:rPr>
          <w:rFonts w:ascii="宋体" w:hAnsi="宋体" w:cs="宋体" w:hint="eastAsia"/>
          <w:color w:val="000000" w:themeColor="text1"/>
          <w:szCs w:val="21"/>
        </w:rPr>
        <w:t>图纸的打印；打印速度20页A1 /分钟，最大出图宽度不小于910mm。</w:t>
      </w:r>
    </w:p>
    <w:p w:rsidR="006E5218" w:rsidRDefault="006E5218" w:rsidP="006E5218">
      <w:pPr>
        <w:adjustRightInd w:val="0"/>
        <w:snapToGrid w:val="0"/>
        <w:spacing w:line="312" w:lineRule="auto"/>
        <w:ind w:firstLineChars="200" w:firstLine="420"/>
        <w:rPr>
          <w:rFonts w:ascii="宋体" w:hAnsi="宋体" w:cs="宋体"/>
          <w:color w:val="000000" w:themeColor="text1"/>
          <w:szCs w:val="21"/>
        </w:rPr>
      </w:pPr>
      <w:proofErr w:type="gramStart"/>
      <w:r w:rsidRPr="006E5218">
        <w:rPr>
          <w:rFonts w:ascii="宋体" w:hAnsi="宋体" w:cs="宋体" w:hint="eastAsia"/>
          <w:color w:val="000000" w:themeColor="text1"/>
          <w:szCs w:val="21"/>
        </w:rPr>
        <w:t>一</w:t>
      </w:r>
      <w:proofErr w:type="gramEnd"/>
      <w:r w:rsidRPr="006E5218">
        <w:rPr>
          <w:rFonts w:ascii="宋体" w:hAnsi="宋体" w:cs="宋体" w:hint="eastAsia"/>
          <w:color w:val="000000" w:themeColor="text1"/>
          <w:szCs w:val="21"/>
        </w:rPr>
        <w:t>，设备清单：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6"/>
        <w:gridCol w:w="973"/>
        <w:gridCol w:w="3827"/>
      </w:tblGrid>
      <w:tr w:rsidR="006E5218" w:rsidRPr="006E5218" w:rsidTr="006E5218">
        <w:trPr>
          <w:trHeight w:val="20"/>
          <w:jc w:val="center"/>
        </w:trPr>
        <w:tc>
          <w:tcPr>
            <w:tcW w:w="0" w:type="auto"/>
            <w:vAlign w:val="center"/>
          </w:tcPr>
          <w:p w:rsidR="006E5218" w:rsidRPr="006E5218" w:rsidRDefault="006E5218" w:rsidP="006E5218">
            <w:pPr>
              <w:pStyle w:val="affc"/>
              <w:spacing w:line="360" w:lineRule="auto"/>
              <w:ind w:firstLineChars="0" w:firstLine="0"/>
              <w:jc w:val="center"/>
              <w:outlineLvl w:val="1"/>
              <w:rPr>
                <w:rFonts w:ascii="宋体"/>
                <w:bCs/>
                <w:kern w:val="28"/>
                <w:szCs w:val="21"/>
              </w:rPr>
            </w:pPr>
            <w:bookmarkStart w:id="95" w:name="_Toc1555304"/>
            <w:r w:rsidRPr="006E5218">
              <w:rPr>
                <w:rFonts w:ascii="宋体" w:hAnsi="宋体" w:hint="eastAsia"/>
                <w:bCs/>
                <w:kern w:val="28"/>
                <w:szCs w:val="21"/>
              </w:rPr>
              <w:t>名称</w:t>
            </w:r>
            <w:bookmarkEnd w:id="95"/>
          </w:p>
        </w:tc>
        <w:tc>
          <w:tcPr>
            <w:tcW w:w="973" w:type="dxa"/>
            <w:vAlign w:val="center"/>
          </w:tcPr>
          <w:p w:rsidR="006E5218" w:rsidRPr="006E5218" w:rsidRDefault="006E5218" w:rsidP="006E5218">
            <w:pPr>
              <w:pStyle w:val="affc"/>
              <w:spacing w:line="360" w:lineRule="auto"/>
              <w:ind w:firstLineChars="0" w:firstLine="0"/>
              <w:jc w:val="center"/>
              <w:outlineLvl w:val="1"/>
              <w:rPr>
                <w:rFonts w:ascii="宋体"/>
                <w:bCs/>
                <w:kern w:val="28"/>
                <w:szCs w:val="21"/>
              </w:rPr>
            </w:pPr>
            <w:bookmarkStart w:id="96" w:name="_Toc1555305"/>
            <w:r w:rsidRPr="006E5218">
              <w:rPr>
                <w:rFonts w:ascii="宋体" w:hAnsi="宋体" w:hint="eastAsia"/>
                <w:bCs/>
                <w:kern w:val="28"/>
                <w:szCs w:val="21"/>
              </w:rPr>
              <w:t>数量</w:t>
            </w:r>
            <w:bookmarkEnd w:id="96"/>
          </w:p>
        </w:tc>
        <w:tc>
          <w:tcPr>
            <w:tcW w:w="3827" w:type="dxa"/>
            <w:vAlign w:val="center"/>
          </w:tcPr>
          <w:p w:rsidR="006E5218" w:rsidRPr="006E5218" w:rsidRDefault="006E5218" w:rsidP="006E5218">
            <w:pPr>
              <w:pStyle w:val="affc"/>
              <w:spacing w:line="360" w:lineRule="auto"/>
              <w:ind w:firstLineChars="0" w:firstLine="0"/>
              <w:jc w:val="center"/>
              <w:outlineLvl w:val="1"/>
              <w:rPr>
                <w:rFonts w:ascii="宋体"/>
                <w:bCs/>
                <w:kern w:val="28"/>
                <w:szCs w:val="21"/>
              </w:rPr>
            </w:pPr>
            <w:bookmarkStart w:id="97" w:name="_Toc1555306"/>
            <w:r w:rsidRPr="006E5218">
              <w:rPr>
                <w:rFonts w:ascii="宋体" w:hAnsi="宋体" w:hint="eastAsia"/>
                <w:bCs/>
                <w:kern w:val="28"/>
                <w:szCs w:val="21"/>
              </w:rPr>
              <w:t>备注</w:t>
            </w:r>
            <w:bookmarkEnd w:id="97"/>
          </w:p>
        </w:tc>
      </w:tr>
      <w:tr w:rsidR="006E5218" w:rsidRPr="006E5218" w:rsidTr="006E5218">
        <w:trPr>
          <w:trHeight w:val="20"/>
          <w:jc w:val="center"/>
        </w:trPr>
        <w:tc>
          <w:tcPr>
            <w:tcW w:w="0" w:type="auto"/>
            <w:vAlign w:val="center"/>
          </w:tcPr>
          <w:p w:rsidR="006E5218" w:rsidRPr="006E5218" w:rsidRDefault="006E5218" w:rsidP="006E5218">
            <w:pPr>
              <w:pStyle w:val="affc"/>
              <w:spacing w:line="360" w:lineRule="auto"/>
              <w:ind w:firstLineChars="0" w:firstLine="0"/>
              <w:jc w:val="center"/>
              <w:outlineLvl w:val="1"/>
              <w:rPr>
                <w:rFonts w:ascii="宋体"/>
                <w:bCs/>
                <w:kern w:val="28"/>
                <w:szCs w:val="21"/>
              </w:rPr>
            </w:pPr>
            <w:bookmarkStart w:id="98" w:name="_Toc1555307"/>
            <w:r w:rsidRPr="006E5218">
              <w:rPr>
                <w:rFonts w:ascii="宋体" w:hAnsi="宋体" w:hint="eastAsia"/>
                <w:bCs/>
                <w:kern w:val="28"/>
                <w:szCs w:val="21"/>
              </w:rPr>
              <w:t>高速打印机</w:t>
            </w:r>
            <w:bookmarkEnd w:id="98"/>
          </w:p>
        </w:tc>
        <w:tc>
          <w:tcPr>
            <w:tcW w:w="973" w:type="dxa"/>
            <w:vAlign w:val="center"/>
          </w:tcPr>
          <w:p w:rsidR="006E5218" w:rsidRPr="006E5218" w:rsidRDefault="006E5218" w:rsidP="006E5218">
            <w:pPr>
              <w:pStyle w:val="affc"/>
              <w:spacing w:line="360" w:lineRule="auto"/>
              <w:ind w:firstLineChars="0" w:firstLine="0"/>
              <w:jc w:val="center"/>
              <w:outlineLvl w:val="1"/>
              <w:rPr>
                <w:rFonts w:ascii="宋体"/>
                <w:bCs/>
                <w:kern w:val="28"/>
                <w:szCs w:val="21"/>
              </w:rPr>
            </w:pPr>
            <w:bookmarkStart w:id="99" w:name="_Toc1555308"/>
            <w:r w:rsidRPr="006E5218">
              <w:rPr>
                <w:rFonts w:ascii="宋体" w:hAnsi="宋体" w:hint="eastAsia"/>
                <w:bCs/>
                <w:kern w:val="28"/>
                <w:szCs w:val="21"/>
              </w:rPr>
              <w:t>一台</w:t>
            </w:r>
            <w:bookmarkEnd w:id="99"/>
          </w:p>
        </w:tc>
        <w:tc>
          <w:tcPr>
            <w:tcW w:w="3827" w:type="dxa"/>
            <w:vAlign w:val="center"/>
          </w:tcPr>
          <w:p w:rsidR="006E5218" w:rsidRPr="006E5218" w:rsidRDefault="006E5218" w:rsidP="006E5218">
            <w:pPr>
              <w:pStyle w:val="affc"/>
              <w:spacing w:line="360" w:lineRule="auto"/>
              <w:ind w:firstLineChars="0" w:firstLine="0"/>
              <w:jc w:val="center"/>
              <w:outlineLvl w:val="1"/>
              <w:rPr>
                <w:rFonts w:ascii="宋体"/>
                <w:bCs/>
                <w:kern w:val="28"/>
                <w:szCs w:val="21"/>
              </w:rPr>
            </w:pPr>
            <w:bookmarkStart w:id="100" w:name="_Toc1555309"/>
            <w:r w:rsidRPr="006E5218">
              <w:rPr>
                <w:rFonts w:ascii="宋体" w:hAnsi="宋体" w:hint="eastAsia"/>
                <w:bCs/>
                <w:kern w:val="28"/>
                <w:szCs w:val="21"/>
              </w:rPr>
              <w:t>彩色，喷墨打印</w:t>
            </w:r>
            <w:bookmarkEnd w:id="100"/>
          </w:p>
        </w:tc>
      </w:tr>
      <w:tr w:rsidR="006E5218" w:rsidRPr="006E5218" w:rsidTr="006E5218">
        <w:trPr>
          <w:trHeight w:val="20"/>
          <w:jc w:val="center"/>
        </w:trPr>
        <w:tc>
          <w:tcPr>
            <w:tcW w:w="0" w:type="auto"/>
            <w:vAlign w:val="center"/>
          </w:tcPr>
          <w:p w:rsidR="006E5218" w:rsidRPr="006E5218" w:rsidRDefault="006E5218" w:rsidP="006E5218">
            <w:pPr>
              <w:pStyle w:val="affc"/>
              <w:spacing w:line="360" w:lineRule="auto"/>
              <w:ind w:firstLineChars="0" w:firstLine="0"/>
              <w:jc w:val="center"/>
              <w:outlineLvl w:val="1"/>
              <w:rPr>
                <w:rFonts w:ascii="宋体"/>
                <w:bCs/>
                <w:kern w:val="28"/>
                <w:szCs w:val="21"/>
              </w:rPr>
            </w:pPr>
            <w:bookmarkStart w:id="101" w:name="_Toc1555310"/>
            <w:r w:rsidRPr="006E5218">
              <w:rPr>
                <w:rFonts w:ascii="宋体" w:hAnsi="宋体" w:hint="eastAsia"/>
                <w:bCs/>
                <w:kern w:val="28"/>
                <w:szCs w:val="21"/>
              </w:rPr>
              <w:t>在线高速</w:t>
            </w:r>
            <w:proofErr w:type="gramStart"/>
            <w:r w:rsidRPr="006E5218">
              <w:rPr>
                <w:rFonts w:ascii="宋体" w:hAnsi="宋体" w:hint="eastAsia"/>
                <w:bCs/>
                <w:kern w:val="28"/>
                <w:szCs w:val="21"/>
              </w:rPr>
              <w:t>叠图机</w:t>
            </w:r>
            <w:bookmarkEnd w:id="101"/>
            <w:proofErr w:type="gramEnd"/>
          </w:p>
        </w:tc>
        <w:tc>
          <w:tcPr>
            <w:tcW w:w="973" w:type="dxa"/>
            <w:vAlign w:val="center"/>
          </w:tcPr>
          <w:p w:rsidR="006E5218" w:rsidRPr="006E5218" w:rsidRDefault="006E5218" w:rsidP="006E5218">
            <w:pPr>
              <w:pStyle w:val="affc"/>
              <w:spacing w:line="360" w:lineRule="auto"/>
              <w:ind w:firstLineChars="0" w:firstLine="0"/>
              <w:jc w:val="center"/>
              <w:outlineLvl w:val="1"/>
              <w:rPr>
                <w:rFonts w:ascii="宋体"/>
                <w:bCs/>
                <w:kern w:val="28"/>
                <w:szCs w:val="21"/>
              </w:rPr>
            </w:pPr>
            <w:bookmarkStart w:id="102" w:name="_Toc1555311"/>
            <w:r w:rsidRPr="006E5218">
              <w:rPr>
                <w:rFonts w:ascii="宋体" w:hAnsi="宋体" w:hint="eastAsia"/>
                <w:bCs/>
                <w:kern w:val="28"/>
                <w:szCs w:val="21"/>
              </w:rPr>
              <w:t>一台</w:t>
            </w:r>
            <w:bookmarkEnd w:id="102"/>
          </w:p>
        </w:tc>
        <w:tc>
          <w:tcPr>
            <w:tcW w:w="3827" w:type="dxa"/>
            <w:vAlign w:val="center"/>
          </w:tcPr>
          <w:p w:rsidR="006E5218" w:rsidRPr="006E5218" w:rsidRDefault="006E5218" w:rsidP="006E5218">
            <w:pPr>
              <w:pStyle w:val="affc"/>
              <w:spacing w:line="360" w:lineRule="auto"/>
              <w:ind w:firstLineChars="0" w:firstLine="0"/>
              <w:jc w:val="center"/>
              <w:outlineLvl w:val="1"/>
              <w:rPr>
                <w:rFonts w:ascii="宋体"/>
                <w:bCs/>
                <w:kern w:val="28"/>
                <w:szCs w:val="21"/>
              </w:rPr>
            </w:pPr>
            <w:bookmarkStart w:id="103" w:name="_Toc1555312"/>
            <w:r w:rsidRPr="006E5218">
              <w:rPr>
                <w:rFonts w:ascii="宋体" w:hAnsi="宋体" w:hint="eastAsia"/>
                <w:szCs w:val="21"/>
              </w:rPr>
              <w:t>原厂原配，可实现数据通信</w:t>
            </w:r>
            <w:bookmarkEnd w:id="103"/>
          </w:p>
        </w:tc>
      </w:tr>
      <w:tr w:rsidR="006E5218" w:rsidRPr="006E5218" w:rsidTr="006E5218">
        <w:trPr>
          <w:trHeight w:val="20"/>
          <w:jc w:val="center"/>
        </w:trPr>
        <w:tc>
          <w:tcPr>
            <w:tcW w:w="0" w:type="auto"/>
            <w:vAlign w:val="center"/>
          </w:tcPr>
          <w:p w:rsidR="006E5218" w:rsidRPr="006E5218" w:rsidRDefault="006E5218" w:rsidP="006E5218">
            <w:pPr>
              <w:pStyle w:val="affc"/>
              <w:spacing w:line="360" w:lineRule="auto"/>
              <w:ind w:firstLineChars="0" w:firstLine="0"/>
              <w:jc w:val="center"/>
              <w:outlineLvl w:val="1"/>
              <w:rPr>
                <w:rFonts w:ascii="宋体" w:hAnsi="宋体"/>
                <w:bCs/>
                <w:kern w:val="28"/>
                <w:szCs w:val="21"/>
              </w:rPr>
            </w:pPr>
            <w:bookmarkStart w:id="104" w:name="_Toc1555313"/>
            <w:r w:rsidRPr="006E5218">
              <w:rPr>
                <w:rFonts w:ascii="宋体" w:hAnsi="宋体" w:hint="eastAsia"/>
                <w:bCs/>
                <w:kern w:val="28"/>
                <w:szCs w:val="21"/>
              </w:rPr>
              <w:t>宽幅面工程扫描仪</w:t>
            </w:r>
            <w:bookmarkEnd w:id="104"/>
          </w:p>
        </w:tc>
        <w:tc>
          <w:tcPr>
            <w:tcW w:w="973" w:type="dxa"/>
            <w:vAlign w:val="center"/>
          </w:tcPr>
          <w:p w:rsidR="006E5218" w:rsidRPr="006E5218" w:rsidRDefault="006E5218" w:rsidP="006E5218">
            <w:pPr>
              <w:pStyle w:val="affc"/>
              <w:spacing w:line="360" w:lineRule="auto"/>
              <w:ind w:firstLineChars="0" w:firstLine="0"/>
              <w:jc w:val="center"/>
              <w:outlineLvl w:val="1"/>
              <w:rPr>
                <w:rFonts w:ascii="宋体" w:hAnsi="宋体"/>
                <w:bCs/>
                <w:kern w:val="28"/>
                <w:szCs w:val="21"/>
              </w:rPr>
            </w:pPr>
            <w:bookmarkStart w:id="105" w:name="_Toc1555314"/>
            <w:r w:rsidRPr="006E5218">
              <w:rPr>
                <w:rFonts w:ascii="宋体" w:hAnsi="宋体" w:hint="eastAsia"/>
                <w:bCs/>
                <w:kern w:val="28"/>
                <w:szCs w:val="21"/>
              </w:rPr>
              <w:t>一台</w:t>
            </w:r>
            <w:bookmarkEnd w:id="105"/>
          </w:p>
        </w:tc>
        <w:tc>
          <w:tcPr>
            <w:tcW w:w="3827" w:type="dxa"/>
            <w:vAlign w:val="center"/>
          </w:tcPr>
          <w:p w:rsidR="006E5218" w:rsidRPr="006E5218" w:rsidRDefault="006E5218" w:rsidP="006E5218">
            <w:pPr>
              <w:pStyle w:val="affc"/>
              <w:spacing w:line="360" w:lineRule="auto"/>
              <w:ind w:firstLineChars="0" w:firstLine="0"/>
              <w:jc w:val="center"/>
              <w:outlineLvl w:val="1"/>
              <w:rPr>
                <w:rFonts w:ascii="宋体" w:hAnsi="宋体"/>
                <w:szCs w:val="21"/>
              </w:rPr>
            </w:pPr>
          </w:p>
        </w:tc>
      </w:tr>
    </w:tbl>
    <w:p w:rsidR="006E5218" w:rsidRPr="006E5218" w:rsidRDefault="006E5218" w:rsidP="006E5218">
      <w:pPr>
        <w:adjustRightInd w:val="0"/>
        <w:snapToGrid w:val="0"/>
        <w:spacing w:line="312" w:lineRule="auto"/>
        <w:ind w:firstLineChars="200" w:firstLine="420"/>
        <w:rPr>
          <w:rFonts w:ascii="宋体" w:hAnsi="宋体" w:cs="宋体"/>
          <w:color w:val="000000" w:themeColor="text1"/>
          <w:szCs w:val="21"/>
        </w:rPr>
      </w:pPr>
    </w:p>
    <w:p w:rsidR="006E5218" w:rsidRPr="006E5218" w:rsidRDefault="006E5218" w:rsidP="006E5218">
      <w:pPr>
        <w:adjustRightInd w:val="0"/>
        <w:snapToGrid w:val="0"/>
        <w:spacing w:line="312" w:lineRule="auto"/>
        <w:ind w:firstLineChars="200" w:firstLine="420"/>
        <w:rPr>
          <w:rFonts w:ascii="宋体" w:hAnsi="宋体" w:cs="宋体"/>
          <w:color w:val="000000" w:themeColor="text1"/>
          <w:szCs w:val="21"/>
        </w:rPr>
      </w:pPr>
      <w:r w:rsidRPr="006E5218">
        <w:rPr>
          <w:rFonts w:ascii="宋体" w:hAnsi="宋体" w:cs="宋体" w:hint="eastAsia"/>
          <w:color w:val="000000" w:themeColor="text1"/>
          <w:szCs w:val="21"/>
        </w:rPr>
        <w:t>二、功能参数：</w:t>
      </w:r>
    </w:p>
    <w:tbl>
      <w:tblPr>
        <w:tblpPr w:leftFromText="180" w:rightFromText="180" w:vertAnchor="text" w:horzAnchor="margin" w:tblpX="70" w:tblpY="3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2"/>
        <w:gridCol w:w="1681"/>
        <w:gridCol w:w="6804"/>
      </w:tblGrid>
      <w:tr w:rsidR="007B20EF" w:rsidRPr="00901E55" w:rsidTr="007B20EF">
        <w:trPr>
          <w:trHeight w:val="223"/>
        </w:trPr>
        <w:tc>
          <w:tcPr>
            <w:tcW w:w="412" w:type="dxa"/>
            <w:vMerge w:val="restart"/>
            <w:vAlign w:val="center"/>
          </w:tcPr>
          <w:p w:rsidR="007B20EF" w:rsidRPr="00901E55" w:rsidRDefault="007B20EF" w:rsidP="005C38FB">
            <w:pPr>
              <w:spacing w:line="400" w:lineRule="exact"/>
              <w:rPr>
                <w:rFonts w:ascii="宋体" w:hAnsi="宋体" w:cs="微软雅黑"/>
                <w:bCs/>
                <w:kern w:val="0"/>
                <w:szCs w:val="21"/>
              </w:rPr>
            </w:pPr>
            <w:r w:rsidRPr="00901E55">
              <w:rPr>
                <w:rFonts w:ascii="宋体" w:hAnsi="宋体" w:cs="微软雅黑" w:hint="eastAsia"/>
                <w:bCs/>
                <w:kern w:val="0"/>
                <w:szCs w:val="21"/>
              </w:rPr>
              <w:t>主机</w:t>
            </w:r>
          </w:p>
        </w:tc>
        <w:tc>
          <w:tcPr>
            <w:tcW w:w="1681" w:type="dxa"/>
          </w:tcPr>
          <w:p w:rsidR="007B20EF" w:rsidRPr="00901E55" w:rsidRDefault="007B20EF" w:rsidP="005C38FB">
            <w:pPr>
              <w:spacing w:line="400" w:lineRule="exact"/>
              <w:rPr>
                <w:rFonts w:ascii="宋体" w:hAnsi="宋体" w:cs="微软雅黑"/>
                <w:b/>
                <w:bCs/>
                <w:kern w:val="0"/>
                <w:szCs w:val="21"/>
              </w:rPr>
            </w:pPr>
            <w:r w:rsidRPr="00901E55">
              <w:rPr>
                <w:rFonts w:ascii="宋体" w:hAnsi="宋体" w:hint="eastAsia"/>
                <w:b/>
                <w:szCs w:val="21"/>
              </w:rPr>
              <w:t>*</w:t>
            </w:r>
            <w:r w:rsidRPr="00901E55">
              <w:rPr>
                <w:rFonts w:ascii="宋体" w:hAnsi="宋体" w:cs="微软雅黑" w:hint="eastAsia"/>
                <w:b/>
                <w:bCs/>
                <w:kern w:val="0"/>
                <w:szCs w:val="21"/>
              </w:rPr>
              <w:t>成像方式</w:t>
            </w:r>
          </w:p>
        </w:tc>
        <w:tc>
          <w:tcPr>
            <w:tcW w:w="6804" w:type="dxa"/>
          </w:tcPr>
          <w:p w:rsidR="007B20EF" w:rsidRPr="00901E55" w:rsidRDefault="007B20EF" w:rsidP="005C38FB">
            <w:pPr>
              <w:spacing w:line="400" w:lineRule="exact"/>
              <w:rPr>
                <w:rFonts w:ascii="宋体" w:hAnsi="宋体" w:cs="微软雅黑"/>
                <w:b/>
                <w:bCs/>
                <w:kern w:val="0"/>
                <w:szCs w:val="21"/>
              </w:rPr>
            </w:pPr>
            <w:r w:rsidRPr="00901E55">
              <w:rPr>
                <w:rFonts w:ascii="宋体" w:hAnsi="宋体" w:cs="微软雅黑" w:hint="eastAsia"/>
                <w:b/>
                <w:bCs/>
                <w:kern w:val="0"/>
                <w:szCs w:val="21"/>
              </w:rPr>
              <w:t>喷墨打印</w:t>
            </w:r>
          </w:p>
        </w:tc>
      </w:tr>
      <w:tr w:rsidR="007B20EF" w:rsidRPr="00901E55" w:rsidTr="007B20EF">
        <w:trPr>
          <w:trHeight w:val="82"/>
        </w:trPr>
        <w:tc>
          <w:tcPr>
            <w:tcW w:w="412" w:type="dxa"/>
            <w:vMerge/>
            <w:vAlign w:val="center"/>
          </w:tcPr>
          <w:p w:rsidR="007B20EF" w:rsidRPr="00901E55" w:rsidRDefault="007B20EF" w:rsidP="005C38FB">
            <w:pPr>
              <w:spacing w:line="400" w:lineRule="exact"/>
              <w:rPr>
                <w:rFonts w:ascii="宋体" w:hAnsi="宋体" w:cs="微软雅黑"/>
                <w:bCs/>
                <w:kern w:val="0"/>
                <w:szCs w:val="21"/>
              </w:rPr>
            </w:pPr>
          </w:p>
        </w:tc>
        <w:tc>
          <w:tcPr>
            <w:tcW w:w="1681" w:type="dxa"/>
            <w:vAlign w:val="center"/>
          </w:tcPr>
          <w:p w:rsidR="007B20EF" w:rsidRPr="00901E55" w:rsidRDefault="007B20EF" w:rsidP="005C38FB">
            <w:pPr>
              <w:spacing w:line="400" w:lineRule="exact"/>
              <w:rPr>
                <w:rFonts w:ascii="宋体" w:hAnsi="宋体" w:cs="微软雅黑"/>
                <w:b/>
                <w:bCs/>
                <w:kern w:val="0"/>
                <w:szCs w:val="21"/>
              </w:rPr>
            </w:pPr>
            <w:r w:rsidRPr="00901E55">
              <w:rPr>
                <w:rFonts w:ascii="宋体" w:hAnsi="宋体" w:hint="eastAsia"/>
                <w:b/>
                <w:sz w:val="24"/>
              </w:rPr>
              <w:t>*</w:t>
            </w:r>
            <w:r w:rsidRPr="00901E55">
              <w:rPr>
                <w:rFonts w:ascii="宋体" w:hAnsi="宋体" w:cs="微软雅黑" w:hint="eastAsia"/>
                <w:b/>
                <w:bCs/>
                <w:kern w:val="0"/>
                <w:szCs w:val="21"/>
              </w:rPr>
              <w:t>颜色配置</w:t>
            </w:r>
          </w:p>
        </w:tc>
        <w:tc>
          <w:tcPr>
            <w:tcW w:w="6804" w:type="dxa"/>
            <w:vAlign w:val="center"/>
          </w:tcPr>
          <w:p w:rsidR="007B20EF" w:rsidRPr="00901E55" w:rsidRDefault="007B20EF" w:rsidP="005C38FB">
            <w:pPr>
              <w:spacing w:line="400" w:lineRule="exact"/>
              <w:rPr>
                <w:rFonts w:ascii="宋体" w:hAnsi="宋体" w:cs="微软雅黑"/>
                <w:b/>
                <w:bCs/>
                <w:kern w:val="0"/>
                <w:szCs w:val="21"/>
              </w:rPr>
            </w:pPr>
            <w:r w:rsidRPr="00901E55">
              <w:rPr>
                <w:rFonts w:ascii="宋体" w:hAnsi="宋体" w:cs="微软雅黑" w:hint="eastAsia"/>
                <w:b/>
                <w:bCs/>
                <w:kern w:val="0"/>
                <w:szCs w:val="21"/>
              </w:rPr>
              <w:t>可打印蓝线图</w:t>
            </w:r>
            <w:r>
              <w:rPr>
                <w:rFonts w:ascii="宋体" w:hAnsi="宋体" w:cs="微软雅黑" w:hint="eastAsia"/>
                <w:b/>
                <w:bCs/>
                <w:kern w:val="0"/>
                <w:szCs w:val="21"/>
              </w:rPr>
              <w:t>红</w:t>
            </w:r>
            <w:r>
              <w:rPr>
                <w:rFonts w:ascii="宋体" w:hAnsi="宋体" w:cs="微软雅黑"/>
                <w:b/>
                <w:bCs/>
                <w:kern w:val="0"/>
                <w:szCs w:val="21"/>
              </w:rPr>
              <w:t>章</w:t>
            </w:r>
            <w:r>
              <w:rPr>
                <w:rFonts w:ascii="宋体" w:hAnsi="宋体" w:cs="微软雅黑" w:hint="eastAsia"/>
                <w:b/>
                <w:bCs/>
                <w:kern w:val="0"/>
                <w:szCs w:val="21"/>
              </w:rPr>
              <w:t>.</w:t>
            </w:r>
          </w:p>
        </w:tc>
      </w:tr>
      <w:tr w:rsidR="007B20EF" w:rsidRPr="00901E55" w:rsidTr="007B20EF">
        <w:trPr>
          <w:trHeight w:val="82"/>
        </w:trPr>
        <w:tc>
          <w:tcPr>
            <w:tcW w:w="412" w:type="dxa"/>
            <w:vMerge/>
            <w:vAlign w:val="center"/>
          </w:tcPr>
          <w:p w:rsidR="007B20EF" w:rsidRPr="00901E55" w:rsidRDefault="007B20EF" w:rsidP="005C38FB">
            <w:pPr>
              <w:spacing w:line="400" w:lineRule="exact"/>
              <w:rPr>
                <w:rFonts w:ascii="宋体" w:hAnsi="宋体" w:cs="微软雅黑"/>
                <w:bCs/>
                <w:kern w:val="0"/>
                <w:szCs w:val="21"/>
              </w:rPr>
            </w:pPr>
          </w:p>
        </w:tc>
        <w:tc>
          <w:tcPr>
            <w:tcW w:w="1681" w:type="dxa"/>
            <w:vAlign w:val="center"/>
          </w:tcPr>
          <w:p w:rsidR="007B20EF" w:rsidRPr="00901E55" w:rsidRDefault="007B20EF" w:rsidP="005C38FB">
            <w:pPr>
              <w:spacing w:line="400" w:lineRule="exact"/>
              <w:rPr>
                <w:rFonts w:ascii="宋体" w:hAnsi="宋体" w:cs="微软雅黑"/>
                <w:b/>
                <w:bCs/>
                <w:kern w:val="0"/>
                <w:szCs w:val="21"/>
              </w:rPr>
            </w:pPr>
            <w:r w:rsidRPr="00901E55">
              <w:rPr>
                <w:rFonts w:ascii="宋体" w:hAnsi="宋体" w:hint="eastAsia"/>
                <w:b/>
                <w:sz w:val="24"/>
              </w:rPr>
              <w:t>*</w:t>
            </w:r>
            <w:r w:rsidRPr="00901E55">
              <w:rPr>
                <w:rFonts w:ascii="宋体" w:hAnsi="宋体" w:cs="微软雅黑" w:hint="eastAsia"/>
                <w:b/>
                <w:bCs/>
                <w:kern w:val="0"/>
                <w:szCs w:val="21"/>
              </w:rPr>
              <w:t>油墨环保性</w:t>
            </w:r>
          </w:p>
        </w:tc>
        <w:tc>
          <w:tcPr>
            <w:tcW w:w="6804" w:type="dxa"/>
            <w:vAlign w:val="center"/>
          </w:tcPr>
          <w:p w:rsidR="007B20EF" w:rsidRPr="00901E55" w:rsidRDefault="007B20EF" w:rsidP="005C38FB">
            <w:pPr>
              <w:spacing w:line="400" w:lineRule="exact"/>
              <w:rPr>
                <w:rFonts w:ascii="宋体" w:hAnsi="宋体" w:cs="微软雅黑"/>
                <w:b/>
                <w:bCs/>
                <w:kern w:val="0"/>
                <w:szCs w:val="21"/>
              </w:rPr>
            </w:pPr>
            <w:r w:rsidRPr="00901E55">
              <w:rPr>
                <w:rFonts w:ascii="宋体" w:hAnsi="宋体" w:cs="微软雅黑" w:hint="eastAsia"/>
                <w:b/>
                <w:bCs/>
                <w:kern w:val="0"/>
                <w:szCs w:val="21"/>
              </w:rPr>
              <w:t>专用颜料油墨，防水，环保</w:t>
            </w:r>
          </w:p>
        </w:tc>
      </w:tr>
      <w:tr w:rsidR="007B20EF" w:rsidRPr="00901E55" w:rsidTr="007B20EF">
        <w:trPr>
          <w:trHeight w:val="82"/>
        </w:trPr>
        <w:tc>
          <w:tcPr>
            <w:tcW w:w="412" w:type="dxa"/>
            <w:vMerge/>
            <w:vAlign w:val="center"/>
          </w:tcPr>
          <w:p w:rsidR="007B20EF" w:rsidRPr="00901E55" w:rsidRDefault="007B20EF" w:rsidP="005C38FB">
            <w:pPr>
              <w:spacing w:line="400" w:lineRule="exact"/>
              <w:rPr>
                <w:rFonts w:ascii="宋体" w:hAnsi="宋体" w:cs="微软雅黑"/>
                <w:bCs/>
                <w:kern w:val="0"/>
                <w:szCs w:val="21"/>
              </w:rPr>
            </w:pPr>
          </w:p>
        </w:tc>
        <w:tc>
          <w:tcPr>
            <w:tcW w:w="1681" w:type="dxa"/>
          </w:tcPr>
          <w:p w:rsidR="007B20EF" w:rsidRPr="00901E55" w:rsidRDefault="007B20EF" w:rsidP="005C38FB">
            <w:pPr>
              <w:spacing w:line="400" w:lineRule="exact"/>
              <w:rPr>
                <w:rFonts w:ascii="宋体" w:hAnsi="宋体" w:cs="微软雅黑"/>
                <w:b/>
                <w:bCs/>
                <w:kern w:val="0"/>
                <w:szCs w:val="21"/>
              </w:rPr>
            </w:pPr>
            <w:r w:rsidRPr="00901E55">
              <w:rPr>
                <w:rFonts w:ascii="宋体" w:hAnsi="宋体" w:hint="eastAsia"/>
                <w:b/>
                <w:sz w:val="24"/>
              </w:rPr>
              <w:t>*</w:t>
            </w:r>
            <w:r w:rsidRPr="00901E55">
              <w:rPr>
                <w:rFonts w:ascii="宋体" w:hAnsi="宋体" w:cs="微软雅黑" w:hint="eastAsia"/>
                <w:b/>
                <w:bCs/>
                <w:kern w:val="0"/>
                <w:szCs w:val="21"/>
              </w:rPr>
              <w:t>打印速度</w:t>
            </w:r>
          </w:p>
        </w:tc>
        <w:tc>
          <w:tcPr>
            <w:tcW w:w="6804" w:type="dxa"/>
          </w:tcPr>
          <w:p w:rsidR="007B20EF" w:rsidRPr="00901E55" w:rsidRDefault="007B20EF" w:rsidP="005C38FB">
            <w:pPr>
              <w:spacing w:line="400" w:lineRule="exact"/>
              <w:rPr>
                <w:rFonts w:ascii="宋体" w:hAnsi="宋体" w:cs="微软雅黑"/>
                <w:b/>
                <w:bCs/>
                <w:kern w:val="0"/>
                <w:szCs w:val="21"/>
              </w:rPr>
            </w:pPr>
            <w:r>
              <w:rPr>
                <w:rFonts w:ascii="宋体" w:hAnsi="宋体" w:cs="微软雅黑"/>
                <w:b/>
                <w:bCs/>
                <w:kern w:val="0"/>
                <w:szCs w:val="21"/>
              </w:rPr>
              <w:t>2</w:t>
            </w:r>
            <w:r>
              <w:rPr>
                <w:rFonts w:ascii="宋体" w:hAnsi="宋体" w:cs="微软雅黑" w:hint="eastAsia"/>
                <w:b/>
                <w:bCs/>
                <w:kern w:val="0"/>
                <w:szCs w:val="21"/>
              </w:rPr>
              <w:t>0页A1</w:t>
            </w:r>
            <w:r w:rsidRPr="00901E55">
              <w:rPr>
                <w:rFonts w:ascii="宋体" w:hAnsi="宋体" w:cs="微软雅黑"/>
                <w:b/>
                <w:bCs/>
                <w:kern w:val="0"/>
                <w:szCs w:val="21"/>
              </w:rPr>
              <w:t xml:space="preserve"> /</w:t>
            </w:r>
            <w:r w:rsidRPr="00901E55">
              <w:rPr>
                <w:rFonts w:ascii="宋体" w:hAnsi="宋体" w:cs="微软雅黑" w:hint="eastAsia"/>
                <w:b/>
                <w:bCs/>
                <w:kern w:val="0"/>
                <w:szCs w:val="21"/>
              </w:rPr>
              <w:t>分钟，</w:t>
            </w:r>
          </w:p>
        </w:tc>
      </w:tr>
      <w:tr w:rsidR="007B20EF" w:rsidRPr="00901E55" w:rsidTr="007B20EF">
        <w:trPr>
          <w:trHeight w:val="82"/>
        </w:trPr>
        <w:tc>
          <w:tcPr>
            <w:tcW w:w="412" w:type="dxa"/>
            <w:vMerge/>
            <w:vAlign w:val="center"/>
          </w:tcPr>
          <w:p w:rsidR="007B20EF" w:rsidRPr="00901E55" w:rsidRDefault="007B20EF" w:rsidP="005C38FB">
            <w:pPr>
              <w:spacing w:line="400" w:lineRule="exact"/>
              <w:rPr>
                <w:rFonts w:ascii="宋体" w:hAnsi="宋体" w:cs="微软雅黑"/>
                <w:bCs/>
                <w:kern w:val="0"/>
                <w:szCs w:val="21"/>
              </w:rPr>
            </w:pPr>
          </w:p>
        </w:tc>
        <w:tc>
          <w:tcPr>
            <w:tcW w:w="1681" w:type="dxa"/>
            <w:vAlign w:val="center"/>
          </w:tcPr>
          <w:p w:rsidR="007B20EF" w:rsidRPr="00901E55" w:rsidRDefault="007B20EF" w:rsidP="005C38FB">
            <w:pPr>
              <w:spacing w:line="400" w:lineRule="exact"/>
              <w:rPr>
                <w:rFonts w:ascii="宋体" w:hAnsi="宋体" w:cs="微软雅黑"/>
                <w:bCs/>
                <w:kern w:val="0"/>
                <w:szCs w:val="21"/>
              </w:rPr>
            </w:pPr>
            <w:r>
              <w:rPr>
                <w:rFonts w:ascii="宋体" w:hAnsi="宋体" w:cs="微软雅黑" w:hint="eastAsia"/>
                <w:bCs/>
                <w:kern w:val="0"/>
                <w:szCs w:val="21"/>
              </w:rPr>
              <w:t>月</w:t>
            </w:r>
            <w:r w:rsidRPr="00901E55">
              <w:rPr>
                <w:rFonts w:ascii="宋体" w:hAnsi="宋体" w:cs="微软雅黑" w:hint="eastAsia"/>
                <w:bCs/>
                <w:kern w:val="0"/>
                <w:szCs w:val="21"/>
              </w:rPr>
              <w:t>产量及年产量</w:t>
            </w:r>
          </w:p>
        </w:tc>
        <w:tc>
          <w:tcPr>
            <w:tcW w:w="6804" w:type="dxa"/>
          </w:tcPr>
          <w:p w:rsidR="007B20EF" w:rsidRPr="00901E55" w:rsidRDefault="007B20EF" w:rsidP="005C38FB">
            <w:pPr>
              <w:spacing w:line="400" w:lineRule="exact"/>
              <w:rPr>
                <w:rFonts w:ascii="宋体" w:hAnsi="宋体" w:cs="微软雅黑"/>
                <w:bCs/>
                <w:kern w:val="0"/>
                <w:szCs w:val="21"/>
              </w:rPr>
            </w:pPr>
            <w:r>
              <w:rPr>
                <w:rFonts w:ascii="宋体" w:hAnsi="宋体" w:cs="微软雅黑" w:hint="eastAsia"/>
                <w:bCs/>
                <w:kern w:val="0"/>
                <w:szCs w:val="21"/>
              </w:rPr>
              <w:t>月</w:t>
            </w:r>
            <w:r w:rsidRPr="00901E55">
              <w:rPr>
                <w:rFonts w:ascii="宋体" w:hAnsi="宋体" w:cs="微软雅黑" w:hint="eastAsia"/>
                <w:bCs/>
                <w:kern w:val="0"/>
                <w:szCs w:val="21"/>
              </w:rPr>
              <w:t>产量不低于</w:t>
            </w:r>
            <w:r>
              <w:rPr>
                <w:rFonts w:ascii="宋体" w:hAnsi="宋体" w:cs="微软雅黑" w:hint="eastAsia"/>
                <w:bCs/>
                <w:kern w:val="0"/>
                <w:szCs w:val="21"/>
              </w:rPr>
              <w:t>5万张</w:t>
            </w:r>
            <w:r w:rsidRPr="00901E55">
              <w:rPr>
                <w:rFonts w:ascii="宋体" w:hAnsi="宋体" w:cs="微软雅黑"/>
                <w:bCs/>
                <w:kern w:val="0"/>
                <w:szCs w:val="21"/>
              </w:rPr>
              <w:t>A</w:t>
            </w:r>
            <w:r>
              <w:rPr>
                <w:rFonts w:ascii="宋体" w:hAnsi="宋体" w:cs="微软雅黑" w:hint="eastAsia"/>
                <w:bCs/>
                <w:kern w:val="0"/>
                <w:szCs w:val="21"/>
              </w:rPr>
              <w:t>0</w:t>
            </w:r>
            <w:r w:rsidRPr="00901E55">
              <w:rPr>
                <w:rFonts w:ascii="宋体" w:hAnsi="宋体" w:cs="微软雅黑" w:hint="eastAsia"/>
                <w:bCs/>
                <w:kern w:val="0"/>
                <w:szCs w:val="21"/>
              </w:rPr>
              <w:t>标准张</w:t>
            </w:r>
          </w:p>
          <w:p w:rsidR="007B20EF" w:rsidRPr="00901E55" w:rsidRDefault="007B20EF" w:rsidP="005C38FB">
            <w:pPr>
              <w:spacing w:line="400" w:lineRule="exact"/>
              <w:rPr>
                <w:rFonts w:ascii="宋体" w:hAnsi="宋体" w:cs="微软雅黑"/>
                <w:bCs/>
                <w:kern w:val="0"/>
                <w:szCs w:val="21"/>
              </w:rPr>
            </w:pPr>
            <w:r w:rsidRPr="00901E55">
              <w:rPr>
                <w:rFonts w:ascii="宋体" w:hAnsi="宋体" w:cs="微软雅黑" w:hint="eastAsia"/>
                <w:bCs/>
                <w:kern w:val="0"/>
                <w:szCs w:val="21"/>
              </w:rPr>
              <w:t>年产量不低于</w:t>
            </w:r>
            <w:r>
              <w:rPr>
                <w:rFonts w:ascii="宋体" w:hAnsi="宋体" w:cs="微软雅黑" w:hint="eastAsia"/>
                <w:bCs/>
                <w:kern w:val="0"/>
                <w:szCs w:val="21"/>
              </w:rPr>
              <w:t>60</w:t>
            </w:r>
            <w:r w:rsidRPr="00901E55">
              <w:rPr>
                <w:rFonts w:ascii="宋体" w:hAnsi="宋体" w:cs="微软雅黑" w:hint="eastAsia"/>
                <w:bCs/>
                <w:kern w:val="0"/>
                <w:szCs w:val="21"/>
              </w:rPr>
              <w:t>万</w:t>
            </w:r>
            <w:r>
              <w:rPr>
                <w:rFonts w:ascii="宋体" w:hAnsi="宋体" w:cs="微软雅黑" w:hint="eastAsia"/>
                <w:bCs/>
                <w:kern w:val="0"/>
                <w:szCs w:val="21"/>
              </w:rPr>
              <w:t>张</w:t>
            </w:r>
            <w:r w:rsidRPr="00901E55">
              <w:rPr>
                <w:rFonts w:ascii="宋体" w:hAnsi="宋体" w:cs="微软雅黑"/>
                <w:bCs/>
                <w:kern w:val="0"/>
                <w:szCs w:val="21"/>
              </w:rPr>
              <w:t>A</w:t>
            </w:r>
            <w:r>
              <w:rPr>
                <w:rFonts w:ascii="宋体" w:hAnsi="宋体" w:cs="微软雅黑" w:hint="eastAsia"/>
                <w:bCs/>
                <w:kern w:val="0"/>
                <w:szCs w:val="21"/>
              </w:rPr>
              <w:t>0</w:t>
            </w:r>
            <w:r w:rsidRPr="00901E55">
              <w:rPr>
                <w:rFonts w:ascii="宋体" w:hAnsi="宋体" w:cs="微软雅黑" w:hint="eastAsia"/>
                <w:bCs/>
                <w:kern w:val="0"/>
                <w:szCs w:val="21"/>
              </w:rPr>
              <w:t>标准张</w:t>
            </w:r>
          </w:p>
        </w:tc>
      </w:tr>
      <w:tr w:rsidR="007B20EF" w:rsidRPr="00901E55" w:rsidTr="007B20EF">
        <w:trPr>
          <w:trHeight w:val="82"/>
        </w:trPr>
        <w:tc>
          <w:tcPr>
            <w:tcW w:w="412" w:type="dxa"/>
            <w:vMerge/>
            <w:vAlign w:val="center"/>
          </w:tcPr>
          <w:p w:rsidR="007B20EF" w:rsidRPr="00901E55" w:rsidRDefault="007B20EF" w:rsidP="005C38FB">
            <w:pPr>
              <w:spacing w:line="400" w:lineRule="exact"/>
              <w:rPr>
                <w:rFonts w:ascii="宋体" w:hAnsi="宋体" w:cs="微软雅黑"/>
                <w:bCs/>
                <w:kern w:val="0"/>
                <w:szCs w:val="21"/>
              </w:rPr>
            </w:pPr>
          </w:p>
        </w:tc>
        <w:tc>
          <w:tcPr>
            <w:tcW w:w="1681" w:type="dxa"/>
          </w:tcPr>
          <w:p w:rsidR="007B20EF" w:rsidRPr="00901E55" w:rsidRDefault="007B20EF" w:rsidP="005C38FB">
            <w:pPr>
              <w:spacing w:line="400" w:lineRule="exact"/>
              <w:rPr>
                <w:rFonts w:ascii="宋体" w:hAnsi="宋体" w:cs="微软雅黑"/>
                <w:b/>
                <w:bCs/>
                <w:kern w:val="0"/>
                <w:szCs w:val="21"/>
              </w:rPr>
            </w:pPr>
            <w:r w:rsidRPr="00901E55">
              <w:rPr>
                <w:rFonts w:ascii="宋体" w:hAnsi="宋体" w:hint="eastAsia"/>
                <w:b/>
                <w:sz w:val="24"/>
              </w:rPr>
              <w:t>*</w:t>
            </w:r>
            <w:r w:rsidRPr="00901E55">
              <w:rPr>
                <w:rFonts w:ascii="宋体" w:hAnsi="宋体" w:cs="微软雅黑" w:hint="eastAsia"/>
                <w:b/>
                <w:bCs/>
                <w:kern w:val="0"/>
                <w:szCs w:val="21"/>
              </w:rPr>
              <w:t>打印分辨率</w:t>
            </w:r>
          </w:p>
        </w:tc>
        <w:tc>
          <w:tcPr>
            <w:tcW w:w="6804" w:type="dxa"/>
          </w:tcPr>
          <w:p w:rsidR="007B20EF" w:rsidRPr="00901E55" w:rsidRDefault="00056E38" w:rsidP="00056E38">
            <w:pPr>
              <w:spacing w:line="400" w:lineRule="exact"/>
              <w:rPr>
                <w:rFonts w:ascii="宋体" w:hAnsi="宋体" w:cs="微软雅黑"/>
                <w:b/>
                <w:bCs/>
                <w:kern w:val="0"/>
                <w:szCs w:val="21"/>
              </w:rPr>
            </w:pPr>
            <w:r>
              <w:rPr>
                <w:rFonts w:ascii="宋体" w:hAnsi="宋体" w:cs="微软雅黑" w:hint="eastAsia"/>
                <w:b/>
                <w:bCs/>
                <w:kern w:val="0"/>
                <w:szCs w:val="21"/>
              </w:rPr>
              <w:t>6</w:t>
            </w:r>
            <w:r w:rsidR="007B20EF" w:rsidRPr="00901E55">
              <w:rPr>
                <w:rFonts w:ascii="宋体" w:hAnsi="宋体" w:cs="微软雅黑"/>
                <w:b/>
                <w:bCs/>
                <w:kern w:val="0"/>
                <w:szCs w:val="21"/>
              </w:rPr>
              <w:t>00 dpi</w:t>
            </w:r>
            <w:r w:rsidR="007B20EF" w:rsidRPr="00901E55">
              <w:rPr>
                <w:rFonts w:ascii="宋体" w:hAnsi="宋体" w:cs="微软雅黑" w:hint="eastAsia"/>
                <w:b/>
                <w:bCs/>
                <w:kern w:val="0"/>
                <w:szCs w:val="21"/>
              </w:rPr>
              <w:t>×</w:t>
            </w:r>
            <w:r>
              <w:rPr>
                <w:rFonts w:ascii="宋体" w:hAnsi="宋体" w:cs="微软雅黑" w:hint="eastAsia"/>
                <w:b/>
                <w:bCs/>
                <w:kern w:val="0"/>
                <w:szCs w:val="21"/>
              </w:rPr>
              <w:t>6</w:t>
            </w:r>
            <w:r w:rsidR="007B20EF" w:rsidRPr="00901E55">
              <w:rPr>
                <w:rFonts w:ascii="宋体" w:hAnsi="宋体" w:cs="微软雅黑"/>
                <w:b/>
                <w:bCs/>
                <w:kern w:val="0"/>
                <w:szCs w:val="21"/>
              </w:rPr>
              <w:t>00dpi</w:t>
            </w:r>
          </w:p>
        </w:tc>
      </w:tr>
      <w:tr w:rsidR="007B20EF" w:rsidRPr="00901E55" w:rsidTr="007B20EF">
        <w:trPr>
          <w:trHeight w:val="82"/>
        </w:trPr>
        <w:tc>
          <w:tcPr>
            <w:tcW w:w="412" w:type="dxa"/>
            <w:vMerge/>
            <w:vAlign w:val="center"/>
          </w:tcPr>
          <w:p w:rsidR="007B20EF" w:rsidRPr="00901E55" w:rsidRDefault="007B20EF" w:rsidP="005C38FB">
            <w:pPr>
              <w:spacing w:line="400" w:lineRule="exact"/>
              <w:rPr>
                <w:rFonts w:ascii="宋体" w:hAnsi="宋体" w:cs="微软雅黑"/>
                <w:bCs/>
                <w:kern w:val="0"/>
                <w:szCs w:val="21"/>
              </w:rPr>
            </w:pPr>
          </w:p>
        </w:tc>
        <w:tc>
          <w:tcPr>
            <w:tcW w:w="1681" w:type="dxa"/>
          </w:tcPr>
          <w:p w:rsidR="007B20EF" w:rsidRPr="00901E55" w:rsidRDefault="007B20EF" w:rsidP="005C38FB">
            <w:pPr>
              <w:spacing w:line="400" w:lineRule="exact"/>
              <w:rPr>
                <w:rFonts w:ascii="宋体" w:hAnsi="宋体" w:cs="微软雅黑"/>
                <w:b/>
                <w:bCs/>
                <w:kern w:val="0"/>
                <w:szCs w:val="21"/>
              </w:rPr>
            </w:pPr>
            <w:r w:rsidRPr="00901E55">
              <w:rPr>
                <w:rFonts w:ascii="宋体" w:hAnsi="宋体" w:hint="eastAsia"/>
                <w:b/>
                <w:sz w:val="24"/>
              </w:rPr>
              <w:t>*</w:t>
            </w:r>
            <w:r w:rsidRPr="00901E55">
              <w:rPr>
                <w:rFonts w:ascii="宋体" w:hAnsi="宋体" w:cs="微软雅黑" w:hint="eastAsia"/>
                <w:b/>
                <w:bCs/>
                <w:kern w:val="0"/>
                <w:szCs w:val="21"/>
              </w:rPr>
              <w:t>给纸方式</w:t>
            </w:r>
          </w:p>
        </w:tc>
        <w:tc>
          <w:tcPr>
            <w:tcW w:w="6804" w:type="dxa"/>
          </w:tcPr>
          <w:p w:rsidR="007B20EF" w:rsidRPr="00901E55" w:rsidRDefault="007B20EF" w:rsidP="005C38FB">
            <w:pPr>
              <w:spacing w:line="400" w:lineRule="exact"/>
              <w:rPr>
                <w:rFonts w:ascii="宋体" w:hAnsi="宋体" w:cs="微软雅黑"/>
                <w:b/>
                <w:bCs/>
                <w:kern w:val="0"/>
                <w:szCs w:val="21"/>
              </w:rPr>
            </w:pPr>
            <w:r w:rsidRPr="00901E55">
              <w:rPr>
                <w:rFonts w:ascii="宋体" w:hAnsi="宋体" w:cs="微软雅黑" w:hint="eastAsia"/>
                <w:b/>
                <w:bCs/>
                <w:kern w:val="0"/>
                <w:szCs w:val="21"/>
              </w:rPr>
              <w:t>自动识别</w:t>
            </w:r>
          </w:p>
        </w:tc>
      </w:tr>
      <w:tr w:rsidR="007B20EF" w:rsidRPr="00901E55" w:rsidTr="007B20EF">
        <w:trPr>
          <w:trHeight w:val="82"/>
        </w:trPr>
        <w:tc>
          <w:tcPr>
            <w:tcW w:w="412" w:type="dxa"/>
            <w:vMerge/>
            <w:vAlign w:val="center"/>
          </w:tcPr>
          <w:p w:rsidR="007B20EF" w:rsidRPr="00901E55" w:rsidRDefault="007B20EF" w:rsidP="005C38FB">
            <w:pPr>
              <w:spacing w:line="400" w:lineRule="exact"/>
              <w:rPr>
                <w:rFonts w:ascii="宋体" w:hAnsi="宋体" w:cs="微软雅黑"/>
                <w:bCs/>
                <w:kern w:val="0"/>
                <w:szCs w:val="21"/>
              </w:rPr>
            </w:pPr>
          </w:p>
        </w:tc>
        <w:tc>
          <w:tcPr>
            <w:tcW w:w="1681" w:type="dxa"/>
          </w:tcPr>
          <w:p w:rsidR="007B20EF" w:rsidRPr="00901E55" w:rsidRDefault="007B20EF" w:rsidP="005C38FB">
            <w:pPr>
              <w:spacing w:line="400" w:lineRule="exact"/>
              <w:rPr>
                <w:rFonts w:ascii="宋体" w:hAnsi="宋体" w:cs="微软雅黑"/>
                <w:bCs/>
                <w:kern w:val="0"/>
                <w:szCs w:val="21"/>
              </w:rPr>
            </w:pPr>
            <w:r w:rsidRPr="00901E55">
              <w:rPr>
                <w:rFonts w:ascii="宋体" w:hAnsi="宋体" w:cs="微软雅黑" w:hint="eastAsia"/>
                <w:bCs/>
                <w:kern w:val="0"/>
                <w:szCs w:val="21"/>
              </w:rPr>
              <w:t>用纸种类</w:t>
            </w:r>
          </w:p>
        </w:tc>
        <w:tc>
          <w:tcPr>
            <w:tcW w:w="6804" w:type="dxa"/>
          </w:tcPr>
          <w:p w:rsidR="007B20EF" w:rsidRPr="00901E55" w:rsidRDefault="007B20EF" w:rsidP="005C38FB">
            <w:pPr>
              <w:spacing w:line="400" w:lineRule="exact"/>
              <w:rPr>
                <w:rFonts w:ascii="宋体" w:hAnsi="宋体" w:cs="微软雅黑"/>
                <w:bCs/>
                <w:kern w:val="0"/>
                <w:szCs w:val="21"/>
              </w:rPr>
            </w:pPr>
            <w:r w:rsidRPr="00901E55">
              <w:rPr>
                <w:rFonts w:ascii="宋体" w:hAnsi="宋体" w:cs="微软雅黑"/>
                <w:bCs/>
                <w:kern w:val="0"/>
                <w:szCs w:val="21"/>
              </w:rPr>
              <w:t>70</w:t>
            </w:r>
            <w:r w:rsidRPr="00901E55">
              <w:rPr>
                <w:rFonts w:ascii="宋体" w:hAnsi="宋体" w:cs="微软雅黑" w:hint="eastAsia"/>
                <w:bCs/>
                <w:kern w:val="0"/>
                <w:szCs w:val="21"/>
              </w:rPr>
              <w:t>～</w:t>
            </w:r>
            <w:r w:rsidRPr="00901E55">
              <w:rPr>
                <w:rFonts w:ascii="宋体" w:hAnsi="宋体" w:cs="微软雅黑"/>
                <w:bCs/>
                <w:kern w:val="0"/>
                <w:szCs w:val="21"/>
              </w:rPr>
              <w:t>200</w:t>
            </w:r>
            <w:r w:rsidRPr="00901E55">
              <w:rPr>
                <w:rFonts w:ascii="宋体" w:hAnsi="宋体" w:cs="微软雅黑" w:hint="eastAsia"/>
                <w:bCs/>
                <w:kern w:val="0"/>
                <w:szCs w:val="21"/>
              </w:rPr>
              <w:t>克，</w:t>
            </w:r>
            <w:r w:rsidRPr="00901E55">
              <w:rPr>
                <w:rFonts w:ascii="宋体" w:hAnsi="宋体" w:cs="微软雅黑"/>
                <w:bCs/>
                <w:kern w:val="0"/>
                <w:szCs w:val="21"/>
              </w:rPr>
              <w:t>A3</w:t>
            </w:r>
            <w:r w:rsidRPr="00901E55">
              <w:rPr>
                <w:rFonts w:ascii="宋体" w:hAnsi="宋体" w:cs="微软雅黑" w:hint="eastAsia"/>
                <w:bCs/>
                <w:kern w:val="0"/>
                <w:szCs w:val="21"/>
              </w:rPr>
              <w:t>～</w:t>
            </w:r>
            <w:r w:rsidRPr="00901E55">
              <w:rPr>
                <w:rFonts w:ascii="宋体" w:hAnsi="宋体" w:cs="微软雅黑"/>
                <w:bCs/>
                <w:kern w:val="0"/>
                <w:szCs w:val="21"/>
              </w:rPr>
              <w:t>A0</w:t>
            </w:r>
            <w:r w:rsidRPr="00901E55">
              <w:rPr>
                <w:rFonts w:ascii="宋体" w:hAnsi="宋体" w:cs="微软雅黑" w:hint="eastAsia"/>
                <w:bCs/>
                <w:kern w:val="0"/>
                <w:szCs w:val="21"/>
              </w:rPr>
              <w:t>全系纸型</w:t>
            </w:r>
          </w:p>
        </w:tc>
      </w:tr>
      <w:tr w:rsidR="007B20EF" w:rsidRPr="00901E55" w:rsidTr="007B20EF">
        <w:trPr>
          <w:trHeight w:val="82"/>
        </w:trPr>
        <w:tc>
          <w:tcPr>
            <w:tcW w:w="412" w:type="dxa"/>
            <w:vMerge/>
            <w:vAlign w:val="center"/>
          </w:tcPr>
          <w:p w:rsidR="007B20EF" w:rsidRPr="00901E55" w:rsidRDefault="007B20EF" w:rsidP="005C38FB">
            <w:pPr>
              <w:spacing w:line="400" w:lineRule="exact"/>
              <w:rPr>
                <w:rFonts w:ascii="宋体" w:hAnsi="宋体" w:cs="微软雅黑"/>
                <w:bCs/>
                <w:kern w:val="0"/>
                <w:szCs w:val="21"/>
              </w:rPr>
            </w:pPr>
          </w:p>
        </w:tc>
        <w:tc>
          <w:tcPr>
            <w:tcW w:w="1681" w:type="dxa"/>
          </w:tcPr>
          <w:p w:rsidR="007B20EF" w:rsidRPr="00901E55" w:rsidRDefault="007B20EF" w:rsidP="005C38FB">
            <w:pPr>
              <w:spacing w:line="400" w:lineRule="exact"/>
              <w:rPr>
                <w:rFonts w:ascii="宋体" w:hAnsi="宋体" w:cs="微软雅黑"/>
                <w:bCs/>
                <w:kern w:val="0"/>
                <w:szCs w:val="21"/>
              </w:rPr>
            </w:pPr>
            <w:r w:rsidRPr="00901E55">
              <w:rPr>
                <w:rFonts w:ascii="宋体" w:hAnsi="宋体" w:cs="微软雅黑" w:hint="eastAsia"/>
                <w:bCs/>
                <w:kern w:val="0"/>
                <w:szCs w:val="21"/>
              </w:rPr>
              <w:t>打印宽度</w:t>
            </w:r>
          </w:p>
        </w:tc>
        <w:tc>
          <w:tcPr>
            <w:tcW w:w="6804" w:type="dxa"/>
          </w:tcPr>
          <w:p w:rsidR="007B20EF" w:rsidRPr="00901E55" w:rsidRDefault="007B20EF" w:rsidP="00056E38">
            <w:pPr>
              <w:spacing w:line="400" w:lineRule="exact"/>
              <w:rPr>
                <w:rFonts w:ascii="宋体" w:hAnsi="宋体" w:cs="微软雅黑"/>
                <w:bCs/>
                <w:kern w:val="0"/>
                <w:szCs w:val="21"/>
              </w:rPr>
            </w:pPr>
            <w:r w:rsidRPr="00901E55">
              <w:rPr>
                <w:rFonts w:ascii="宋体" w:hAnsi="宋体" w:cs="微软雅黑"/>
                <w:bCs/>
                <w:kern w:val="0"/>
                <w:szCs w:val="21"/>
              </w:rPr>
              <w:t>210</w:t>
            </w:r>
            <w:r w:rsidRPr="00901E55">
              <w:rPr>
                <w:rFonts w:ascii="宋体" w:hAnsi="宋体" w:cs="宋体" w:hint="eastAsia"/>
                <w:bCs/>
                <w:kern w:val="0"/>
                <w:szCs w:val="21"/>
              </w:rPr>
              <w:t>㎜</w:t>
            </w:r>
            <w:r w:rsidRPr="00901E55">
              <w:rPr>
                <w:rFonts w:ascii="宋体" w:hAnsi="宋体" w:cs="微软雅黑" w:hint="eastAsia"/>
                <w:bCs/>
                <w:kern w:val="0"/>
                <w:szCs w:val="21"/>
              </w:rPr>
              <w:t>～</w:t>
            </w:r>
            <w:r w:rsidR="00056E38">
              <w:rPr>
                <w:rFonts w:ascii="宋体" w:hAnsi="宋体" w:cs="微软雅黑" w:hint="eastAsia"/>
                <w:bCs/>
                <w:kern w:val="0"/>
                <w:szCs w:val="21"/>
              </w:rPr>
              <w:t>9</w:t>
            </w:r>
            <w:r w:rsidRPr="00901E55">
              <w:rPr>
                <w:rFonts w:ascii="宋体" w:hAnsi="宋体" w:cs="微软雅黑"/>
                <w:bCs/>
                <w:kern w:val="0"/>
                <w:szCs w:val="21"/>
              </w:rPr>
              <w:t>1</w:t>
            </w:r>
            <w:r w:rsidR="00056E38">
              <w:rPr>
                <w:rFonts w:ascii="宋体" w:hAnsi="宋体" w:cs="微软雅黑" w:hint="eastAsia"/>
                <w:bCs/>
                <w:kern w:val="0"/>
                <w:szCs w:val="21"/>
              </w:rPr>
              <w:t>4</w:t>
            </w:r>
            <w:r w:rsidRPr="00901E55">
              <w:rPr>
                <w:rFonts w:ascii="宋体" w:hAnsi="宋体" w:cs="宋体" w:hint="eastAsia"/>
                <w:bCs/>
                <w:kern w:val="0"/>
                <w:szCs w:val="21"/>
              </w:rPr>
              <w:t>㎜</w:t>
            </w:r>
          </w:p>
        </w:tc>
      </w:tr>
      <w:tr w:rsidR="007B20EF" w:rsidRPr="00901E55" w:rsidTr="007B20EF">
        <w:trPr>
          <w:trHeight w:val="82"/>
        </w:trPr>
        <w:tc>
          <w:tcPr>
            <w:tcW w:w="412" w:type="dxa"/>
            <w:vMerge/>
            <w:vAlign w:val="center"/>
          </w:tcPr>
          <w:p w:rsidR="007B20EF" w:rsidRPr="00901E55" w:rsidRDefault="007B20EF" w:rsidP="005C38FB">
            <w:pPr>
              <w:spacing w:line="400" w:lineRule="exact"/>
              <w:rPr>
                <w:rFonts w:ascii="宋体" w:hAnsi="宋体" w:cs="微软雅黑"/>
                <w:bCs/>
                <w:kern w:val="0"/>
                <w:szCs w:val="21"/>
              </w:rPr>
            </w:pPr>
          </w:p>
        </w:tc>
        <w:tc>
          <w:tcPr>
            <w:tcW w:w="1681" w:type="dxa"/>
          </w:tcPr>
          <w:p w:rsidR="007B20EF" w:rsidRPr="00901E55" w:rsidRDefault="007B20EF" w:rsidP="005C38FB">
            <w:pPr>
              <w:spacing w:line="400" w:lineRule="exact"/>
              <w:rPr>
                <w:rFonts w:ascii="宋体" w:hAnsi="宋体" w:cs="微软雅黑"/>
                <w:bCs/>
                <w:kern w:val="0"/>
                <w:szCs w:val="21"/>
              </w:rPr>
            </w:pPr>
            <w:r w:rsidRPr="00901E55">
              <w:rPr>
                <w:rFonts w:ascii="宋体" w:hAnsi="宋体" w:cs="微软雅黑" w:hint="eastAsia"/>
                <w:bCs/>
                <w:kern w:val="0"/>
                <w:szCs w:val="21"/>
              </w:rPr>
              <w:t>最大打印长度</w:t>
            </w:r>
          </w:p>
        </w:tc>
        <w:tc>
          <w:tcPr>
            <w:tcW w:w="6804" w:type="dxa"/>
          </w:tcPr>
          <w:p w:rsidR="007B20EF" w:rsidRPr="00901E55" w:rsidRDefault="007B20EF" w:rsidP="005C38FB">
            <w:pPr>
              <w:spacing w:line="400" w:lineRule="exact"/>
              <w:rPr>
                <w:rFonts w:ascii="宋体" w:hAnsi="宋体" w:cs="微软雅黑"/>
                <w:bCs/>
                <w:kern w:val="0"/>
                <w:szCs w:val="21"/>
              </w:rPr>
            </w:pPr>
            <w:r w:rsidRPr="00901E55">
              <w:rPr>
                <w:rFonts w:ascii="宋体" w:hAnsi="宋体" w:cs="微软雅黑" w:hint="eastAsia"/>
                <w:bCs/>
                <w:kern w:val="0"/>
                <w:szCs w:val="21"/>
              </w:rPr>
              <w:t>﹥</w:t>
            </w:r>
            <w:r w:rsidRPr="00901E55">
              <w:rPr>
                <w:rFonts w:ascii="宋体" w:hAnsi="宋体" w:cs="微软雅黑"/>
                <w:bCs/>
                <w:kern w:val="0"/>
                <w:szCs w:val="21"/>
              </w:rPr>
              <w:t>80</w:t>
            </w:r>
            <w:r w:rsidRPr="00901E55">
              <w:rPr>
                <w:rFonts w:ascii="宋体" w:hAnsi="宋体" w:cs="微软雅黑" w:hint="eastAsia"/>
                <w:bCs/>
                <w:kern w:val="0"/>
                <w:szCs w:val="21"/>
              </w:rPr>
              <w:t>米</w:t>
            </w:r>
          </w:p>
        </w:tc>
      </w:tr>
      <w:tr w:rsidR="007B20EF" w:rsidRPr="00901E55" w:rsidTr="007B20EF">
        <w:trPr>
          <w:trHeight w:val="82"/>
        </w:trPr>
        <w:tc>
          <w:tcPr>
            <w:tcW w:w="412" w:type="dxa"/>
            <w:vMerge/>
            <w:vAlign w:val="center"/>
          </w:tcPr>
          <w:p w:rsidR="007B20EF" w:rsidRPr="00901E55" w:rsidRDefault="007B20EF" w:rsidP="005C38FB">
            <w:pPr>
              <w:spacing w:line="400" w:lineRule="exact"/>
              <w:rPr>
                <w:rFonts w:ascii="宋体" w:hAnsi="宋体" w:cs="微软雅黑"/>
                <w:bCs/>
                <w:kern w:val="0"/>
                <w:szCs w:val="21"/>
              </w:rPr>
            </w:pPr>
          </w:p>
        </w:tc>
        <w:tc>
          <w:tcPr>
            <w:tcW w:w="1681" w:type="dxa"/>
          </w:tcPr>
          <w:p w:rsidR="007B20EF" w:rsidRPr="00901E55" w:rsidRDefault="007B20EF" w:rsidP="005C38FB">
            <w:pPr>
              <w:spacing w:line="400" w:lineRule="exact"/>
              <w:rPr>
                <w:rFonts w:ascii="宋体" w:hAnsi="宋体" w:cs="微软雅黑"/>
                <w:b/>
                <w:bCs/>
                <w:kern w:val="0"/>
                <w:szCs w:val="21"/>
              </w:rPr>
            </w:pPr>
            <w:r w:rsidRPr="00901E55">
              <w:rPr>
                <w:rFonts w:ascii="宋体" w:hAnsi="宋体" w:hint="eastAsia"/>
                <w:b/>
                <w:sz w:val="24"/>
              </w:rPr>
              <w:t>*</w:t>
            </w:r>
            <w:r w:rsidRPr="00901E55">
              <w:rPr>
                <w:rFonts w:ascii="宋体" w:hAnsi="宋体" w:cs="微软雅黑" w:hint="eastAsia"/>
                <w:b/>
                <w:bCs/>
                <w:kern w:val="0"/>
                <w:szCs w:val="21"/>
              </w:rPr>
              <w:t>介质容量</w:t>
            </w:r>
          </w:p>
        </w:tc>
        <w:tc>
          <w:tcPr>
            <w:tcW w:w="6804" w:type="dxa"/>
          </w:tcPr>
          <w:p w:rsidR="007B20EF" w:rsidRPr="00901E55" w:rsidRDefault="007B20EF" w:rsidP="005C38FB">
            <w:pPr>
              <w:spacing w:line="400" w:lineRule="exact"/>
              <w:rPr>
                <w:rFonts w:ascii="宋体" w:hAnsi="宋体" w:cs="微软雅黑"/>
                <w:b/>
                <w:bCs/>
                <w:kern w:val="0"/>
                <w:szCs w:val="21"/>
              </w:rPr>
            </w:pPr>
            <w:r>
              <w:rPr>
                <w:rFonts w:ascii="宋体" w:hAnsi="宋体" w:cs="微软雅黑" w:hint="eastAsia"/>
                <w:b/>
                <w:bCs/>
                <w:kern w:val="0"/>
                <w:szCs w:val="21"/>
              </w:rPr>
              <w:t>4</w:t>
            </w:r>
            <w:r w:rsidRPr="00901E55">
              <w:rPr>
                <w:rFonts w:ascii="宋体" w:hAnsi="宋体" w:cs="微软雅黑" w:hint="eastAsia"/>
                <w:b/>
                <w:bCs/>
                <w:kern w:val="0"/>
                <w:szCs w:val="21"/>
              </w:rPr>
              <w:t>卷</w:t>
            </w:r>
          </w:p>
        </w:tc>
      </w:tr>
      <w:tr w:rsidR="007B20EF" w:rsidRPr="00901E55" w:rsidTr="007B20EF">
        <w:trPr>
          <w:trHeight w:val="82"/>
        </w:trPr>
        <w:tc>
          <w:tcPr>
            <w:tcW w:w="412" w:type="dxa"/>
            <w:vMerge/>
            <w:vAlign w:val="center"/>
          </w:tcPr>
          <w:p w:rsidR="007B20EF" w:rsidRPr="00901E55" w:rsidRDefault="007B20EF" w:rsidP="005C38FB">
            <w:pPr>
              <w:spacing w:line="400" w:lineRule="exact"/>
              <w:rPr>
                <w:rFonts w:ascii="宋体" w:hAnsi="宋体" w:cs="微软雅黑"/>
                <w:bCs/>
                <w:kern w:val="0"/>
                <w:szCs w:val="21"/>
              </w:rPr>
            </w:pPr>
          </w:p>
        </w:tc>
        <w:tc>
          <w:tcPr>
            <w:tcW w:w="1681" w:type="dxa"/>
          </w:tcPr>
          <w:p w:rsidR="007B20EF" w:rsidRPr="00901E55" w:rsidRDefault="007B20EF" w:rsidP="005C38FB">
            <w:pPr>
              <w:spacing w:line="400" w:lineRule="exact"/>
              <w:rPr>
                <w:rFonts w:ascii="宋体" w:hAnsi="宋体" w:cs="微软雅黑"/>
                <w:b/>
                <w:bCs/>
                <w:kern w:val="0"/>
                <w:szCs w:val="21"/>
              </w:rPr>
            </w:pPr>
            <w:r w:rsidRPr="00901E55">
              <w:rPr>
                <w:rFonts w:ascii="宋体" w:hAnsi="宋体" w:hint="eastAsia"/>
                <w:b/>
                <w:sz w:val="24"/>
              </w:rPr>
              <w:t>*</w:t>
            </w:r>
            <w:r w:rsidRPr="00901E55">
              <w:rPr>
                <w:rFonts w:ascii="宋体" w:hAnsi="宋体" w:cs="微软雅黑" w:hint="eastAsia"/>
                <w:b/>
                <w:bCs/>
                <w:kern w:val="0"/>
                <w:szCs w:val="21"/>
              </w:rPr>
              <w:t>内存</w:t>
            </w:r>
          </w:p>
        </w:tc>
        <w:tc>
          <w:tcPr>
            <w:tcW w:w="6804" w:type="dxa"/>
          </w:tcPr>
          <w:p w:rsidR="007B20EF" w:rsidRPr="00901E55" w:rsidRDefault="007B20EF" w:rsidP="005C38FB">
            <w:pPr>
              <w:spacing w:line="400" w:lineRule="exact"/>
              <w:rPr>
                <w:rFonts w:ascii="宋体" w:hAnsi="宋体" w:cs="微软雅黑"/>
                <w:b/>
                <w:bCs/>
                <w:kern w:val="0"/>
                <w:szCs w:val="21"/>
              </w:rPr>
            </w:pPr>
            <w:r w:rsidRPr="00901E55">
              <w:rPr>
                <w:rFonts w:ascii="宋体" w:hAnsi="宋体" w:cs="微软雅黑"/>
                <w:b/>
                <w:bCs/>
                <w:kern w:val="0"/>
                <w:szCs w:val="21"/>
              </w:rPr>
              <w:t>16GBDDR</w:t>
            </w:r>
          </w:p>
        </w:tc>
      </w:tr>
      <w:tr w:rsidR="007B20EF" w:rsidRPr="00901E55" w:rsidTr="007B20EF">
        <w:trPr>
          <w:trHeight w:val="82"/>
        </w:trPr>
        <w:tc>
          <w:tcPr>
            <w:tcW w:w="412" w:type="dxa"/>
            <w:vMerge/>
            <w:vAlign w:val="center"/>
          </w:tcPr>
          <w:p w:rsidR="007B20EF" w:rsidRPr="00901E55" w:rsidRDefault="007B20EF" w:rsidP="005C38FB">
            <w:pPr>
              <w:spacing w:line="400" w:lineRule="exact"/>
              <w:rPr>
                <w:rFonts w:ascii="宋体" w:hAnsi="宋体" w:cs="微软雅黑"/>
                <w:bCs/>
                <w:kern w:val="0"/>
                <w:szCs w:val="21"/>
              </w:rPr>
            </w:pPr>
          </w:p>
        </w:tc>
        <w:tc>
          <w:tcPr>
            <w:tcW w:w="1681" w:type="dxa"/>
          </w:tcPr>
          <w:p w:rsidR="007B20EF" w:rsidRPr="00901E55" w:rsidRDefault="007B20EF" w:rsidP="005C38FB">
            <w:pPr>
              <w:spacing w:line="400" w:lineRule="exact"/>
              <w:rPr>
                <w:rFonts w:ascii="宋体" w:hAnsi="宋体" w:cs="微软雅黑"/>
                <w:b/>
                <w:bCs/>
                <w:kern w:val="0"/>
                <w:szCs w:val="21"/>
              </w:rPr>
            </w:pPr>
            <w:r w:rsidRPr="00901E55">
              <w:rPr>
                <w:rFonts w:ascii="宋体" w:hAnsi="宋体" w:hint="eastAsia"/>
                <w:b/>
                <w:sz w:val="24"/>
              </w:rPr>
              <w:t>*</w:t>
            </w:r>
            <w:r w:rsidRPr="00901E55">
              <w:rPr>
                <w:rFonts w:ascii="宋体" w:hAnsi="宋体" w:cs="微软雅黑" w:hint="eastAsia"/>
                <w:b/>
                <w:bCs/>
                <w:kern w:val="0"/>
                <w:szCs w:val="21"/>
              </w:rPr>
              <w:t>硬盘</w:t>
            </w:r>
          </w:p>
        </w:tc>
        <w:tc>
          <w:tcPr>
            <w:tcW w:w="6804" w:type="dxa"/>
          </w:tcPr>
          <w:p w:rsidR="007B20EF" w:rsidRPr="00901E55" w:rsidRDefault="007B20EF" w:rsidP="005C38FB">
            <w:pPr>
              <w:spacing w:line="400" w:lineRule="exact"/>
              <w:rPr>
                <w:rFonts w:ascii="宋体" w:hAnsi="宋体" w:cs="微软雅黑"/>
                <w:b/>
                <w:bCs/>
                <w:kern w:val="0"/>
                <w:szCs w:val="21"/>
              </w:rPr>
            </w:pPr>
            <w:r w:rsidRPr="00901E55">
              <w:rPr>
                <w:rFonts w:ascii="宋体" w:hAnsi="宋体" w:cs="微软雅黑"/>
                <w:b/>
                <w:bCs/>
                <w:kern w:val="0"/>
                <w:szCs w:val="21"/>
              </w:rPr>
              <w:t>1</w:t>
            </w:r>
            <w:r w:rsidRPr="00901E55">
              <w:rPr>
                <w:rFonts w:ascii="宋体" w:hAnsi="宋体" w:cs="微软雅黑" w:hint="eastAsia"/>
                <w:b/>
                <w:bCs/>
                <w:kern w:val="0"/>
                <w:szCs w:val="21"/>
              </w:rPr>
              <w:t>块</w:t>
            </w:r>
            <w:r w:rsidRPr="00901E55">
              <w:rPr>
                <w:rFonts w:ascii="宋体" w:hAnsi="宋体" w:cs="微软雅黑"/>
                <w:b/>
                <w:bCs/>
                <w:kern w:val="0"/>
                <w:szCs w:val="21"/>
              </w:rPr>
              <w:t>128GB SSD</w:t>
            </w:r>
            <w:r w:rsidRPr="00901E55">
              <w:rPr>
                <w:rFonts w:ascii="宋体" w:hAnsi="宋体" w:cs="微软雅黑" w:hint="eastAsia"/>
                <w:b/>
                <w:bCs/>
                <w:kern w:val="0"/>
                <w:szCs w:val="21"/>
              </w:rPr>
              <w:t>；</w:t>
            </w:r>
            <w:r w:rsidRPr="00901E55">
              <w:rPr>
                <w:rFonts w:ascii="宋体" w:hAnsi="宋体" w:cs="微软雅黑"/>
                <w:b/>
                <w:bCs/>
                <w:kern w:val="0"/>
                <w:szCs w:val="21"/>
              </w:rPr>
              <w:t>1</w:t>
            </w:r>
            <w:r w:rsidRPr="00901E55">
              <w:rPr>
                <w:rFonts w:ascii="宋体" w:hAnsi="宋体" w:cs="微软雅黑" w:hint="eastAsia"/>
                <w:b/>
                <w:bCs/>
                <w:kern w:val="0"/>
                <w:szCs w:val="21"/>
              </w:rPr>
              <w:t>块</w:t>
            </w:r>
            <w:r w:rsidRPr="00901E55">
              <w:rPr>
                <w:rFonts w:ascii="宋体" w:hAnsi="宋体" w:cs="微软雅黑"/>
                <w:b/>
                <w:bCs/>
                <w:kern w:val="0"/>
                <w:szCs w:val="21"/>
              </w:rPr>
              <w:t>500GB HDD</w:t>
            </w:r>
            <w:r w:rsidRPr="00901E55">
              <w:rPr>
                <w:rFonts w:ascii="宋体" w:hAnsi="宋体" w:cs="微软雅黑" w:hint="eastAsia"/>
                <w:b/>
                <w:bCs/>
                <w:kern w:val="0"/>
                <w:szCs w:val="21"/>
              </w:rPr>
              <w:t>，可自加密</w:t>
            </w:r>
          </w:p>
        </w:tc>
      </w:tr>
      <w:tr w:rsidR="007B20EF" w:rsidRPr="00901E55" w:rsidTr="007B20EF">
        <w:trPr>
          <w:trHeight w:val="82"/>
        </w:trPr>
        <w:tc>
          <w:tcPr>
            <w:tcW w:w="412" w:type="dxa"/>
            <w:vMerge/>
            <w:vAlign w:val="center"/>
          </w:tcPr>
          <w:p w:rsidR="007B20EF" w:rsidRPr="00901E55" w:rsidRDefault="007B20EF" w:rsidP="005C38FB">
            <w:pPr>
              <w:spacing w:line="400" w:lineRule="exact"/>
              <w:rPr>
                <w:rFonts w:ascii="宋体" w:hAnsi="宋体" w:cs="微软雅黑"/>
                <w:bCs/>
                <w:kern w:val="0"/>
                <w:szCs w:val="21"/>
              </w:rPr>
            </w:pPr>
          </w:p>
        </w:tc>
        <w:tc>
          <w:tcPr>
            <w:tcW w:w="1681" w:type="dxa"/>
          </w:tcPr>
          <w:p w:rsidR="007B20EF" w:rsidRPr="00901E55" w:rsidRDefault="007B20EF" w:rsidP="005C38FB">
            <w:pPr>
              <w:spacing w:line="400" w:lineRule="exact"/>
              <w:rPr>
                <w:rFonts w:ascii="宋体" w:hAnsi="宋体" w:cs="微软雅黑"/>
                <w:bCs/>
                <w:kern w:val="0"/>
                <w:szCs w:val="21"/>
              </w:rPr>
            </w:pPr>
            <w:r w:rsidRPr="00901E55">
              <w:rPr>
                <w:rFonts w:ascii="宋体" w:hAnsi="宋体" w:cs="微软雅黑" w:hint="eastAsia"/>
                <w:bCs/>
                <w:kern w:val="0"/>
                <w:szCs w:val="21"/>
              </w:rPr>
              <w:t>接口</w:t>
            </w:r>
          </w:p>
        </w:tc>
        <w:tc>
          <w:tcPr>
            <w:tcW w:w="6804" w:type="dxa"/>
          </w:tcPr>
          <w:p w:rsidR="007B20EF" w:rsidRPr="00901E55" w:rsidRDefault="007B20EF" w:rsidP="005C38FB">
            <w:pPr>
              <w:spacing w:line="400" w:lineRule="exact"/>
              <w:rPr>
                <w:rFonts w:ascii="宋体" w:hAnsi="宋体" w:cs="微软雅黑"/>
                <w:bCs/>
                <w:kern w:val="0"/>
                <w:szCs w:val="21"/>
              </w:rPr>
            </w:pPr>
            <w:proofErr w:type="spellStart"/>
            <w:r w:rsidRPr="00901E55">
              <w:rPr>
                <w:rFonts w:ascii="宋体" w:hAnsi="宋体" w:cs="微软雅黑"/>
                <w:bCs/>
                <w:kern w:val="0"/>
                <w:szCs w:val="21"/>
              </w:rPr>
              <w:t>Tcp</w:t>
            </w:r>
            <w:proofErr w:type="spellEnd"/>
            <w:r w:rsidRPr="00901E55">
              <w:rPr>
                <w:rFonts w:ascii="宋体" w:hAnsi="宋体" w:cs="微软雅黑"/>
                <w:bCs/>
                <w:kern w:val="0"/>
                <w:szCs w:val="21"/>
              </w:rPr>
              <w:t>/</w:t>
            </w:r>
            <w:proofErr w:type="spellStart"/>
            <w:r w:rsidRPr="00901E55">
              <w:rPr>
                <w:rFonts w:ascii="宋体" w:hAnsi="宋体" w:cs="微软雅黑"/>
                <w:bCs/>
                <w:kern w:val="0"/>
                <w:szCs w:val="21"/>
              </w:rPr>
              <w:t>ip,Bootp</w:t>
            </w:r>
            <w:proofErr w:type="spellEnd"/>
            <w:r w:rsidRPr="00901E55">
              <w:rPr>
                <w:rFonts w:ascii="宋体" w:hAnsi="宋体" w:cs="微软雅黑"/>
                <w:bCs/>
                <w:kern w:val="0"/>
                <w:szCs w:val="21"/>
              </w:rPr>
              <w:t>/</w:t>
            </w:r>
            <w:proofErr w:type="spellStart"/>
            <w:r w:rsidRPr="00901E55">
              <w:rPr>
                <w:rFonts w:ascii="宋体" w:hAnsi="宋体" w:cs="微软雅黑"/>
                <w:bCs/>
                <w:kern w:val="0"/>
                <w:szCs w:val="21"/>
              </w:rPr>
              <w:t>dhcp</w:t>
            </w:r>
            <w:proofErr w:type="spellEnd"/>
            <w:r w:rsidRPr="00901E55">
              <w:rPr>
                <w:rFonts w:ascii="宋体" w:hAnsi="宋体" w:cs="微软雅黑" w:hint="eastAsia"/>
                <w:bCs/>
                <w:kern w:val="0"/>
                <w:szCs w:val="21"/>
              </w:rPr>
              <w:t>、</w:t>
            </w:r>
            <w:r w:rsidRPr="00901E55">
              <w:rPr>
                <w:rFonts w:ascii="宋体" w:hAnsi="宋体" w:cs="微软雅黑"/>
                <w:bCs/>
                <w:kern w:val="0"/>
                <w:szCs w:val="21"/>
              </w:rPr>
              <w:t>usb2.0</w:t>
            </w:r>
            <w:r w:rsidRPr="00901E55">
              <w:rPr>
                <w:rFonts w:ascii="宋体" w:hAnsi="宋体" w:cs="微软雅黑" w:hint="eastAsia"/>
                <w:bCs/>
                <w:kern w:val="0"/>
                <w:szCs w:val="21"/>
              </w:rPr>
              <w:t>主机</w:t>
            </w:r>
          </w:p>
        </w:tc>
      </w:tr>
    </w:tbl>
    <w:p w:rsidR="007B20EF" w:rsidRDefault="007B20EF" w:rsidP="006E5218">
      <w:pPr>
        <w:adjustRightInd w:val="0"/>
        <w:snapToGrid w:val="0"/>
        <w:spacing w:line="312" w:lineRule="auto"/>
        <w:ind w:firstLineChars="200" w:firstLine="420"/>
        <w:rPr>
          <w:rFonts w:ascii="宋体" w:hAnsi="宋体" w:cs="宋体"/>
          <w:color w:val="000000" w:themeColor="text1"/>
          <w:szCs w:val="21"/>
        </w:rPr>
      </w:pPr>
    </w:p>
    <w:p w:rsidR="006E5218" w:rsidRPr="006E5218" w:rsidRDefault="006E5218" w:rsidP="006E5218">
      <w:pPr>
        <w:adjustRightInd w:val="0"/>
        <w:snapToGrid w:val="0"/>
        <w:spacing w:line="312" w:lineRule="auto"/>
        <w:ind w:firstLineChars="200" w:firstLine="420"/>
        <w:rPr>
          <w:rFonts w:ascii="宋体" w:hAnsi="宋体" w:cs="宋体"/>
          <w:color w:val="000000" w:themeColor="text1"/>
          <w:szCs w:val="21"/>
        </w:rPr>
      </w:pPr>
      <w:r w:rsidRPr="006E5218">
        <w:rPr>
          <w:rFonts w:ascii="宋体" w:hAnsi="宋体" w:cs="宋体" w:hint="eastAsia"/>
          <w:color w:val="000000" w:themeColor="text1"/>
          <w:szCs w:val="21"/>
        </w:rPr>
        <w:t>二、时间进度要求</w:t>
      </w:r>
    </w:p>
    <w:p w:rsidR="006E5218" w:rsidRPr="006E5218" w:rsidRDefault="006E5218" w:rsidP="006E5218">
      <w:pPr>
        <w:adjustRightInd w:val="0"/>
        <w:snapToGrid w:val="0"/>
        <w:spacing w:line="312" w:lineRule="auto"/>
        <w:ind w:firstLineChars="200" w:firstLine="420"/>
        <w:rPr>
          <w:rFonts w:ascii="宋体" w:hAnsi="宋体" w:cs="宋体"/>
          <w:color w:val="000000" w:themeColor="text1"/>
          <w:szCs w:val="21"/>
        </w:rPr>
      </w:pPr>
      <w:r w:rsidRPr="006E5218">
        <w:rPr>
          <w:rFonts w:ascii="宋体" w:hAnsi="宋体" w:cs="宋体" w:hint="eastAsia"/>
          <w:color w:val="000000" w:themeColor="text1"/>
          <w:szCs w:val="21"/>
        </w:rPr>
        <w:t>15</w:t>
      </w:r>
      <w:proofErr w:type="gramStart"/>
      <w:r w:rsidRPr="006E5218">
        <w:rPr>
          <w:rFonts w:ascii="宋体" w:hAnsi="宋体" w:cs="宋体" w:hint="eastAsia"/>
          <w:color w:val="000000" w:themeColor="text1"/>
          <w:szCs w:val="21"/>
        </w:rPr>
        <w:t>日历天</w:t>
      </w:r>
      <w:proofErr w:type="gramEnd"/>
      <w:r w:rsidRPr="006E5218">
        <w:rPr>
          <w:rFonts w:ascii="宋体" w:hAnsi="宋体" w:cs="宋体" w:hint="eastAsia"/>
          <w:color w:val="000000" w:themeColor="text1"/>
          <w:szCs w:val="21"/>
        </w:rPr>
        <w:t>内完成货物的供应、运输、安装、调试及培训。</w:t>
      </w:r>
    </w:p>
    <w:p w:rsidR="006E5218" w:rsidRPr="006E5218" w:rsidRDefault="006E5218" w:rsidP="006E5218">
      <w:pPr>
        <w:adjustRightInd w:val="0"/>
        <w:snapToGrid w:val="0"/>
        <w:spacing w:line="312" w:lineRule="auto"/>
        <w:ind w:firstLineChars="200" w:firstLine="420"/>
        <w:rPr>
          <w:rFonts w:ascii="宋体" w:hAnsi="宋体" w:cs="宋体"/>
          <w:color w:val="000000" w:themeColor="text1"/>
          <w:szCs w:val="21"/>
        </w:rPr>
      </w:pPr>
      <w:r w:rsidRPr="006E5218">
        <w:rPr>
          <w:rFonts w:ascii="宋体" w:hAnsi="宋体" w:cs="宋体" w:hint="eastAsia"/>
          <w:color w:val="000000" w:themeColor="text1"/>
          <w:szCs w:val="21"/>
        </w:rPr>
        <w:t>三、结算方式</w:t>
      </w:r>
    </w:p>
    <w:p w:rsidR="006E5218" w:rsidRPr="006E5218" w:rsidRDefault="006E5218" w:rsidP="006E5218">
      <w:pPr>
        <w:adjustRightInd w:val="0"/>
        <w:snapToGrid w:val="0"/>
        <w:spacing w:line="312" w:lineRule="auto"/>
        <w:ind w:firstLineChars="200" w:firstLine="420"/>
        <w:rPr>
          <w:rFonts w:ascii="宋体" w:hAnsi="宋体" w:cs="宋体"/>
          <w:color w:val="000000" w:themeColor="text1"/>
          <w:szCs w:val="21"/>
        </w:rPr>
      </w:pPr>
      <w:r w:rsidRPr="006E5218">
        <w:rPr>
          <w:rFonts w:ascii="宋体" w:hAnsi="宋体" w:cs="宋体" w:hint="eastAsia"/>
          <w:color w:val="000000" w:themeColor="text1"/>
          <w:szCs w:val="21"/>
        </w:rPr>
        <w:t>1、</w:t>
      </w:r>
      <w:proofErr w:type="gramStart"/>
      <w:r w:rsidRPr="006E5218">
        <w:rPr>
          <w:rFonts w:ascii="宋体" w:hAnsi="宋体" w:cs="宋体" w:hint="eastAsia"/>
          <w:color w:val="000000" w:themeColor="text1"/>
          <w:szCs w:val="21"/>
        </w:rPr>
        <w:t>转帐</w:t>
      </w:r>
      <w:proofErr w:type="gramEnd"/>
      <w:r w:rsidRPr="006E5218">
        <w:rPr>
          <w:rFonts w:ascii="宋体" w:hAnsi="宋体" w:cs="宋体" w:hint="eastAsia"/>
          <w:color w:val="000000" w:themeColor="text1"/>
          <w:szCs w:val="21"/>
        </w:rPr>
        <w:t>结算。</w:t>
      </w:r>
    </w:p>
    <w:p w:rsidR="006E5218" w:rsidRPr="006E5218" w:rsidRDefault="006E5218" w:rsidP="006E5218">
      <w:pPr>
        <w:adjustRightInd w:val="0"/>
        <w:snapToGrid w:val="0"/>
        <w:spacing w:line="312" w:lineRule="auto"/>
        <w:ind w:firstLineChars="200" w:firstLine="420"/>
        <w:rPr>
          <w:rFonts w:ascii="宋体" w:hAnsi="宋体" w:cs="宋体"/>
          <w:color w:val="000000" w:themeColor="text1"/>
          <w:szCs w:val="21"/>
        </w:rPr>
      </w:pPr>
      <w:r w:rsidRPr="006E5218">
        <w:rPr>
          <w:rFonts w:ascii="宋体" w:hAnsi="宋体" w:cs="宋体" w:hint="eastAsia"/>
          <w:color w:val="000000" w:themeColor="text1"/>
          <w:szCs w:val="21"/>
        </w:rPr>
        <w:t>2、付款方式：到货经初步验收合格后支付暂定合同总价的30%，</w:t>
      </w:r>
      <w:r w:rsidR="00763B46">
        <w:rPr>
          <w:rFonts w:ascii="宋体" w:hAnsi="宋体" w:cs="宋体" w:hint="eastAsia"/>
          <w:color w:val="000000" w:themeColor="text1"/>
          <w:szCs w:val="21"/>
        </w:rPr>
        <w:t>设备</w:t>
      </w:r>
      <w:r w:rsidRPr="006E5218">
        <w:rPr>
          <w:rFonts w:ascii="宋体" w:hAnsi="宋体" w:cs="宋体" w:hint="eastAsia"/>
          <w:color w:val="000000" w:themeColor="text1"/>
          <w:szCs w:val="21"/>
        </w:rPr>
        <w:t>验收合格且运行正常无质</w:t>
      </w:r>
      <w:r w:rsidRPr="006E5218">
        <w:rPr>
          <w:rFonts w:ascii="宋体" w:hAnsi="宋体" w:cs="宋体" w:hint="eastAsia"/>
          <w:color w:val="000000" w:themeColor="text1"/>
          <w:szCs w:val="21"/>
        </w:rPr>
        <w:lastRenderedPageBreak/>
        <w:t>量等问题后七日内一次性付清。</w:t>
      </w:r>
    </w:p>
    <w:p w:rsidR="006E5218" w:rsidRPr="006E5218" w:rsidRDefault="006E5218" w:rsidP="006E5218">
      <w:pPr>
        <w:adjustRightInd w:val="0"/>
        <w:snapToGrid w:val="0"/>
        <w:spacing w:line="312" w:lineRule="auto"/>
        <w:ind w:firstLineChars="200" w:firstLine="420"/>
        <w:rPr>
          <w:rFonts w:ascii="宋体" w:hAnsi="宋体" w:cs="宋体"/>
          <w:color w:val="000000" w:themeColor="text1"/>
          <w:szCs w:val="21"/>
        </w:rPr>
      </w:pPr>
      <w:r w:rsidRPr="006E5218">
        <w:rPr>
          <w:rFonts w:ascii="宋体" w:hAnsi="宋体" w:cs="宋体" w:hint="eastAsia"/>
          <w:color w:val="000000" w:themeColor="text1"/>
          <w:szCs w:val="21"/>
        </w:rPr>
        <w:t>违反合同约定，违约方应当承担违约责任。除按合同约定解除合同外，还应支付违约金，违约金上限为已支付金额的10%。</w:t>
      </w:r>
    </w:p>
    <w:p w:rsidR="006E5218" w:rsidRPr="006E5218" w:rsidRDefault="006E5218" w:rsidP="006E5218">
      <w:pPr>
        <w:adjustRightInd w:val="0"/>
        <w:snapToGrid w:val="0"/>
        <w:spacing w:line="312" w:lineRule="auto"/>
        <w:ind w:firstLineChars="200" w:firstLine="420"/>
        <w:rPr>
          <w:rFonts w:ascii="宋体" w:hAnsi="宋体" w:cs="宋体"/>
          <w:color w:val="000000" w:themeColor="text1"/>
          <w:szCs w:val="21"/>
        </w:rPr>
      </w:pPr>
    </w:p>
    <w:p w:rsidR="006E5218" w:rsidRPr="006E5218" w:rsidRDefault="006E5218" w:rsidP="006E5218">
      <w:pPr>
        <w:adjustRightInd w:val="0"/>
        <w:snapToGrid w:val="0"/>
        <w:spacing w:line="312" w:lineRule="auto"/>
        <w:ind w:firstLineChars="200" w:firstLine="420"/>
        <w:rPr>
          <w:rFonts w:ascii="宋体" w:hAnsi="宋体" w:cs="宋体"/>
          <w:color w:val="000000" w:themeColor="text1"/>
          <w:szCs w:val="21"/>
        </w:rPr>
      </w:pPr>
      <w:r w:rsidRPr="006E5218">
        <w:rPr>
          <w:rFonts w:ascii="宋体" w:hAnsi="宋体" w:cs="宋体" w:hint="eastAsia"/>
          <w:color w:val="000000" w:themeColor="text1"/>
          <w:szCs w:val="21"/>
        </w:rPr>
        <w:t>四、其他要求及说明</w:t>
      </w:r>
    </w:p>
    <w:p w:rsidR="006E5218" w:rsidRPr="006E5218" w:rsidRDefault="006E5218" w:rsidP="006E5218">
      <w:pPr>
        <w:adjustRightInd w:val="0"/>
        <w:snapToGrid w:val="0"/>
        <w:spacing w:line="312" w:lineRule="auto"/>
        <w:ind w:firstLineChars="200" w:firstLine="420"/>
        <w:rPr>
          <w:rFonts w:ascii="宋体" w:hAnsi="宋体" w:cs="宋体"/>
          <w:color w:val="000000" w:themeColor="text1"/>
          <w:szCs w:val="21"/>
        </w:rPr>
      </w:pPr>
      <w:r w:rsidRPr="006E5218">
        <w:rPr>
          <w:rFonts w:ascii="宋体" w:hAnsi="宋体" w:cs="宋体" w:hint="eastAsia"/>
          <w:color w:val="000000" w:themeColor="text1"/>
          <w:szCs w:val="21"/>
        </w:rPr>
        <w:t xml:space="preserve">项目要求： </w:t>
      </w:r>
    </w:p>
    <w:p w:rsidR="006E5218" w:rsidRPr="006E5218" w:rsidRDefault="006E5218" w:rsidP="006E5218">
      <w:pPr>
        <w:adjustRightInd w:val="0"/>
        <w:snapToGrid w:val="0"/>
        <w:spacing w:line="312" w:lineRule="auto"/>
        <w:ind w:firstLineChars="200" w:firstLine="420"/>
        <w:rPr>
          <w:rFonts w:ascii="宋体" w:hAnsi="宋体" w:cs="宋体"/>
          <w:color w:val="000000" w:themeColor="text1"/>
          <w:szCs w:val="21"/>
        </w:rPr>
      </w:pPr>
      <w:r w:rsidRPr="006E5218">
        <w:rPr>
          <w:rFonts w:ascii="宋体" w:hAnsi="宋体" w:cs="宋体" w:hint="eastAsia"/>
          <w:color w:val="000000" w:themeColor="text1"/>
          <w:szCs w:val="21"/>
        </w:rPr>
        <w:t>1、服务期：硬件设备保修期一年，保修期满后续签设备运维协议。</w:t>
      </w:r>
    </w:p>
    <w:p w:rsidR="006E5218" w:rsidRPr="006E5218" w:rsidRDefault="006E5218" w:rsidP="006E5218">
      <w:pPr>
        <w:adjustRightInd w:val="0"/>
        <w:snapToGrid w:val="0"/>
        <w:spacing w:line="312" w:lineRule="auto"/>
        <w:ind w:firstLineChars="200" w:firstLine="420"/>
        <w:rPr>
          <w:rFonts w:ascii="宋体" w:hAnsi="宋体" w:cs="宋体"/>
          <w:color w:val="000000" w:themeColor="text1"/>
          <w:szCs w:val="21"/>
        </w:rPr>
      </w:pPr>
      <w:r w:rsidRPr="006E5218">
        <w:rPr>
          <w:rFonts w:ascii="宋体" w:hAnsi="宋体" w:cs="宋体" w:hint="eastAsia"/>
          <w:color w:val="000000" w:themeColor="text1"/>
          <w:szCs w:val="21"/>
        </w:rPr>
        <w:t>2、投标人所报价格为最</w:t>
      </w:r>
      <w:proofErr w:type="gramStart"/>
      <w:r w:rsidRPr="006E5218">
        <w:rPr>
          <w:rFonts w:ascii="宋体" w:hAnsi="宋体" w:cs="宋体" w:hint="eastAsia"/>
          <w:color w:val="000000" w:themeColor="text1"/>
          <w:szCs w:val="21"/>
        </w:rPr>
        <w:t>优惠总</w:t>
      </w:r>
      <w:proofErr w:type="gramEnd"/>
      <w:r w:rsidRPr="006E5218">
        <w:rPr>
          <w:rFonts w:ascii="宋体" w:hAnsi="宋体" w:cs="宋体" w:hint="eastAsia"/>
          <w:color w:val="000000" w:themeColor="text1"/>
          <w:szCs w:val="21"/>
        </w:rPr>
        <w:t>价格，含设备费、人工费、税金等一切费用，供应商认为必需的费用也需</w:t>
      </w:r>
      <w:proofErr w:type="gramStart"/>
      <w:r w:rsidRPr="006E5218">
        <w:rPr>
          <w:rFonts w:ascii="宋体" w:hAnsi="宋体" w:cs="宋体" w:hint="eastAsia"/>
          <w:color w:val="000000" w:themeColor="text1"/>
          <w:szCs w:val="21"/>
        </w:rPr>
        <w:t>列入磋商</w:t>
      </w:r>
      <w:proofErr w:type="gramEnd"/>
      <w:r w:rsidRPr="006E5218">
        <w:rPr>
          <w:rFonts w:ascii="宋体" w:hAnsi="宋体" w:cs="宋体" w:hint="eastAsia"/>
          <w:color w:val="000000" w:themeColor="text1"/>
          <w:szCs w:val="21"/>
        </w:rPr>
        <w:t>总报价，如各项管理费、工作人员工资、福利、医疗保险费、社保费、津贴、加班费、水电费、网络费、相关设备购置及维修费、活动差旅费、税金、风险金、利润等本采购项目所发生的一切费用。采购人将不予支付成交供应商没有列入的项目费用，并认为此项目的费用已包括在</w:t>
      </w:r>
      <w:proofErr w:type="gramStart"/>
      <w:r w:rsidRPr="006E5218">
        <w:rPr>
          <w:rFonts w:ascii="宋体" w:hAnsi="宋体" w:cs="宋体" w:hint="eastAsia"/>
          <w:color w:val="000000" w:themeColor="text1"/>
          <w:szCs w:val="21"/>
        </w:rPr>
        <w:t>磋商总</w:t>
      </w:r>
      <w:proofErr w:type="gramEnd"/>
      <w:r w:rsidRPr="006E5218">
        <w:rPr>
          <w:rFonts w:ascii="宋体" w:hAnsi="宋体" w:cs="宋体" w:hint="eastAsia"/>
          <w:color w:val="000000" w:themeColor="text1"/>
          <w:szCs w:val="21"/>
        </w:rPr>
        <w:t>报价中。</w:t>
      </w:r>
    </w:p>
    <w:p w:rsidR="009778B9" w:rsidRPr="000E409F" w:rsidRDefault="00C05DB4" w:rsidP="0037075E">
      <w:pPr>
        <w:adjustRightInd w:val="0"/>
        <w:snapToGrid w:val="0"/>
        <w:spacing w:line="312" w:lineRule="auto"/>
        <w:ind w:firstLineChars="200" w:firstLine="420"/>
        <w:rPr>
          <w:color w:val="000000" w:themeColor="text1"/>
        </w:rPr>
      </w:pPr>
      <w:r w:rsidRPr="000E409F">
        <w:rPr>
          <w:rFonts w:ascii="宋体" w:hAnsi="宋体" w:cs="宋体"/>
          <w:color w:val="000000" w:themeColor="text1"/>
          <w:szCs w:val="21"/>
        </w:rPr>
        <w:br w:type="page"/>
      </w:r>
    </w:p>
    <w:p w:rsidR="00F43F4B" w:rsidRPr="000E409F" w:rsidRDefault="00C05DB4" w:rsidP="0037075E">
      <w:pPr>
        <w:pStyle w:val="10"/>
        <w:numPr>
          <w:ilvl w:val="0"/>
          <w:numId w:val="2"/>
        </w:numPr>
        <w:spacing w:line="312" w:lineRule="auto"/>
        <w:ind w:left="1276" w:firstLine="0"/>
        <w:rPr>
          <w:rFonts w:ascii="宋体" w:hAnsi="宋体"/>
          <w:color w:val="000000" w:themeColor="text1"/>
          <w:szCs w:val="21"/>
        </w:rPr>
      </w:pPr>
      <w:bookmarkStart w:id="106" w:name="_Toc1555315"/>
      <w:bookmarkStart w:id="107" w:name="_Toc1555338"/>
      <w:r w:rsidRPr="000E409F">
        <w:rPr>
          <w:rFonts w:hint="eastAsia"/>
          <w:color w:val="000000" w:themeColor="text1"/>
          <w:sz w:val="36"/>
          <w:szCs w:val="36"/>
        </w:rPr>
        <w:lastRenderedPageBreak/>
        <w:t>评定办法</w:t>
      </w:r>
      <w:bookmarkEnd w:id="106"/>
      <w:bookmarkEnd w:id="107"/>
    </w:p>
    <w:p w:rsidR="00F43F4B" w:rsidRPr="000E409F" w:rsidRDefault="00C05DB4" w:rsidP="0037075E">
      <w:pPr>
        <w:adjustRightInd w:val="0"/>
        <w:snapToGrid w:val="0"/>
        <w:spacing w:line="312" w:lineRule="auto"/>
        <w:ind w:firstLineChars="200" w:firstLine="422"/>
        <w:jc w:val="center"/>
        <w:outlineLvl w:val="1"/>
        <w:rPr>
          <w:rFonts w:ascii="宋体" w:hAnsi="宋体"/>
          <w:b/>
          <w:color w:val="000000" w:themeColor="text1"/>
          <w:szCs w:val="21"/>
        </w:rPr>
      </w:pPr>
      <w:bookmarkStart w:id="108" w:name="_Toc1555316"/>
      <w:r w:rsidRPr="000E409F">
        <w:rPr>
          <w:rFonts w:ascii="宋体" w:hAnsi="宋体" w:hint="eastAsia"/>
          <w:b/>
          <w:color w:val="000000" w:themeColor="text1"/>
          <w:szCs w:val="21"/>
        </w:rPr>
        <w:t>评定办法前附表</w:t>
      </w:r>
      <w:bookmarkEnd w:id="108"/>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80"/>
        <w:gridCol w:w="851"/>
        <w:gridCol w:w="2211"/>
        <w:gridCol w:w="5329"/>
      </w:tblGrid>
      <w:tr w:rsidR="0037075E" w:rsidRPr="000E409F">
        <w:trPr>
          <w:trHeight w:val="285"/>
          <w:jc w:val="center"/>
        </w:trPr>
        <w:tc>
          <w:tcPr>
            <w:tcW w:w="1531" w:type="dxa"/>
            <w:gridSpan w:val="2"/>
            <w:vAlign w:val="center"/>
          </w:tcPr>
          <w:p w:rsidR="00F43F4B" w:rsidRPr="000E409F" w:rsidRDefault="00C05DB4" w:rsidP="0037075E">
            <w:pPr>
              <w:pStyle w:val="Aff2"/>
              <w:rPr>
                <w:rFonts w:hint="default"/>
              </w:rPr>
            </w:pPr>
            <w:r w:rsidRPr="000E409F">
              <w:t>条款号</w:t>
            </w:r>
          </w:p>
        </w:tc>
        <w:tc>
          <w:tcPr>
            <w:tcW w:w="2211" w:type="dxa"/>
            <w:vAlign w:val="center"/>
          </w:tcPr>
          <w:p w:rsidR="00F43F4B" w:rsidRPr="000E409F" w:rsidRDefault="00C05DB4" w:rsidP="0037075E">
            <w:pPr>
              <w:pStyle w:val="Aff2"/>
              <w:rPr>
                <w:rFonts w:hint="default"/>
              </w:rPr>
            </w:pPr>
            <w:r w:rsidRPr="000E409F">
              <w:t>评审因素</w:t>
            </w:r>
          </w:p>
        </w:tc>
        <w:tc>
          <w:tcPr>
            <w:tcW w:w="5329" w:type="dxa"/>
            <w:vAlign w:val="center"/>
          </w:tcPr>
          <w:p w:rsidR="00F43F4B" w:rsidRPr="000E409F" w:rsidRDefault="00C05DB4" w:rsidP="0037075E">
            <w:pPr>
              <w:pStyle w:val="Aff2"/>
              <w:rPr>
                <w:rFonts w:hint="default"/>
              </w:rPr>
            </w:pPr>
            <w:r w:rsidRPr="000E409F">
              <w:t>评审标准</w:t>
            </w:r>
          </w:p>
        </w:tc>
      </w:tr>
      <w:tr w:rsidR="0037075E" w:rsidRPr="000E409F">
        <w:trPr>
          <w:trHeight w:val="285"/>
          <w:jc w:val="center"/>
        </w:trPr>
        <w:tc>
          <w:tcPr>
            <w:tcW w:w="680" w:type="dxa"/>
            <w:vMerge w:val="restart"/>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1.1</w:t>
            </w:r>
          </w:p>
        </w:tc>
        <w:tc>
          <w:tcPr>
            <w:tcW w:w="851" w:type="dxa"/>
            <w:vMerge w:val="restart"/>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资格性审查标准</w:t>
            </w:r>
          </w:p>
        </w:tc>
        <w:tc>
          <w:tcPr>
            <w:tcW w:w="2211"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营业执照</w:t>
            </w:r>
          </w:p>
        </w:tc>
        <w:tc>
          <w:tcPr>
            <w:tcW w:w="5329"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具备有效的营业执照</w:t>
            </w:r>
          </w:p>
        </w:tc>
      </w:tr>
      <w:tr w:rsidR="0037075E" w:rsidRPr="000E409F">
        <w:trPr>
          <w:trHeight w:val="285"/>
          <w:jc w:val="center"/>
        </w:trPr>
        <w:tc>
          <w:tcPr>
            <w:tcW w:w="680" w:type="dxa"/>
            <w:vMerge/>
            <w:vAlign w:val="center"/>
          </w:tcPr>
          <w:p w:rsidR="00F43F4B" w:rsidRPr="000E409F" w:rsidRDefault="00F43F4B" w:rsidP="0037075E">
            <w:pPr>
              <w:pStyle w:val="Aff2"/>
              <w:rPr>
                <w:rFonts w:asciiTheme="minorEastAsia" w:hAnsiTheme="minorEastAsia" w:hint="default"/>
              </w:rPr>
            </w:pPr>
          </w:p>
        </w:tc>
        <w:tc>
          <w:tcPr>
            <w:tcW w:w="851" w:type="dxa"/>
            <w:vMerge/>
            <w:vAlign w:val="center"/>
          </w:tcPr>
          <w:p w:rsidR="00F43F4B" w:rsidRPr="000E409F" w:rsidRDefault="00F43F4B" w:rsidP="0037075E">
            <w:pPr>
              <w:pStyle w:val="Aff2"/>
              <w:rPr>
                <w:rFonts w:asciiTheme="minorEastAsia" w:hAnsiTheme="minorEastAsia" w:hint="default"/>
              </w:rPr>
            </w:pPr>
          </w:p>
        </w:tc>
        <w:tc>
          <w:tcPr>
            <w:tcW w:w="2211"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资格要求</w:t>
            </w:r>
          </w:p>
        </w:tc>
        <w:tc>
          <w:tcPr>
            <w:tcW w:w="5329"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符合投标人资格要求</w:t>
            </w:r>
          </w:p>
        </w:tc>
      </w:tr>
      <w:tr w:rsidR="0037075E" w:rsidRPr="000E409F">
        <w:trPr>
          <w:trHeight w:val="285"/>
          <w:jc w:val="center"/>
        </w:trPr>
        <w:tc>
          <w:tcPr>
            <w:tcW w:w="680" w:type="dxa"/>
            <w:vMerge/>
            <w:vAlign w:val="center"/>
          </w:tcPr>
          <w:p w:rsidR="00F43F4B" w:rsidRPr="000E409F" w:rsidRDefault="00F43F4B" w:rsidP="0037075E">
            <w:pPr>
              <w:pStyle w:val="Aff2"/>
              <w:rPr>
                <w:rFonts w:asciiTheme="minorEastAsia" w:hAnsiTheme="minorEastAsia" w:hint="default"/>
              </w:rPr>
            </w:pPr>
          </w:p>
        </w:tc>
        <w:tc>
          <w:tcPr>
            <w:tcW w:w="851" w:type="dxa"/>
            <w:vMerge/>
            <w:vAlign w:val="center"/>
          </w:tcPr>
          <w:p w:rsidR="00F43F4B" w:rsidRPr="000E409F" w:rsidRDefault="00F43F4B" w:rsidP="0037075E">
            <w:pPr>
              <w:pStyle w:val="Aff2"/>
              <w:rPr>
                <w:rFonts w:asciiTheme="minorEastAsia" w:hAnsiTheme="minorEastAsia" w:hint="default"/>
              </w:rPr>
            </w:pPr>
          </w:p>
        </w:tc>
        <w:tc>
          <w:tcPr>
            <w:tcW w:w="2211"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经营范围</w:t>
            </w:r>
          </w:p>
        </w:tc>
        <w:tc>
          <w:tcPr>
            <w:tcW w:w="5329"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是否超出经营范围投标</w:t>
            </w:r>
          </w:p>
        </w:tc>
      </w:tr>
      <w:tr w:rsidR="0037075E" w:rsidRPr="000E409F">
        <w:trPr>
          <w:trHeight w:val="285"/>
          <w:jc w:val="center"/>
        </w:trPr>
        <w:tc>
          <w:tcPr>
            <w:tcW w:w="680" w:type="dxa"/>
            <w:vMerge/>
            <w:vAlign w:val="center"/>
          </w:tcPr>
          <w:p w:rsidR="00F43F4B" w:rsidRPr="000E409F" w:rsidRDefault="00F43F4B" w:rsidP="0037075E">
            <w:pPr>
              <w:pStyle w:val="Aff2"/>
              <w:rPr>
                <w:rFonts w:asciiTheme="minorEastAsia" w:hAnsiTheme="minorEastAsia" w:hint="default"/>
              </w:rPr>
            </w:pPr>
          </w:p>
        </w:tc>
        <w:tc>
          <w:tcPr>
            <w:tcW w:w="851" w:type="dxa"/>
            <w:vMerge/>
            <w:vAlign w:val="center"/>
          </w:tcPr>
          <w:p w:rsidR="00F43F4B" w:rsidRPr="000E409F" w:rsidRDefault="00F43F4B" w:rsidP="0037075E">
            <w:pPr>
              <w:pStyle w:val="Aff2"/>
              <w:rPr>
                <w:rFonts w:asciiTheme="minorEastAsia" w:hAnsiTheme="minorEastAsia" w:hint="default"/>
              </w:rPr>
            </w:pPr>
          </w:p>
        </w:tc>
        <w:tc>
          <w:tcPr>
            <w:tcW w:w="2211"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其他要求</w:t>
            </w:r>
          </w:p>
        </w:tc>
        <w:tc>
          <w:tcPr>
            <w:tcW w:w="5329"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招标文件规定的其他投标按照无效投标处理条款要求</w:t>
            </w:r>
          </w:p>
        </w:tc>
      </w:tr>
      <w:tr w:rsidR="0037075E" w:rsidRPr="000E409F">
        <w:trPr>
          <w:trHeight w:val="563"/>
          <w:jc w:val="center"/>
        </w:trPr>
        <w:tc>
          <w:tcPr>
            <w:tcW w:w="680" w:type="dxa"/>
            <w:vMerge w:val="restart"/>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1.2</w:t>
            </w:r>
          </w:p>
        </w:tc>
        <w:tc>
          <w:tcPr>
            <w:tcW w:w="851" w:type="dxa"/>
            <w:vMerge w:val="restart"/>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符合性审查标准</w:t>
            </w:r>
          </w:p>
        </w:tc>
        <w:tc>
          <w:tcPr>
            <w:tcW w:w="2211"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投标报价</w:t>
            </w:r>
          </w:p>
        </w:tc>
        <w:tc>
          <w:tcPr>
            <w:tcW w:w="5329"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每一种采购内容是否只有一个报价，投标金额是否超过采购预算，招标人能否支付</w:t>
            </w:r>
          </w:p>
        </w:tc>
      </w:tr>
      <w:tr w:rsidR="0037075E" w:rsidRPr="000E409F">
        <w:trPr>
          <w:trHeight w:val="563"/>
          <w:jc w:val="center"/>
        </w:trPr>
        <w:tc>
          <w:tcPr>
            <w:tcW w:w="680" w:type="dxa"/>
            <w:vMerge/>
            <w:vAlign w:val="center"/>
          </w:tcPr>
          <w:p w:rsidR="00F43F4B" w:rsidRPr="000E409F" w:rsidRDefault="00F43F4B" w:rsidP="0037075E">
            <w:pPr>
              <w:pStyle w:val="Aff2"/>
              <w:rPr>
                <w:rFonts w:asciiTheme="minorEastAsia" w:hAnsiTheme="minorEastAsia" w:hint="default"/>
              </w:rPr>
            </w:pPr>
          </w:p>
        </w:tc>
        <w:tc>
          <w:tcPr>
            <w:tcW w:w="851" w:type="dxa"/>
            <w:vMerge/>
            <w:vAlign w:val="center"/>
          </w:tcPr>
          <w:p w:rsidR="00F43F4B" w:rsidRPr="000E409F" w:rsidRDefault="00F43F4B" w:rsidP="0037075E">
            <w:pPr>
              <w:pStyle w:val="Aff2"/>
              <w:rPr>
                <w:rFonts w:asciiTheme="minorEastAsia" w:hAnsiTheme="minorEastAsia" w:hint="default"/>
              </w:rPr>
            </w:pPr>
          </w:p>
        </w:tc>
        <w:tc>
          <w:tcPr>
            <w:tcW w:w="2211"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投标函签字盖章</w:t>
            </w:r>
          </w:p>
        </w:tc>
        <w:tc>
          <w:tcPr>
            <w:tcW w:w="5329"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是否有法定代表人或其委托代理人签字或加盖单位公章</w:t>
            </w:r>
          </w:p>
        </w:tc>
      </w:tr>
      <w:tr w:rsidR="0037075E" w:rsidRPr="000E409F">
        <w:trPr>
          <w:trHeight w:val="563"/>
          <w:jc w:val="center"/>
        </w:trPr>
        <w:tc>
          <w:tcPr>
            <w:tcW w:w="680" w:type="dxa"/>
            <w:vMerge/>
            <w:vAlign w:val="center"/>
          </w:tcPr>
          <w:p w:rsidR="00F43F4B" w:rsidRPr="000E409F" w:rsidRDefault="00F43F4B" w:rsidP="0037075E">
            <w:pPr>
              <w:pStyle w:val="Aff2"/>
              <w:rPr>
                <w:rFonts w:asciiTheme="minorEastAsia" w:hAnsiTheme="minorEastAsia" w:hint="default"/>
              </w:rPr>
            </w:pPr>
          </w:p>
        </w:tc>
        <w:tc>
          <w:tcPr>
            <w:tcW w:w="851" w:type="dxa"/>
            <w:vMerge/>
            <w:vAlign w:val="center"/>
          </w:tcPr>
          <w:p w:rsidR="00F43F4B" w:rsidRPr="000E409F" w:rsidRDefault="00F43F4B" w:rsidP="0037075E">
            <w:pPr>
              <w:pStyle w:val="Aff2"/>
              <w:rPr>
                <w:rFonts w:asciiTheme="minorEastAsia" w:hAnsiTheme="minorEastAsia" w:hint="default"/>
              </w:rPr>
            </w:pPr>
          </w:p>
        </w:tc>
        <w:tc>
          <w:tcPr>
            <w:tcW w:w="2211"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投标有效期</w:t>
            </w:r>
          </w:p>
        </w:tc>
        <w:tc>
          <w:tcPr>
            <w:tcW w:w="5329"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投标有效期是否满足招标文件要求</w:t>
            </w:r>
          </w:p>
        </w:tc>
      </w:tr>
      <w:tr w:rsidR="0037075E" w:rsidRPr="000E409F">
        <w:trPr>
          <w:trHeight w:val="90"/>
          <w:jc w:val="center"/>
        </w:trPr>
        <w:tc>
          <w:tcPr>
            <w:tcW w:w="680" w:type="dxa"/>
            <w:vMerge/>
            <w:vAlign w:val="center"/>
          </w:tcPr>
          <w:p w:rsidR="00F43F4B" w:rsidRPr="000E409F" w:rsidRDefault="00F43F4B" w:rsidP="0037075E">
            <w:pPr>
              <w:pStyle w:val="Aff2"/>
              <w:rPr>
                <w:rFonts w:asciiTheme="minorEastAsia" w:hAnsiTheme="minorEastAsia" w:hint="default"/>
              </w:rPr>
            </w:pPr>
          </w:p>
        </w:tc>
        <w:tc>
          <w:tcPr>
            <w:tcW w:w="851" w:type="dxa"/>
            <w:vMerge/>
            <w:vAlign w:val="center"/>
          </w:tcPr>
          <w:p w:rsidR="00F43F4B" w:rsidRPr="000E409F" w:rsidRDefault="00F43F4B" w:rsidP="0037075E">
            <w:pPr>
              <w:pStyle w:val="Aff2"/>
              <w:rPr>
                <w:rFonts w:asciiTheme="minorEastAsia" w:hAnsiTheme="minorEastAsia" w:hint="default"/>
              </w:rPr>
            </w:pPr>
          </w:p>
        </w:tc>
        <w:tc>
          <w:tcPr>
            <w:tcW w:w="2211"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信誉情况</w:t>
            </w:r>
          </w:p>
        </w:tc>
        <w:tc>
          <w:tcPr>
            <w:tcW w:w="5329" w:type="dxa"/>
            <w:vAlign w:val="center"/>
          </w:tcPr>
          <w:p w:rsidR="00F43F4B" w:rsidRPr="000E409F" w:rsidRDefault="00DF7D9D" w:rsidP="00DF7D9D">
            <w:pPr>
              <w:pStyle w:val="Aff2"/>
              <w:rPr>
                <w:rFonts w:asciiTheme="minorEastAsia" w:hAnsiTheme="minorEastAsia" w:hint="default"/>
              </w:rPr>
            </w:pPr>
            <w:r w:rsidRPr="000E409F">
              <w:rPr>
                <w:rFonts w:asciiTheme="minorEastAsia" w:hAnsiTheme="minorEastAsia"/>
              </w:rPr>
              <w:t>符合文件的相关规定</w:t>
            </w:r>
          </w:p>
        </w:tc>
      </w:tr>
      <w:tr w:rsidR="0037075E" w:rsidRPr="000E409F">
        <w:trPr>
          <w:trHeight w:val="90"/>
          <w:jc w:val="center"/>
        </w:trPr>
        <w:tc>
          <w:tcPr>
            <w:tcW w:w="680" w:type="dxa"/>
            <w:vMerge/>
            <w:vAlign w:val="center"/>
          </w:tcPr>
          <w:p w:rsidR="00F43F4B" w:rsidRPr="000E409F" w:rsidRDefault="00F43F4B" w:rsidP="0037075E">
            <w:pPr>
              <w:pStyle w:val="Aff2"/>
              <w:rPr>
                <w:rFonts w:asciiTheme="minorEastAsia" w:hAnsiTheme="minorEastAsia" w:hint="default"/>
              </w:rPr>
            </w:pPr>
          </w:p>
        </w:tc>
        <w:tc>
          <w:tcPr>
            <w:tcW w:w="851" w:type="dxa"/>
            <w:vMerge/>
            <w:vAlign w:val="center"/>
          </w:tcPr>
          <w:p w:rsidR="00F43F4B" w:rsidRPr="000E409F" w:rsidRDefault="00F43F4B" w:rsidP="0037075E">
            <w:pPr>
              <w:pStyle w:val="Aff2"/>
              <w:rPr>
                <w:rFonts w:asciiTheme="minorEastAsia" w:hAnsiTheme="minorEastAsia" w:hint="default"/>
              </w:rPr>
            </w:pPr>
          </w:p>
        </w:tc>
        <w:tc>
          <w:tcPr>
            <w:tcW w:w="2211" w:type="dxa"/>
            <w:vAlign w:val="center"/>
          </w:tcPr>
          <w:p w:rsidR="00F43F4B" w:rsidRPr="000E409F" w:rsidRDefault="009778B9" w:rsidP="0037075E">
            <w:pPr>
              <w:pStyle w:val="Aff2"/>
              <w:rPr>
                <w:rFonts w:asciiTheme="minorEastAsia" w:hAnsiTheme="minorEastAsia" w:hint="default"/>
              </w:rPr>
            </w:pPr>
            <w:r w:rsidRPr="000E409F">
              <w:rPr>
                <w:rFonts w:asciiTheme="minorEastAsia" w:hAnsiTheme="minorEastAsia"/>
              </w:rPr>
              <w:t>工期</w:t>
            </w:r>
          </w:p>
        </w:tc>
        <w:tc>
          <w:tcPr>
            <w:tcW w:w="5329"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符合第三章的相关规定</w:t>
            </w:r>
          </w:p>
        </w:tc>
      </w:tr>
      <w:tr w:rsidR="0037075E" w:rsidRPr="000E409F">
        <w:trPr>
          <w:trHeight w:val="90"/>
          <w:jc w:val="center"/>
        </w:trPr>
        <w:tc>
          <w:tcPr>
            <w:tcW w:w="680" w:type="dxa"/>
            <w:vMerge/>
            <w:vAlign w:val="center"/>
          </w:tcPr>
          <w:p w:rsidR="00F43F4B" w:rsidRPr="000E409F" w:rsidRDefault="00F43F4B" w:rsidP="0037075E">
            <w:pPr>
              <w:pStyle w:val="Aff2"/>
              <w:rPr>
                <w:rFonts w:asciiTheme="minorEastAsia" w:hAnsiTheme="minorEastAsia" w:hint="default"/>
              </w:rPr>
            </w:pPr>
          </w:p>
        </w:tc>
        <w:tc>
          <w:tcPr>
            <w:tcW w:w="851" w:type="dxa"/>
            <w:vMerge/>
            <w:vAlign w:val="center"/>
          </w:tcPr>
          <w:p w:rsidR="00F43F4B" w:rsidRPr="000E409F" w:rsidRDefault="00F43F4B" w:rsidP="0037075E">
            <w:pPr>
              <w:pStyle w:val="Aff2"/>
              <w:rPr>
                <w:rFonts w:asciiTheme="minorEastAsia" w:hAnsiTheme="minorEastAsia" w:hint="default"/>
              </w:rPr>
            </w:pPr>
          </w:p>
        </w:tc>
        <w:tc>
          <w:tcPr>
            <w:tcW w:w="2211"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付款方式</w:t>
            </w:r>
          </w:p>
        </w:tc>
        <w:tc>
          <w:tcPr>
            <w:tcW w:w="5329"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符合</w:t>
            </w:r>
            <w:r w:rsidR="009778B9" w:rsidRPr="000E409F">
              <w:rPr>
                <w:rFonts w:asciiTheme="minorEastAsia" w:hAnsiTheme="minorEastAsia"/>
              </w:rPr>
              <w:t>第三章</w:t>
            </w:r>
            <w:r w:rsidRPr="000E409F">
              <w:rPr>
                <w:rFonts w:asciiTheme="minorEastAsia" w:hAnsiTheme="minorEastAsia"/>
              </w:rPr>
              <w:t>的相关规定</w:t>
            </w:r>
          </w:p>
        </w:tc>
      </w:tr>
      <w:tr w:rsidR="0037075E" w:rsidRPr="000E409F">
        <w:trPr>
          <w:trHeight w:val="90"/>
          <w:jc w:val="center"/>
        </w:trPr>
        <w:tc>
          <w:tcPr>
            <w:tcW w:w="680" w:type="dxa"/>
            <w:vMerge/>
            <w:vAlign w:val="center"/>
          </w:tcPr>
          <w:p w:rsidR="00F43F4B" w:rsidRPr="000E409F" w:rsidRDefault="00F43F4B" w:rsidP="0037075E">
            <w:pPr>
              <w:pStyle w:val="Aff2"/>
              <w:rPr>
                <w:rFonts w:asciiTheme="minorEastAsia" w:hAnsiTheme="minorEastAsia" w:hint="default"/>
              </w:rPr>
            </w:pPr>
          </w:p>
        </w:tc>
        <w:tc>
          <w:tcPr>
            <w:tcW w:w="851" w:type="dxa"/>
            <w:vMerge/>
            <w:vAlign w:val="center"/>
          </w:tcPr>
          <w:p w:rsidR="00F43F4B" w:rsidRPr="000E409F" w:rsidRDefault="00F43F4B" w:rsidP="0037075E">
            <w:pPr>
              <w:pStyle w:val="Aff2"/>
              <w:rPr>
                <w:rFonts w:asciiTheme="minorEastAsia" w:hAnsiTheme="minorEastAsia" w:hint="default"/>
              </w:rPr>
            </w:pPr>
          </w:p>
        </w:tc>
        <w:tc>
          <w:tcPr>
            <w:tcW w:w="2211"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其他要求</w:t>
            </w:r>
          </w:p>
        </w:tc>
        <w:tc>
          <w:tcPr>
            <w:tcW w:w="5329" w:type="dxa"/>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招标文件中规定的其他投标按照无效投标处理条款要求</w:t>
            </w:r>
          </w:p>
        </w:tc>
      </w:tr>
      <w:tr w:rsidR="0037075E" w:rsidRPr="000E409F">
        <w:trPr>
          <w:trHeight w:val="285"/>
          <w:jc w:val="center"/>
        </w:trPr>
        <w:tc>
          <w:tcPr>
            <w:tcW w:w="680" w:type="dxa"/>
            <w:vMerge w:val="restart"/>
            <w:vAlign w:val="center"/>
          </w:tcPr>
          <w:p w:rsidR="00F43F4B" w:rsidRPr="000E409F" w:rsidRDefault="00C05DB4" w:rsidP="0037075E">
            <w:pPr>
              <w:pStyle w:val="Aff2"/>
              <w:rPr>
                <w:rFonts w:asciiTheme="minorEastAsia" w:hAnsiTheme="minorEastAsia" w:hint="default"/>
              </w:rPr>
            </w:pPr>
            <w:r w:rsidRPr="000E409F">
              <w:rPr>
                <w:rFonts w:asciiTheme="minorEastAsia" w:hAnsiTheme="minorEastAsia"/>
              </w:rPr>
              <w:t>1.3</w:t>
            </w:r>
          </w:p>
        </w:tc>
        <w:tc>
          <w:tcPr>
            <w:tcW w:w="851" w:type="dxa"/>
            <w:vMerge w:val="restart"/>
            <w:vAlign w:val="center"/>
          </w:tcPr>
          <w:p w:rsidR="00F43F4B" w:rsidRPr="000E409F" w:rsidRDefault="00C05DB4" w:rsidP="0037075E">
            <w:pPr>
              <w:pStyle w:val="Aff2"/>
              <w:rPr>
                <w:rFonts w:asciiTheme="minorEastAsia" w:hAnsiTheme="minorEastAsia" w:hint="default"/>
                <w:snapToGrid w:val="0"/>
                <w:lang w:val="zh-CN"/>
              </w:rPr>
            </w:pPr>
            <w:proofErr w:type="gramStart"/>
            <w:r w:rsidRPr="000E409F">
              <w:rPr>
                <w:rFonts w:asciiTheme="minorEastAsia" w:hAnsiTheme="minorEastAsia"/>
                <w:snapToGrid w:val="0"/>
                <w:lang w:val="zh-CN"/>
              </w:rPr>
              <w:t>确定磋商</w:t>
            </w:r>
            <w:proofErr w:type="gramEnd"/>
            <w:r w:rsidRPr="000E409F">
              <w:rPr>
                <w:rFonts w:asciiTheme="minorEastAsia" w:hAnsiTheme="minorEastAsia"/>
                <w:snapToGrid w:val="0"/>
                <w:lang w:val="zh-CN"/>
              </w:rPr>
              <w:t>供应商进行最后报价</w:t>
            </w:r>
          </w:p>
        </w:tc>
        <w:tc>
          <w:tcPr>
            <w:tcW w:w="2211" w:type="dxa"/>
            <w:vAlign w:val="center"/>
          </w:tcPr>
          <w:p w:rsidR="00F43F4B" w:rsidRPr="000E409F" w:rsidRDefault="00C05DB4" w:rsidP="0037075E">
            <w:pPr>
              <w:pStyle w:val="Aff2"/>
              <w:rPr>
                <w:rFonts w:asciiTheme="minorEastAsia" w:hAnsiTheme="minorEastAsia" w:hint="default"/>
                <w:snapToGrid w:val="0"/>
                <w:lang w:val="zh-CN"/>
              </w:rPr>
            </w:pPr>
            <w:r w:rsidRPr="000E409F">
              <w:rPr>
                <w:rFonts w:asciiTheme="minorEastAsia" w:hAnsiTheme="minorEastAsia"/>
                <w:snapToGrid w:val="0"/>
                <w:lang w:val="zh-CN"/>
              </w:rPr>
              <w:t>磋商文件能完整、明确列明采购需求，无需要供应商提供最终方案的</w:t>
            </w:r>
          </w:p>
        </w:tc>
        <w:tc>
          <w:tcPr>
            <w:tcW w:w="5329" w:type="dxa"/>
            <w:vAlign w:val="center"/>
          </w:tcPr>
          <w:p w:rsidR="00F43F4B" w:rsidRPr="000E409F" w:rsidRDefault="00C05DB4" w:rsidP="0037075E">
            <w:pPr>
              <w:pStyle w:val="Aff2"/>
              <w:rPr>
                <w:rFonts w:asciiTheme="minorEastAsia" w:hAnsiTheme="minorEastAsia" w:hint="default"/>
                <w:snapToGrid w:val="0"/>
                <w:lang w:val="zh-CN"/>
              </w:rPr>
            </w:pPr>
            <w:r w:rsidRPr="000E409F">
              <w:rPr>
                <w:rFonts w:asciiTheme="minorEastAsia" w:hAnsiTheme="minorEastAsia"/>
                <w:snapToGrid w:val="0"/>
                <w:lang w:val="zh-CN"/>
              </w:rPr>
              <w:t>在磋商结束后，磋商小组向所有通过初步审核的磋商供应商发出报价书，并要求其在规定时间内提交最后报价。</w:t>
            </w:r>
          </w:p>
        </w:tc>
      </w:tr>
      <w:tr w:rsidR="0037075E" w:rsidRPr="000E409F">
        <w:trPr>
          <w:trHeight w:val="285"/>
          <w:jc w:val="center"/>
        </w:trPr>
        <w:tc>
          <w:tcPr>
            <w:tcW w:w="680" w:type="dxa"/>
            <w:vMerge/>
            <w:vAlign w:val="center"/>
          </w:tcPr>
          <w:p w:rsidR="00F43F4B" w:rsidRPr="000E409F" w:rsidRDefault="00F43F4B" w:rsidP="0037075E">
            <w:pPr>
              <w:pStyle w:val="Aff2"/>
              <w:rPr>
                <w:rFonts w:asciiTheme="minorEastAsia" w:hAnsiTheme="minorEastAsia" w:hint="default"/>
              </w:rPr>
            </w:pPr>
          </w:p>
        </w:tc>
        <w:tc>
          <w:tcPr>
            <w:tcW w:w="851" w:type="dxa"/>
            <w:vMerge/>
            <w:vAlign w:val="center"/>
          </w:tcPr>
          <w:p w:rsidR="00F43F4B" w:rsidRPr="000E409F" w:rsidRDefault="00F43F4B" w:rsidP="0037075E">
            <w:pPr>
              <w:pStyle w:val="Aff2"/>
              <w:rPr>
                <w:rFonts w:asciiTheme="minorEastAsia" w:hAnsiTheme="minorEastAsia" w:hint="default"/>
                <w:snapToGrid w:val="0"/>
                <w:lang w:val="zh-CN"/>
              </w:rPr>
            </w:pPr>
          </w:p>
        </w:tc>
        <w:tc>
          <w:tcPr>
            <w:tcW w:w="2211" w:type="dxa"/>
            <w:vAlign w:val="center"/>
          </w:tcPr>
          <w:p w:rsidR="00F43F4B" w:rsidRPr="000E409F" w:rsidRDefault="00C05DB4" w:rsidP="0037075E">
            <w:pPr>
              <w:pStyle w:val="Aff2"/>
              <w:rPr>
                <w:rFonts w:asciiTheme="minorEastAsia" w:hAnsiTheme="minorEastAsia" w:hint="default"/>
                <w:snapToGrid w:val="0"/>
                <w:lang w:val="zh-CN"/>
              </w:rPr>
            </w:pPr>
            <w:r w:rsidRPr="000E409F">
              <w:rPr>
                <w:rFonts w:asciiTheme="minorEastAsia" w:hAnsiTheme="minorEastAsia"/>
                <w:snapToGrid w:val="0"/>
                <w:lang w:val="zh-CN"/>
              </w:rPr>
              <w:t>磋商文件不能完整、明确列明采购需求，需要由供应商提供最终方案的</w:t>
            </w:r>
          </w:p>
        </w:tc>
        <w:tc>
          <w:tcPr>
            <w:tcW w:w="5329" w:type="dxa"/>
            <w:vAlign w:val="center"/>
          </w:tcPr>
          <w:p w:rsidR="00F43F4B" w:rsidRPr="000E409F" w:rsidRDefault="00C05DB4" w:rsidP="0037075E">
            <w:pPr>
              <w:pStyle w:val="Aff2"/>
              <w:rPr>
                <w:rFonts w:asciiTheme="minorEastAsia" w:hAnsiTheme="minorEastAsia" w:hint="default"/>
                <w:snapToGrid w:val="0"/>
                <w:lang w:val="zh-CN"/>
              </w:rPr>
            </w:pPr>
            <w:r w:rsidRPr="000E409F">
              <w:rPr>
                <w:rFonts w:asciiTheme="minorEastAsia" w:hAnsiTheme="minorEastAsia"/>
                <w:snapToGrid w:val="0"/>
                <w:lang w:val="zh-CN"/>
              </w:rPr>
              <w:t>在磋商结束后，磋商小组应当按照少数服从多数的原则投票推荐供应商的方案，并要求其在规定时间内提交最后报价。</w:t>
            </w:r>
          </w:p>
        </w:tc>
      </w:tr>
      <w:tr w:rsidR="0037075E" w:rsidRPr="000E409F">
        <w:trPr>
          <w:trHeight w:val="640"/>
          <w:jc w:val="center"/>
        </w:trPr>
        <w:tc>
          <w:tcPr>
            <w:tcW w:w="680" w:type="dxa"/>
            <w:vAlign w:val="center"/>
          </w:tcPr>
          <w:p w:rsidR="00F43F4B" w:rsidRPr="000E409F" w:rsidRDefault="00C05DB4" w:rsidP="0037075E">
            <w:pPr>
              <w:pStyle w:val="Aff2"/>
              <w:rPr>
                <w:rFonts w:hint="default"/>
              </w:rPr>
            </w:pPr>
            <w:r w:rsidRPr="000E409F">
              <w:t>2.</w:t>
            </w:r>
          </w:p>
        </w:tc>
        <w:tc>
          <w:tcPr>
            <w:tcW w:w="851" w:type="dxa"/>
            <w:vAlign w:val="center"/>
          </w:tcPr>
          <w:p w:rsidR="00F43F4B" w:rsidRPr="000E409F" w:rsidRDefault="00C05DB4" w:rsidP="0037075E">
            <w:pPr>
              <w:pStyle w:val="Aff2"/>
              <w:rPr>
                <w:rFonts w:hint="default"/>
              </w:rPr>
            </w:pPr>
            <w:r w:rsidRPr="000E409F">
              <w:t>评定</w:t>
            </w:r>
          </w:p>
          <w:p w:rsidR="00F43F4B" w:rsidRPr="000E409F" w:rsidRDefault="00C05DB4" w:rsidP="0037075E">
            <w:pPr>
              <w:pStyle w:val="Aff2"/>
              <w:rPr>
                <w:rFonts w:hint="default"/>
              </w:rPr>
            </w:pPr>
            <w:r w:rsidRPr="000E409F">
              <w:t>办法</w:t>
            </w:r>
          </w:p>
        </w:tc>
        <w:tc>
          <w:tcPr>
            <w:tcW w:w="2211" w:type="dxa"/>
            <w:vAlign w:val="center"/>
          </w:tcPr>
          <w:p w:rsidR="00F43F4B" w:rsidRPr="000E409F" w:rsidRDefault="00C05DB4" w:rsidP="0037075E">
            <w:pPr>
              <w:pStyle w:val="Aff2"/>
              <w:rPr>
                <w:rFonts w:hint="default"/>
              </w:rPr>
            </w:pPr>
            <w:r w:rsidRPr="000E409F">
              <w:t>综合评分法</w:t>
            </w:r>
          </w:p>
        </w:tc>
        <w:tc>
          <w:tcPr>
            <w:tcW w:w="5329" w:type="dxa"/>
            <w:vAlign w:val="center"/>
          </w:tcPr>
          <w:p w:rsidR="00F43F4B" w:rsidRPr="000E409F" w:rsidRDefault="00C05DB4" w:rsidP="0037075E">
            <w:pPr>
              <w:pStyle w:val="Aff2"/>
              <w:rPr>
                <w:rFonts w:hint="default"/>
              </w:rPr>
            </w:pPr>
            <w:r w:rsidRPr="000E409F">
              <w:t>各供应商的最终得分为各评委所评定分数的算术平均值。磋商小组将根据供应商最终得分由高到低的照顺序推荐</w:t>
            </w:r>
            <w:r w:rsidRPr="000E409F">
              <w:t>3</w:t>
            </w:r>
            <w:r w:rsidRPr="000E409F">
              <w:t>名成交候选人。</w:t>
            </w:r>
          </w:p>
        </w:tc>
      </w:tr>
    </w:tbl>
    <w:p w:rsidR="00F43F4B" w:rsidRPr="000E409F" w:rsidRDefault="00C05DB4" w:rsidP="0037075E">
      <w:pPr>
        <w:adjustRightInd w:val="0"/>
        <w:snapToGrid w:val="0"/>
        <w:spacing w:line="312" w:lineRule="auto"/>
        <w:ind w:firstLineChars="200" w:firstLine="422"/>
        <w:outlineLvl w:val="1"/>
        <w:rPr>
          <w:rFonts w:ascii="宋体" w:hAnsi="宋体"/>
          <w:b/>
          <w:color w:val="000000" w:themeColor="text1"/>
          <w:szCs w:val="21"/>
        </w:rPr>
      </w:pPr>
      <w:bookmarkStart w:id="109" w:name="_Toc1555317"/>
      <w:r w:rsidRPr="000E409F">
        <w:rPr>
          <w:rFonts w:ascii="宋体" w:hAnsi="宋体" w:hint="eastAsia"/>
          <w:b/>
          <w:color w:val="000000" w:themeColor="text1"/>
          <w:szCs w:val="21"/>
        </w:rPr>
        <w:t>计算办法</w:t>
      </w:r>
      <w:bookmarkEnd w:id="109"/>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19"/>
        <w:gridCol w:w="6552"/>
      </w:tblGrid>
      <w:tr w:rsidR="0037075E" w:rsidRPr="000E409F">
        <w:trPr>
          <w:trHeight w:val="285"/>
          <w:jc w:val="center"/>
        </w:trPr>
        <w:tc>
          <w:tcPr>
            <w:tcW w:w="2519" w:type="dxa"/>
            <w:vAlign w:val="center"/>
          </w:tcPr>
          <w:p w:rsidR="00F43F4B" w:rsidRPr="000E409F" w:rsidRDefault="00C05DB4" w:rsidP="0037075E">
            <w:pPr>
              <w:pStyle w:val="Aff2"/>
              <w:rPr>
                <w:rFonts w:hint="default"/>
              </w:rPr>
            </w:pPr>
            <w:r w:rsidRPr="000E409F">
              <w:t>条款内容</w:t>
            </w:r>
          </w:p>
        </w:tc>
        <w:tc>
          <w:tcPr>
            <w:tcW w:w="6552" w:type="dxa"/>
            <w:vAlign w:val="center"/>
          </w:tcPr>
          <w:p w:rsidR="00F43F4B" w:rsidRPr="000E409F" w:rsidRDefault="00C05DB4" w:rsidP="0037075E">
            <w:pPr>
              <w:pStyle w:val="Aff2"/>
              <w:rPr>
                <w:rFonts w:hint="default"/>
              </w:rPr>
            </w:pPr>
            <w:r w:rsidRPr="000E409F">
              <w:t>编列内容</w:t>
            </w:r>
          </w:p>
        </w:tc>
      </w:tr>
      <w:tr w:rsidR="0037075E" w:rsidRPr="000E409F">
        <w:trPr>
          <w:trHeight w:val="285"/>
          <w:jc w:val="center"/>
        </w:trPr>
        <w:tc>
          <w:tcPr>
            <w:tcW w:w="2519" w:type="dxa"/>
            <w:vAlign w:val="center"/>
          </w:tcPr>
          <w:p w:rsidR="00F43F4B" w:rsidRPr="000E409F" w:rsidRDefault="00C05DB4" w:rsidP="0037075E">
            <w:pPr>
              <w:pStyle w:val="Aff2"/>
              <w:rPr>
                <w:rFonts w:hint="default"/>
              </w:rPr>
            </w:pPr>
            <w:r w:rsidRPr="000E409F">
              <w:t>分值构成</w:t>
            </w:r>
            <w:r w:rsidRPr="000E409F">
              <w:t>(</w:t>
            </w:r>
            <w:r w:rsidRPr="000E409F">
              <w:t>总分</w:t>
            </w:r>
            <w:r w:rsidRPr="000E409F">
              <w:t>100</w:t>
            </w:r>
            <w:r w:rsidRPr="000E409F">
              <w:t>分</w:t>
            </w:r>
            <w:r w:rsidRPr="000E409F">
              <w:t>)</w:t>
            </w:r>
          </w:p>
        </w:tc>
        <w:tc>
          <w:tcPr>
            <w:tcW w:w="6552" w:type="dxa"/>
            <w:vAlign w:val="center"/>
          </w:tcPr>
          <w:p w:rsidR="00F43F4B" w:rsidRPr="000E409F" w:rsidRDefault="00C05DB4" w:rsidP="0037075E">
            <w:pPr>
              <w:pStyle w:val="Aff2"/>
              <w:rPr>
                <w:rFonts w:hint="default"/>
              </w:rPr>
            </w:pPr>
            <w:r w:rsidRPr="000E409F">
              <w:t>详见评分细则</w:t>
            </w:r>
          </w:p>
        </w:tc>
      </w:tr>
      <w:tr w:rsidR="0037075E" w:rsidRPr="000E409F">
        <w:trPr>
          <w:trHeight w:val="510"/>
          <w:jc w:val="center"/>
        </w:trPr>
        <w:tc>
          <w:tcPr>
            <w:tcW w:w="2519" w:type="dxa"/>
            <w:vAlign w:val="center"/>
          </w:tcPr>
          <w:p w:rsidR="00F43F4B" w:rsidRPr="000E409F" w:rsidRDefault="00C05DB4" w:rsidP="0037075E">
            <w:pPr>
              <w:pStyle w:val="Aff2"/>
              <w:rPr>
                <w:rFonts w:hint="default"/>
              </w:rPr>
            </w:pPr>
            <w:r w:rsidRPr="000E409F">
              <w:t>评标基准价计算方法</w:t>
            </w:r>
          </w:p>
        </w:tc>
        <w:tc>
          <w:tcPr>
            <w:tcW w:w="6552" w:type="dxa"/>
            <w:vAlign w:val="center"/>
          </w:tcPr>
          <w:p w:rsidR="00F43F4B" w:rsidRPr="000E409F" w:rsidRDefault="009B7DD8" w:rsidP="0037075E">
            <w:pPr>
              <w:pStyle w:val="Aff2"/>
              <w:rPr>
                <w:rFonts w:hint="default"/>
              </w:rPr>
            </w:pPr>
            <w:r w:rsidRPr="000E409F">
              <w:t>评标基准价的确定办法：</w:t>
            </w:r>
            <w:r w:rsidR="00AC2712" w:rsidRPr="00AC2712">
              <w:t>评标价为各有效投标的投标报价中，最低报价为计算基准（评标价）</w:t>
            </w:r>
          </w:p>
        </w:tc>
      </w:tr>
      <w:tr w:rsidR="0037075E" w:rsidRPr="000E409F">
        <w:trPr>
          <w:trHeight w:val="285"/>
          <w:jc w:val="center"/>
        </w:trPr>
        <w:tc>
          <w:tcPr>
            <w:tcW w:w="2519" w:type="dxa"/>
            <w:vAlign w:val="center"/>
          </w:tcPr>
          <w:p w:rsidR="00F43F4B" w:rsidRPr="000E409F" w:rsidRDefault="00C05DB4" w:rsidP="0037075E">
            <w:pPr>
              <w:pStyle w:val="Aff2"/>
              <w:rPr>
                <w:rFonts w:hint="default"/>
              </w:rPr>
            </w:pPr>
            <w:r w:rsidRPr="000E409F">
              <w:t>评分因素</w:t>
            </w:r>
          </w:p>
        </w:tc>
        <w:tc>
          <w:tcPr>
            <w:tcW w:w="6552" w:type="dxa"/>
            <w:vAlign w:val="center"/>
          </w:tcPr>
          <w:p w:rsidR="00F43F4B" w:rsidRPr="000E409F" w:rsidRDefault="00C05DB4" w:rsidP="0037075E">
            <w:pPr>
              <w:pStyle w:val="Aff2"/>
              <w:rPr>
                <w:rFonts w:hint="default"/>
              </w:rPr>
            </w:pPr>
            <w:r w:rsidRPr="000E409F">
              <w:t>评分标准</w:t>
            </w:r>
          </w:p>
        </w:tc>
      </w:tr>
      <w:tr w:rsidR="0037075E" w:rsidRPr="000E409F">
        <w:trPr>
          <w:trHeight w:val="285"/>
          <w:jc w:val="center"/>
        </w:trPr>
        <w:tc>
          <w:tcPr>
            <w:tcW w:w="2519" w:type="dxa"/>
            <w:vAlign w:val="center"/>
          </w:tcPr>
          <w:p w:rsidR="00F43F4B" w:rsidRPr="000E409F" w:rsidRDefault="00C05DB4" w:rsidP="0037075E">
            <w:pPr>
              <w:pStyle w:val="Aff2"/>
              <w:rPr>
                <w:rFonts w:hint="default"/>
              </w:rPr>
            </w:pPr>
            <w:r w:rsidRPr="000E409F">
              <w:t>商务部分评分标准</w:t>
            </w:r>
          </w:p>
        </w:tc>
        <w:tc>
          <w:tcPr>
            <w:tcW w:w="6552" w:type="dxa"/>
            <w:vAlign w:val="center"/>
          </w:tcPr>
          <w:p w:rsidR="00F43F4B" w:rsidRPr="000E409F" w:rsidRDefault="00C05DB4" w:rsidP="0037075E">
            <w:pPr>
              <w:pStyle w:val="Aff2"/>
              <w:rPr>
                <w:rFonts w:hint="default"/>
              </w:rPr>
            </w:pPr>
            <w:r w:rsidRPr="000E409F">
              <w:t>详见评分细则</w:t>
            </w:r>
          </w:p>
        </w:tc>
      </w:tr>
      <w:tr w:rsidR="0037075E" w:rsidRPr="000E409F">
        <w:trPr>
          <w:trHeight w:val="90"/>
          <w:jc w:val="center"/>
        </w:trPr>
        <w:tc>
          <w:tcPr>
            <w:tcW w:w="2519" w:type="dxa"/>
            <w:vAlign w:val="center"/>
          </w:tcPr>
          <w:p w:rsidR="00F43F4B" w:rsidRPr="000E409F" w:rsidRDefault="00C05DB4" w:rsidP="0037075E">
            <w:pPr>
              <w:pStyle w:val="Aff2"/>
              <w:rPr>
                <w:rFonts w:hint="default"/>
              </w:rPr>
            </w:pPr>
            <w:r w:rsidRPr="000E409F">
              <w:t>投标报价评分标准</w:t>
            </w:r>
          </w:p>
        </w:tc>
        <w:tc>
          <w:tcPr>
            <w:tcW w:w="6552" w:type="dxa"/>
            <w:vAlign w:val="center"/>
          </w:tcPr>
          <w:p w:rsidR="00F43F4B" w:rsidRPr="000E409F" w:rsidRDefault="009B7DD8" w:rsidP="0037075E">
            <w:pPr>
              <w:pStyle w:val="Aff2"/>
              <w:rPr>
                <w:rFonts w:hint="default"/>
              </w:rPr>
            </w:pPr>
            <w:r w:rsidRPr="000E409F">
              <w:t>详见评分细则</w:t>
            </w:r>
          </w:p>
        </w:tc>
      </w:tr>
      <w:tr w:rsidR="0037075E" w:rsidRPr="000E409F">
        <w:trPr>
          <w:trHeight w:val="90"/>
          <w:jc w:val="center"/>
        </w:trPr>
        <w:tc>
          <w:tcPr>
            <w:tcW w:w="2519" w:type="dxa"/>
            <w:vAlign w:val="center"/>
          </w:tcPr>
          <w:p w:rsidR="00F43F4B" w:rsidRPr="000E409F" w:rsidRDefault="00C05DB4" w:rsidP="0037075E">
            <w:pPr>
              <w:pStyle w:val="Aff2"/>
              <w:rPr>
                <w:rFonts w:hint="default"/>
              </w:rPr>
            </w:pPr>
            <w:r w:rsidRPr="000E409F">
              <w:t>条款内容</w:t>
            </w:r>
          </w:p>
        </w:tc>
        <w:tc>
          <w:tcPr>
            <w:tcW w:w="6552" w:type="dxa"/>
            <w:vAlign w:val="center"/>
          </w:tcPr>
          <w:p w:rsidR="00F43F4B" w:rsidRPr="000E409F" w:rsidRDefault="00C05DB4" w:rsidP="0037075E">
            <w:pPr>
              <w:pStyle w:val="Aff2"/>
              <w:rPr>
                <w:rFonts w:hint="default"/>
              </w:rPr>
            </w:pPr>
            <w:r w:rsidRPr="000E409F">
              <w:t>编列内容</w:t>
            </w:r>
          </w:p>
        </w:tc>
      </w:tr>
      <w:tr w:rsidR="0037075E" w:rsidRPr="000E409F">
        <w:trPr>
          <w:trHeight w:val="90"/>
          <w:jc w:val="center"/>
        </w:trPr>
        <w:tc>
          <w:tcPr>
            <w:tcW w:w="2519" w:type="dxa"/>
            <w:vAlign w:val="center"/>
          </w:tcPr>
          <w:p w:rsidR="00F43F4B" w:rsidRPr="000E409F" w:rsidRDefault="00C05DB4" w:rsidP="0037075E">
            <w:pPr>
              <w:pStyle w:val="Aff2"/>
              <w:rPr>
                <w:rFonts w:hint="default"/>
              </w:rPr>
            </w:pPr>
            <w:r w:rsidRPr="000E409F">
              <w:lastRenderedPageBreak/>
              <w:t>各供应商的最终得分计算办法</w:t>
            </w:r>
          </w:p>
        </w:tc>
        <w:tc>
          <w:tcPr>
            <w:tcW w:w="6552" w:type="dxa"/>
            <w:vAlign w:val="center"/>
          </w:tcPr>
          <w:p w:rsidR="00F43F4B" w:rsidRPr="000E409F" w:rsidRDefault="00C05DB4" w:rsidP="0037075E">
            <w:pPr>
              <w:pStyle w:val="Aff2"/>
              <w:rPr>
                <w:rFonts w:hint="default"/>
              </w:rPr>
            </w:pPr>
            <w:r w:rsidRPr="000E409F">
              <w:t>所有评委评分的算术平均值</w:t>
            </w:r>
          </w:p>
        </w:tc>
      </w:tr>
      <w:tr w:rsidR="0037075E" w:rsidRPr="000E409F">
        <w:trPr>
          <w:trHeight w:val="90"/>
          <w:jc w:val="center"/>
        </w:trPr>
        <w:tc>
          <w:tcPr>
            <w:tcW w:w="2519" w:type="dxa"/>
            <w:vAlign w:val="center"/>
          </w:tcPr>
          <w:p w:rsidR="00F43F4B" w:rsidRPr="000E409F" w:rsidRDefault="00C05DB4" w:rsidP="0037075E">
            <w:pPr>
              <w:pStyle w:val="Aff2"/>
              <w:rPr>
                <w:rFonts w:hint="default"/>
              </w:rPr>
            </w:pPr>
            <w:r w:rsidRPr="000E409F">
              <w:t>供应</w:t>
            </w:r>
            <w:proofErr w:type="gramStart"/>
            <w:r w:rsidRPr="000E409F">
              <w:t>商最后</w:t>
            </w:r>
            <w:proofErr w:type="gramEnd"/>
            <w:r w:rsidRPr="000E409F">
              <w:t>得分相同时对供应商进行排序的方法</w:t>
            </w:r>
          </w:p>
        </w:tc>
        <w:tc>
          <w:tcPr>
            <w:tcW w:w="6552" w:type="dxa"/>
            <w:vAlign w:val="center"/>
          </w:tcPr>
          <w:p w:rsidR="00F43F4B" w:rsidRPr="000E409F" w:rsidRDefault="00C05DB4" w:rsidP="0037075E">
            <w:pPr>
              <w:pStyle w:val="Aff2"/>
              <w:rPr>
                <w:rFonts w:hint="default"/>
                <w:snapToGrid w:val="0"/>
                <w:lang w:val="zh-CN"/>
              </w:rPr>
            </w:pPr>
            <w:r w:rsidRPr="000E409F">
              <w:t>得分相同的供应商，按竞标报价由低到高顺序排列。得分且报价相同的，按技术指标优劣顺序排列。</w:t>
            </w:r>
          </w:p>
        </w:tc>
      </w:tr>
    </w:tbl>
    <w:p w:rsidR="00F43F4B" w:rsidRPr="000E409F" w:rsidRDefault="00F43F4B" w:rsidP="0037075E">
      <w:pPr>
        <w:widowControl/>
        <w:adjustRightInd w:val="0"/>
        <w:snapToGrid w:val="0"/>
        <w:spacing w:line="312" w:lineRule="auto"/>
        <w:ind w:firstLineChars="200" w:firstLine="480"/>
        <w:rPr>
          <w:rFonts w:ascii="宋体" w:hAnsi="宋体" w:cs="宋体"/>
          <w:color w:val="000000" w:themeColor="text1"/>
          <w:kern w:val="0"/>
          <w:sz w:val="24"/>
        </w:rPr>
      </w:pPr>
    </w:p>
    <w:p w:rsidR="00F43F4B" w:rsidRPr="000E409F" w:rsidRDefault="00C05DB4" w:rsidP="0037075E">
      <w:pPr>
        <w:widowControl/>
        <w:adjustRightInd w:val="0"/>
        <w:snapToGrid w:val="0"/>
        <w:spacing w:line="312" w:lineRule="auto"/>
        <w:ind w:firstLineChars="200" w:firstLine="482"/>
        <w:jc w:val="center"/>
        <w:rPr>
          <w:rFonts w:ascii="宋体" w:hAnsi="宋体"/>
          <w:b/>
          <w:color w:val="000000" w:themeColor="text1"/>
          <w:sz w:val="24"/>
        </w:rPr>
      </w:pPr>
      <w:r w:rsidRPr="000E409F">
        <w:rPr>
          <w:rFonts w:ascii="宋体" w:hAnsi="宋体"/>
          <w:b/>
          <w:color w:val="000000" w:themeColor="text1"/>
          <w:sz w:val="24"/>
        </w:rPr>
        <w:br w:type="page"/>
      </w:r>
      <w:r w:rsidRPr="000E409F">
        <w:rPr>
          <w:rFonts w:ascii="宋体" w:hAnsi="宋体" w:hint="eastAsia"/>
          <w:b/>
          <w:color w:val="000000" w:themeColor="text1"/>
          <w:sz w:val="24"/>
        </w:rPr>
        <w:lastRenderedPageBreak/>
        <w:t>详细评分表</w:t>
      </w:r>
    </w:p>
    <w:tbl>
      <w:tblPr>
        <w:tblW w:w="8762" w:type="dxa"/>
        <w:jc w:val="center"/>
        <w:tblLayout w:type="fixed"/>
        <w:tblLook w:val="04A0" w:firstRow="1" w:lastRow="0" w:firstColumn="1" w:lastColumn="0" w:noHBand="0" w:noVBand="1"/>
      </w:tblPr>
      <w:tblGrid>
        <w:gridCol w:w="868"/>
        <w:gridCol w:w="814"/>
        <w:gridCol w:w="1186"/>
        <w:gridCol w:w="763"/>
        <w:gridCol w:w="5131"/>
      </w:tblGrid>
      <w:tr w:rsidR="00C462CF" w:rsidRPr="000E409F" w:rsidTr="00C74C1A">
        <w:trPr>
          <w:trHeight w:val="270"/>
          <w:jc w:val="center"/>
        </w:trPr>
        <w:tc>
          <w:tcPr>
            <w:tcW w:w="1682" w:type="dxa"/>
            <w:gridSpan w:val="2"/>
            <w:vMerge w:val="restart"/>
            <w:tcBorders>
              <w:top w:val="single" w:sz="4" w:space="0" w:color="auto"/>
              <w:left w:val="single" w:sz="4" w:space="0" w:color="auto"/>
              <w:right w:val="single" w:sz="4" w:space="0" w:color="auto"/>
            </w:tcBorders>
            <w:vAlign w:val="center"/>
          </w:tcPr>
          <w:p w:rsidR="00F43F4B" w:rsidRPr="000E409F" w:rsidRDefault="00C05DB4" w:rsidP="00AB34CF">
            <w:pPr>
              <w:pStyle w:val="Aff2"/>
              <w:jc w:val="center"/>
              <w:rPr>
                <w:rFonts w:hint="default"/>
              </w:rPr>
            </w:pPr>
            <w:r w:rsidRPr="000E409F">
              <w:t>2.2.1</w:t>
            </w:r>
          </w:p>
        </w:tc>
        <w:tc>
          <w:tcPr>
            <w:tcW w:w="1186" w:type="dxa"/>
            <w:vMerge w:val="restart"/>
            <w:tcBorders>
              <w:top w:val="single" w:sz="4" w:space="0" w:color="auto"/>
              <w:left w:val="single" w:sz="4" w:space="0" w:color="auto"/>
              <w:right w:val="single" w:sz="4" w:space="0" w:color="auto"/>
            </w:tcBorders>
            <w:vAlign w:val="center"/>
          </w:tcPr>
          <w:p w:rsidR="00F43F4B" w:rsidRPr="000E409F" w:rsidRDefault="00C05DB4" w:rsidP="00C74C1A">
            <w:pPr>
              <w:pStyle w:val="Aff2"/>
              <w:rPr>
                <w:rFonts w:hint="default"/>
              </w:rPr>
            </w:pPr>
            <w:r w:rsidRPr="000E409F">
              <w:t>分值构成</w:t>
            </w:r>
          </w:p>
          <w:p w:rsidR="00F43F4B" w:rsidRPr="000E409F" w:rsidRDefault="00C05DB4" w:rsidP="00C74C1A">
            <w:pPr>
              <w:pStyle w:val="Aff2"/>
              <w:rPr>
                <w:rFonts w:hint="default"/>
              </w:rPr>
            </w:pPr>
            <w:r w:rsidRPr="000E409F">
              <w:t>（总分</w:t>
            </w:r>
            <w:r w:rsidRPr="000E409F">
              <w:t>100</w:t>
            </w:r>
            <w:r w:rsidRPr="000E409F">
              <w:t>分）</w:t>
            </w:r>
          </w:p>
        </w:tc>
        <w:tc>
          <w:tcPr>
            <w:tcW w:w="5894" w:type="dxa"/>
            <w:gridSpan w:val="2"/>
            <w:tcBorders>
              <w:top w:val="single" w:sz="4" w:space="0" w:color="auto"/>
              <w:left w:val="nil"/>
              <w:bottom w:val="single" w:sz="4" w:space="0" w:color="auto"/>
              <w:right w:val="single" w:sz="4" w:space="0" w:color="auto"/>
            </w:tcBorders>
            <w:tcMar>
              <w:top w:w="17" w:type="dxa"/>
              <w:left w:w="108" w:type="dxa"/>
              <w:bottom w:w="17" w:type="dxa"/>
              <w:right w:w="108" w:type="dxa"/>
            </w:tcMar>
            <w:vAlign w:val="center"/>
          </w:tcPr>
          <w:p w:rsidR="00F43F4B" w:rsidRPr="000E409F" w:rsidRDefault="00DD75EA" w:rsidP="00DD75EA">
            <w:pPr>
              <w:pStyle w:val="Aff2"/>
              <w:rPr>
                <w:rFonts w:hint="default"/>
              </w:rPr>
            </w:pPr>
            <w:r>
              <w:t>商务及</w:t>
            </w:r>
            <w:r w:rsidR="00C05DB4" w:rsidRPr="000E409F">
              <w:t>技术部分：</w:t>
            </w:r>
            <w:r>
              <w:t>100</w:t>
            </w:r>
            <w:r w:rsidR="00C05DB4" w:rsidRPr="000E409F">
              <w:t>分</w:t>
            </w:r>
            <w:r>
              <w:t>，权重</w:t>
            </w:r>
            <w:r>
              <w:t>30%</w:t>
            </w:r>
            <w:r>
              <w:t>。</w:t>
            </w:r>
          </w:p>
        </w:tc>
      </w:tr>
      <w:tr w:rsidR="00C462CF" w:rsidRPr="000E409F" w:rsidTr="00C74C1A">
        <w:trPr>
          <w:trHeight w:val="270"/>
          <w:jc w:val="center"/>
        </w:trPr>
        <w:tc>
          <w:tcPr>
            <w:tcW w:w="1682" w:type="dxa"/>
            <w:gridSpan w:val="2"/>
            <w:vMerge/>
            <w:tcBorders>
              <w:left w:val="single" w:sz="4" w:space="0" w:color="auto"/>
              <w:bottom w:val="single" w:sz="4" w:space="0" w:color="auto"/>
              <w:right w:val="single" w:sz="4" w:space="0" w:color="auto"/>
            </w:tcBorders>
            <w:vAlign w:val="center"/>
          </w:tcPr>
          <w:p w:rsidR="00F43F4B" w:rsidRPr="000E409F" w:rsidRDefault="00F43F4B" w:rsidP="00AB34CF">
            <w:pPr>
              <w:pStyle w:val="Aff2"/>
              <w:jc w:val="center"/>
              <w:rPr>
                <w:rFonts w:hint="default"/>
              </w:rPr>
            </w:pPr>
          </w:p>
        </w:tc>
        <w:tc>
          <w:tcPr>
            <w:tcW w:w="1186" w:type="dxa"/>
            <w:vMerge/>
            <w:tcBorders>
              <w:left w:val="single" w:sz="4" w:space="0" w:color="auto"/>
              <w:bottom w:val="single" w:sz="4" w:space="0" w:color="auto"/>
              <w:right w:val="single" w:sz="4" w:space="0" w:color="auto"/>
            </w:tcBorders>
            <w:vAlign w:val="center"/>
          </w:tcPr>
          <w:p w:rsidR="00F43F4B" w:rsidRPr="000E409F" w:rsidRDefault="00F43F4B" w:rsidP="00C74C1A">
            <w:pPr>
              <w:pStyle w:val="Aff2"/>
              <w:rPr>
                <w:rFonts w:hint="default"/>
              </w:rPr>
            </w:pPr>
          </w:p>
        </w:tc>
        <w:tc>
          <w:tcPr>
            <w:tcW w:w="5894" w:type="dxa"/>
            <w:gridSpan w:val="2"/>
            <w:tcBorders>
              <w:top w:val="single" w:sz="4" w:space="0" w:color="auto"/>
              <w:left w:val="nil"/>
              <w:bottom w:val="single" w:sz="4" w:space="0" w:color="auto"/>
              <w:right w:val="single" w:sz="4" w:space="0" w:color="auto"/>
            </w:tcBorders>
            <w:tcMar>
              <w:top w:w="17" w:type="dxa"/>
              <w:left w:w="108" w:type="dxa"/>
              <w:bottom w:w="17" w:type="dxa"/>
              <w:right w:w="108" w:type="dxa"/>
            </w:tcMar>
            <w:vAlign w:val="center"/>
          </w:tcPr>
          <w:p w:rsidR="00F43F4B" w:rsidRPr="000E409F" w:rsidRDefault="00C05DB4" w:rsidP="00DD75EA">
            <w:pPr>
              <w:pStyle w:val="Aff2"/>
              <w:rPr>
                <w:rFonts w:hint="default"/>
              </w:rPr>
            </w:pPr>
            <w:r w:rsidRPr="000E409F">
              <w:t>投标报价：</w:t>
            </w:r>
            <w:r w:rsidR="00DD75EA">
              <w:t>100</w:t>
            </w:r>
            <w:r w:rsidR="00DD75EA" w:rsidRPr="000E409F">
              <w:t>分</w:t>
            </w:r>
            <w:r w:rsidR="00DD75EA">
              <w:t>，权重</w:t>
            </w:r>
            <w:r w:rsidR="00DD75EA">
              <w:t>70%</w:t>
            </w:r>
            <w:r w:rsidR="00DD75EA">
              <w:t>。</w:t>
            </w:r>
          </w:p>
        </w:tc>
      </w:tr>
      <w:tr w:rsidR="00C462CF" w:rsidRPr="000E409F" w:rsidTr="00C74C1A">
        <w:trPr>
          <w:trHeight w:val="1116"/>
          <w:jc w:val="center"/>
        </w:trPr>
        <w:tc>
          <w:tcPr>
            <w:tcW w:w="1682" w:type="dxa"/>
            <w:gridSpan w:val="2"/>
            <w:tcBorders>
              <w:top w:val="single" w:sz="4" w:space="0" w:color="auto"/>
              <w:left w:val="single" w:sz="4" w:space="0" w:color="auto"/>
              <w:bottom w:val="single" w:sz="4" w:space="0" w:color="auto"/>
              <w:right w:val="single" w:sz="4" w:space="0" w:color="auto"/>
            </w:tcBorders>
            <w:vAlign w:val="center"/>
          </w:tcPr>
          <w:p w:rsidR="00F43F4B" w:rsidRPr="000E409F" w:rsidRDefault="00C05DB4" w:rsidP="00AB34CF">
            <w:pPr>
              <w:pStyle w:val="Aff2"/>
              <w:jc w:val="center"/>
              <w:rPr>
                <w:rFonts w:hint="default"/>
              </w:rPr>
            </w:pPr>
            <w:r w:rsidRPr="000E409F">
              <w:t>2.2.2</w:t>
            </w:r>
          </w:p>
        </w:tc>
        <w:tc>
          <w:tcPr>
            <w:tcW w:w="1186" w:type="dxa"/>
            <w:tcBorders>
              <w:top w:val="single" w:sz="4" w:space="0" w:color="auto"/>
              <w:left w:val="nil"/>
              <w:bottom w:val="single" w:sz="4" w:space="0" w:color="auto"/>
              <w:right w:val="single" w:sz="4" w:space="0" w:color="auto"/>
            </w:tcBorders>
            <w:vAlign w:val="center"/>
          </w:tcPr>
          <w:p w:rsidR="00F43F4B" w:rsidRPr="000E409F" w:rsidRDefault="00C05DB4" w:rsidP="00C74C1A">
            <w:pPr>
              <w:pStyle w:val="Aff2"/>
              <w:rPr>
                <w:rFonts w:hint="default"/>
              </w:rPr>
            </w:pPr>
            <w:r w:rsidRPr="000E409F">
              <w:t>评标基准价计算方法</w:t>
            </w:r>
          </w:p>
        </w:tc>
        <w:tc>
          <w:tcPr>
            <w:tcW w:w="5894" w:type="dxa"/>
            <w:gridSpan w:val="2"/>
            <w:tcBorders>
              <w:top w:val="single" w:sz="4" w:space="0" w:color="auto"/>
              <w:left w:val="nil"/>
              <w:bottom w:val="single" w:sz="4" w:space="0" w:color="auto"/>
              <w:right w:val="single" w:sz="4" w:space="0" w:color="auto"/>
            </w:tcBorders>
            <w:tcMar>
              <w:top w:w="17" w:type="dxa"/>
              <w:left w:w="108" w:type="dxa"/>
              <w:bottom w:w="17" w:type="dxa"/>
              <w:right w:w="108" w:type="dxa"/>
            </w:tcMar>
            <w:vAlign w:val="center"/>
          </w:tcPr>
          <w:p w:rsidR="00F43F4B" w:rsidRPr="000E409F" w:rsidRDefault="007B6873" w:rsidP="00DD75EA">
            <w:pPr>
              <w:pStyle w:val="Aff2"/>
              <w:rPr>
                <w:rFonts w:hint="default"/>
              </w:rPr>
            </w:pPr>
            <w:r w:rsidRPr="000E409F">
              <w:t>评标基准价的确定办法：评标价为各有效投标的投标报价中，最低报价</w:t>
            </w:r>
            <w:r w:rsidR="00DD75EA">
              <w:t>为计算基准</w:t>
            </w:r>
            <w:r w:rsidR="005748CC">
              <w:t>（评标价）</w:t>
            </w:r>
            <w:r w:rsidRPr="000E409F">
              <w:t>。</w:t>
            </w:r>
          </w:p>
        </w:tc>
      </w:tr>
      <w:tr w:rsidR="00C462CF" w:rsidRPr="000E409F" w:rsidTr="00C74C1A">
        <w:trPr>
          <w:trHeight w:val="504"/>
          <w:jc w:val="center"/>
        </w:trPr>
        <w:tc>
          <w:tcPr>
            <w:tcW w:w="1682" w:type="dxa"/>
            <w:gridSpan w:val="2"/>
            <w:tcBorders>
              <w:top w:val="single" w:sz="4" w:space="0" w:color="auto"/>
              <w:left w:val="single" w:sz="4" w:space="0" w:color="auto"/>
              <w:bottom w:val="single" w:sz="4" w:space="0" w:color="auto"/>
              <w:right w:val="single" w:sz="4" w:space="0" w:color="auto"/>
            </w:tcBorders>
            <w:vAlign w:val="center"/>
          </w:tcPr>
          <w:p w:rsidR="00F43F4B" w:rsidRPr="000E409F" w:rsidRDefault="00C05DB4" w:rsidP="00C74C1A">
            <w:pPr>
              <w:pStyle w:val="Aff2"/>
              <w:rPr>
                <w:rFonts w:hint="default"/>
              </w:rPr>
            </w:pPr>
            <w:r w:rsidRPr="000E409F">
              <w:t>条款号</w:t>
            </w:r>
          </w:p>
        </w:tc>
        <w:tc>
          <w:tcPr>
            <w:tcW w:w="1186" w:type="dxa"/>
            <w:tcBorders>
              <w:top w:val="single" w:sz="4" w:space="0" w:color="auto"/>
              <w:left w:val="nil"/>
              <w:bottom w:val="single" w:sz="4" w:space="0" w:color="auto"/>
              <w:right w:val="single" w:sz="4" w:space="0" w:color="auto"/>
            </w:tcBorders>
            <w:vAlign w:val="center"/>
          </w:tcPr>
          <w:p w:rsidR="00F43F4B" w:rsidRPr="000E409F" w:rsidRDefault="00C05DB4" w:rsidP="00C74C1A">
            <w:pPr>
              <w:pStyle w:val="Aff2"/>
              <w:rPr>
                <w:rFonts w:hint="default"/>
              </w:rPr>
            </w:pPr>
            <w:r w:rsidRPr="000E409F">
              <w:t>评分因素</w:t>
            </w:r>
          </w:p>
        </w:tc>
        <w:tc>
          <w:tcPr>
            <w:tcW w:w="763" w:type="dxa"/>
            <w:tcBorders>
              <w:top w:val="nil"/>
              <w:left w:val="nil"/>
              <w:bottom w:val="single" w:sz="4" w:space="0" w:color="auto"/>
              <w:right w:val="single" w:sz="4" w:space="0" w:color="auto"/>
            </w:tcBorders>
            <w:tcMar>
              <w:top w:w="17" w:type="dxa"/>
              <w:left w:w="28" w:type="dxa"/>
              <w:bottom w:w="17" w:type="dxa"/>
              <w:right w:w="28" w:type="dxa"/>
            </w:tcMar>
            <w:vAlign w:val="center"/>
          </w:tcPr>
          <w:p w:rsidR="00F43F4B" w:rsidRPr="000E409F" w:rsidRDefault="00C05DB4" w:rsidP="00C74C1A">
            <w:pPr>
              <w:pStyle w:val="Aff2"/>
              <w:rPr>
                <w:rFonts w:hint="default"/>
              </w:rPr>
            </w:pPr>
            <w:r w:rsidRPr="000E409F">
              <w:t>分值</w:t>
            </w:r>
          </w:p>
        </w:tc>
        <w:tc>
          <w:tcPr>
            <w:tcW w:w="5131" w:type="dxa"/>
            <w:tcBorders>
              <w:top w:val="nil"/>
              <w:left w:val="nil"/>
              <w:bottom w:val="single" w:sz="4" w:space="0" w:color="auto"/>
              <w:right w:val="single" w:sz="4" w:space="0" w:color="auto"/>
            </w:tcBorders>
            <w:tcMar>
              <w:top w:w="17" w:type="dxa"/>
              <w:left w:w="108" w:type="dxa"/>
              <w:bottom w:w="17" w:type="dxa"/>
              <w:right w:w="108" w:type="dxa"/>
            </w:tcMar>
            <w:vAlign w:val="center"/>
          </w:tcPr>
          <w:p w:rsidR="00F43F4B" w:rsidRPr="000E409F" w:rsidRDefault="00C05DB4" w:rsidP="00C74C1A">
            <w:pPr>
              <w:pStyle w:val="Aff2"/>
              <w:rPr>
                <w:rFonts w:hint="default"/>
              </w:rPr>
            </w:pPr>
            <w:r w:rsidRPr="000E409F">
              <w:t>评分标准</w:t>
            </w:r>
          </w:p>
        </w:tc>
      </w:tr>
      <w:tr w:rsidR="007B20EF" w:rsidRPr="000E409F" w:rsidTr="00C74C1A">
        <w:trPr>
          <w:trHeight w:val="417"/>
          <w:jc w:val="center"/>
        </w:trPr>
        <w:tc>
          <w:tcPr>
            <w:tcW w:w="868" w:type="dxa"/>
            <w:vMerge w:val="restart"/>
            <w:tcBorders>
              <w:left w:val="single" w:sz="4" w:space="0" w:color="auto"/>
              <w:right w:val="single" w:sz="4" w:space="0" w:color="auto"/>
            </w:tcBorders>
            <w:vAlign w:val="center"/>
          </w:tcPr>
          <w:p w:rsidR="007B20EF" w:rsidRPr="000E409F" w:rsidRDefault="007B20EF" w:rsidP="00C74C1A">
            <w:pPr>
              <w:pStyle w:val="Aff2"/>
              <w:rPr>
                <w:rFonts w:hint="default"/>
              </w:rPr>
            </w:pPr>
            <w:r w:rsidRPr="000E409F">
              <w:t>2.2.3</w:t>
            </w:r>
          </w:p>
        </w:tc>
        <w:tc>
          <w:tcPr>
            <w:tcW w:w="814" w:type="dxa"/>
            <w:vMerge w:val="restart"/>
            <w:tcBorders>
              <w:top w:val="single" w:sz="4" w:space="0" w:color="auto"/>
              <w:left w:val="single" w:sz="4" w:space="0" w:color="auto"/>
              <w:right w:val="single" w:sz="4" w:space="0" w:color="auto"/>
            </w:tcBorders>
            <w:vAlign w:val="center"/>
          </w:tcPr>
          <w:p w:rsidR="007B20EF" w:rsidRPr="000A0D48" w:rsidRDefault="00DD75EA" w:rsidP="00DD75EA">
            <w:pPr>
              <w:pStyle w:val="Aff2"/>
              <w:rPr>
                <w:rFonts w:hint="default"/>
                <w:highlight w:val="yellow"/>
              </w:rPr>
            </w:pPr>
            <w:r w:rsidRPr="005748CC">
              <w:t>商务及</w:t>
            </w:r>
            <w:r w:rsidR="007B20EF" w:rsidRPr="005748CC">
              <w:t>技术评分</w:t>
            </w:r>
            <w:r w:rsidRPr="005748CC">
              <w:t>100</w:t>
            </w:r>
          </w:p>
        </w:tc>
        <w:tc>
          <w:tcPr>
            <w:tcW w:w="1186" w:type="dxa"/>
            <w:tcBorders>
              <w:top w:val="single" w:sz="4" w:space="0" w:color="auto"/>
              <w:left w:val="single" w:sz="4" w:space="0" w:color="auto"/>
              <w:bottom w:val="single" w:sz="4" w:space="0" w:color="auto"/>
              <w:right w:val="single" w:sz="4" w:space="0" w:color="auto"/>
            </w:tcBorders>
            <w:vAlign w:val="center"/>
          </w:tcPr>
          <w:p w:rsidR="007B20EF" w:rsidRDefault="007B20EF" w:rsidP="005C38FB">
            <w:pPr>
              <w:spacing w:line="400" w:lineRule="exact"/>
              <w:jc w:val="center"/>
              <w:rPr>
                <w:rFonts w:ascii="宋体" w:hAnsi="宋体"/>
                <w:color w:val="000000"/>
                <w:szCs w:val="21"/>
                <w:highlight w:val="yellow"/>
              </w:rPr>
            </w:pPr>
            <w:r w:rsidRPr="007B20EF">
              <w:rPr>
                <w:rFonts w:ascii="宋体" w:hAnsi="宋体"/>
              </w:rPr>
              <w:t>技术参数</w:t>
            </w:r>
          </w:p>
        </w:tc>
        <w:tc>
          <w:tcPr>
            <w:tcW w:w="763" w:type="dxa"/>
            <w:tcBorders>
              <w:left w:val="nil"/>
              <w:bottom w:val="single" w:sz="4" w:space="0" w:color="auto"/>
              <w:right w:val="single" w:sz="4" w:space="0" w:color="auto"/>
            </w:tcBorders>
            <w:tcMar>
              <w:top w:w="17" w:type="dxa"/>
              <w:left w:w="108" w:type="dxa"/>
              <w:bottom w:w="17" w:type="dxa"/>
              <w:right w:w="108" w:type="dxa"/>
            </w:tcMar>
            <w:vAlign w:val="center"/>
          </w:tcPr>
          <w:p w:rsidR="007B20EF" w:rsidRDefault="007B20EF" w:rsidP="005C38FB">
            <w:pPr>
              <w:spacing w:line="400" w:lineRule="exact"/>
              <w:ind w:leftChars="1" w:left="715" w:hangingChars="297" w:hanging="713"/>
              <w:jc w:val="center"/>
              <w:rPr>
                <w:rFonts w:ascii="宋体" w:hAnsi="宋体"/>
                <w:color w:val="000000"/>
                <w:szCs w:val="21"/>
                <w:highlight w:val="yellow"/>
              </w:rPr>
            </w:pPr>
            <w:r>
              <w:rPr>
                <w:rFonts w:ascii="宋体" w:hAnsi="宋体" w:hint="eastAsia"/>
                <w:sz w:val="24"/>
                <w:szCs w:val="16"/>
              </w:rPr>
              <w:t>40</w:t>
            </w:r>
          </w:p>
        </w:tc>
        <w:tc>
          <w:tcPr>
            <w:tcW w:w="5131" w:type="dxa"/>
            <w:tcBorders>
              <w:left w:val="nil"/>
              <w:bottom w:val="single" w:sz="4" w:space="0" w:color="auto"/>
              <w:right w:val="single" w:sz="4" w:space="0" w:color="auto"/>
            </w:tcBorders>
            <w:tcMar>
              <w:top w:w="17" w:type="dxa"/>
              <w:left w:w="108" w:type="dxa"/>
              <w:bottom w:w="17" w:type="dxa"/>
              <w:right w:w="108" w:type="dxa"/>
            </w:tcMar>
            <w:vAlign w:val="center"/>
          </w:tcPr>
          <w:p w:rsidR="007B20EF" w:rsidRDefault="007B20EF" w:rsidP="005C38FB">
            <w:pPr>
              <w:tabs>
                <w:tab w:val="left" w:pos="1260"/>
              </w:tabs>
              <w:jc w:val="left"/>
              <w:rPr>
                <w:rFonts w:ascii="宋体" w:hAnsi="宋体"/>
                <w:color w:val="000000"/>
                <w:szCs w:val="21"/>
              </w:rPr>
            </w:pPr>
            <w:r>
              <w:rPr>
                <w:rFonts w:ascii="宋体" w:hAnsi="宋体" w:hint="eastAsia"/>
                <w:color w:val="000000"/>
                <w:szCs w:val="21"/>
              </w:rPr>
              <w:t>1、出图速度小于</w:t>
            </w:r>
            <w:r w:rsidR="00056E38">
              <w:rPr>
                <w:rFonts w:ascii="宋体" w:hAnsi="宋体" w:hint="eastAsia"/>
                <w:color w:val="000000"/>
                <w:szCs w:val="21"/>
              </w:rPr>
              <w:t>20</w:t>
            </w:r>
            <w:r>
              <w:rPr>
                <w:rFonts w:ascii="宋体" w:hAnsi="宋体" w:hint="eastAsia"/>
                <w:color w:val="000000"/>
                <w:szCs w:val="21"/>
              </w:rPr>
              <w:t>张A1/每分钟，得3分；出图速度大于或等于</w:t>
            </w:r>
            <w:r w:rsidR="00056E38">
              <w:rPr>
                <w:rFonts w:ascii="宋体" w:hAnsi="宋体" w:hint="eastAsia"/>
                <w:color w:val="000000"/>
                <w:szCs w:val="21"/>
              </w:rPr>
              <w:t>20</w:t>
            </w:r>
            <w:r>
              <w:rPr>
                <w:rFonts w:ascii="宋体" w:hAnsi="宋体" w:hint="eastAsia"/>
                <w:color w:val="000000"/>
                <w:szCs w:val="21"/>
              </w:rPr>
              <w:t>张A1/每分钟，得5分</w:t>
            </w:r>
          </w:p>
          <w:p w:rsidR="007B20EF" w:rsidRDefault="007B20EF" w:rsidP="005C38FB">
            <w:pPr>
              <w:tabs>
                <w:tab w:val="left" w:pos="1260"/>
              </w:tabs>
              <w:jc w:val="left"/>
              <w:rPr>
                <w:rFonts w:ascii="宋体" w:hAnsi="宋体"/>
                <w:color w:val="000000"/>
                <w:szCs w:val="21"/>
              </w:rPr>
            </w:pPr>
            <w:r>
              <w:rPr>
                <w:rFonts w:ascii="宋体" w:hAnsi="宋体" w:hint="eastAsia"/>
                <w:color w:val="000000"/>
                <w:szCs w:val="21"/>
              </w:rPr>
              <w:t>2、打印、扫描分辨率达到600*</w:t>
            </w:r>
            <w:r w:rsidR="00056E38">
              <w:rPr>
                <w:rFonts w:ascii="宋体" w:hAnsi="宋体" w:hint="eastAsia"/>
                <w:color w:val="000000"/>
                <w:szCs w:val="21"/>
              </w:rPr>
              <w:t>6</w:t>
            </w:r>
            <w:r>
              <w:rPr>
                <w:rFonts w:ascii="宋体" w:hAnsi="宋体" w:hint="eastAsia"/>
                <w:color w:val="000000"/>
                <w:szCs w:val="21"/>
              </w:rPr>
              <w:t>00dpi得3分；大于得5分；低于600*</w:t>
            </w:r>
            <w:r w:rsidR="00056E38">
              <w:rPr>
                <w:rFonts w:ascii="宋体" w:hAnsi="宋体" w:hint="eastAsia"/>
                <w:color w:val="000000"/>
                <w:szCs w:val="21"/>
              </w:rPr>
              <w:t>6</w:t>
            </w:r>
            <w:r>
              <w:rPr>
                <w:rFonts w:ascii="宋体" w:hAnsi="宋体" w:hint="eastAsia"/>
                <w:color w:val="000000"/>
                <w:szCs w:val="21"/>
              </w:rPr>
              <w:t>00dpi不得分</w:t>
            </w:r>
          </w:p>
          <w:p w:rsidR="007B20EF" w:rsidRDefault="007B20EF" w:rsidP="005C38FB">
            <w:pPr>
              <w:tabs>
                <w:tab w:val="left" w:pos="1260"/>
              </w:tabs>
              <w:jc w:val="left"/>
              <w:rPr>
                <w:rFonts w:ascii="宋体" w:hAnsi="宋体"/>
                <w:color w:val="000000"/>
                <w:szCs w:val="21"/>
              </w:rPr>
            </w:pPr>
            <w:r>
              <w:rPr>
                <w:rFonts w:ascii="宋体" w:hAnsi="宋体" w:hint="eastAsia"/>
                <w:color w:val="000000"/>
                <w:szCs w:val="21"/>
              </w:rPr>
              <w:t>3、能打印蓝图、黑图、彩图得5分，只能满足一种得2分；</w:t>
            </w:r>
          </w:p>
          <w:p w:rsidR="007B20EF" w:rsidRDefault="007B20EF" w:rsidP="005C38FB">
            <w:pPr>
              <w:tabs>
                <w:tab w:val="left" w:pos="1260"/>
              </w:tabs>
              <w:jc w:val="left"/>
              <w:rPr>
                <w:rFonts w:ascii="宋体" w:hAnsi="宋体"/>
                <w:color w:val="000000"/>
                <w:szCs w:val="21"/>
              </w:rPr>
            </w:pPr>
            <w:r>
              <w:rPr>
                <w:rFonts w:ascii="宋体" w:hAnsi="宋体" w:hint="eastAsia"/>
                <w:color w:val="000000"/>
                <w:szCs w:val="21"/>
              </w:rPr>
              <w:t>4、能自动切纸得5分；没有不得分；</w:t>
            </w:r>
          </w:p>
          <w:p w:rsidR="007B20EF" w:rsidRDefault="007B20EF" w:rsidP="005C38FB">
            <w:pPr>
              <w:tabs>
                <w:tab w:val="left" w:pos="1260"/>
              </w:tabs>
              <w:jc w:val="left"/>
              <w:rPr>
                <w:rFonts w:ascii="宋体" w:hAnsi="宋体"/>
                <w:color w:val="000000"/>
                <w:szCs w:val="21"/>
              </w:rPr>
            </w:pPr>
            <w:r>
              <w:rPr>
                <w:rFonts w:ascii="宋体" w:hAnsi="宋体" w:hint="eastAsia"/>
                <w:color w:val="000000"/>
                <w:szCs w:val="21"/>
              </w:rPr>
              <w:t>5、</w:t>
            </w:r>
            <w:proofErr w:type="gramStart"/>
            <w:r>
              <w:rPr>
                <w:rFonts w:ascii="宋体" w:hAnsi="宋体" w:hint="eastAsia"/>
                <w:color w:val="000000"/>
                <w:szCs w:val="21"/>
              </w:rPr>
              <w:t>叠图机在线自动叠图</w:t>
            </w:r>
            <w:proofErr w:type="gramEnd"/>
            <w:r>
              <w:rPr>
                <w:rFonts w:ascii="宋体" w:hAnsi="宋体" w:hint="eastAsia"/>
                <w:color w:val="000000"/>
                <w:szCs w:val="21"/>
              </w:rPr>
              <w:t>得5分，不能</w:t>
            </w:r>
            <w:proofErr w:type="gramStart"/>
            <w:r>
              <w:rPr>
                <w:rFonts w:ascii="宋体" w:hAnsi="宋体" w:hint="eastAsia"/>
                <w:color w:val="000000"/>
                <w:szCs w:val="21"/>
              </w:rPr>
              <w:t>在线叠图</w:t>
            </w:r>
            <w:proofErr w:type="gramEnd"/>
            <w:r>
              <w:rPr>
                <w:rFonts w:ascii="宋体" w:hAnsi="宋体" w:hint="eastAsia"/>
                <w:color w:val="000000"/>
                <w:szCs w:val="21"/>
              </w:rPr>
              <w:t>不得分；</w:t>
            </w:r>
          </w:p>
          <w:p w:rsidR="007B20EF" w:rsidRDefault="007B20EF" w:rsidP="005C38FB">
            <w:pPr>
              <w:tabs>
                <w:tab w:val="left" w:pos="1260"/>
              </w:tabs>
              <w:jc w:val="left"/>
              <w:rPr>
                <w:rFonts w:ascii="宋体" w:hAnsi="宋体"/>
                <w:color w:val="000000"/>
                <w:szCs w:val="21"/>
              </w:rPr>
            </w:pPr>
            <w:r>
              <w:rPr>
                <w:rFonts w:ascii="宋体" w:hAnsi="宋体" w:hint="eastAsia"/>
                <w:color w:val="000000"/>
                <w:szCs w:val="21"/>
              </w:rPr>
              <w:t>6、软件系统支持多台电脑网络打印得5分，单台打印得2分；</w:t>
            </w:r>
          </w:p>
          <w:p w:rsidR="007B20EF" w:rsidRDefault="007B20EF" w:rsidP="005C38FB">
            <w:pPr>
              <w:tabs>
                <w:tab w:val="left" w:pos="1260"/>
              </w:tabs>
              <w:jc w:val="left"/>
              <w:rPr>
                <w:rFonts w:ascii="宋体" w:hAnsi="宋体"/>
                <w:color w:val="000000"/>
                <w:szCs w:val="21"/>
              </w:rPr>
            </w:pPr>
            <w:r>
              <w:rPr>
                <w:rFonts w:ascii="宋体" w:hAnsi="宋体" w:hint="eastAsia"/>
                <w:color w:val="000000"/>
                <w:szCs w:val="21"/>
              </w:rPr>
              <w:t>7、内存：8GB或以上得5分，6GB以上8GB以下得2分；小于6GB不得分；</w:t>
            </w:r>
          </w:p>
          <w:p w:rsidR="007B20EF" w:rsidRDefault="007B20EF" w:rsidP="005C38FB">
            <w:pPr>
              <w:tabs>
                <w:tab w:val="left" w:pos="1260"/>
              </w:tabs>
              <w:jc w:val="left"/>
              <w:rPr>
                <w:rFonts w:ascii="宋体" w:hAnsi="宋体"/>
                <w:color w:val="000000"/>
                <w:szCs w:val="21"/>
              </w:rPr>
            </w:pPr>
            <w:r>
              <w:rPr>
                <w:rFonts w:ascii="宋体" w:hAnsi="宋体" w:hint="eastAsia"/>
                <w:color w:val="000000"/>
                <w:szCs w:val="21"/>
              </w:rPr>
              <w:t>8、机器开机预热时间2分钟以内含2分钟得2分；无需预热得5分；</w:t>
            </w:r>
          </w:p>
          <w:p w:rsidR="007B20EF" w:rsidRPr="00FD16E0" w:rsidRDefault="007B20EF" w:rsidP="005C38FB">
            <w:pPr>
              <w:tabs>
                <w:tab w:val="left" w:pos="1260"/>
              </w:tabs>
              <w:jc w:val="left"/>
              <w:rPr>
                <w:rFonts w:ascii="宋体" w:hAnsi="宋体"/>
                <w:b/>
                <w:color w:val="000000"/>
                <w:szCs w:val="21"/>
                <w:u w:val="single"/>
              </w:rPr>
            </w:pPr>
            <w:r w:rsidRPr="00FD16E0">
              <w:rPr>
                <w:rFonts w:ascii="宋体" w:hAnsi="宋体" w:hint="eastAsia"/>
                <w:b/>
                <w:color w:val="000000"/>
                <w:szCs w:val="21"/>
                <w:u w:val="single"/>
              </w:rPr>
              <w:t>注：以上技术参数供应商需提供产品说明书或其他证明文件复印件盖公章，（证明材料需对技术参数有具体数值表述）</w:t>
            </w:r>
          </w:p>
        </w:tc>
      </w:tr>
      <w:tr w:rsidR="007B20EF" w:rsidRPr="000E409F" w:rsidTr="00C74C1A">
        <w:trPr>
          <w:trHeight w:val="417"/>
          <w:jc w:val="center"/>
        </w:trPr>
        <w:tc>
          <w:tcPr>
            <w:tcW w:w="868" w:type="dxa"/>
            <w:vMerge/>
            <w:tcBorders>
              <w:left w:val="single" w:sz="4" w:space="0" w:color="auto"/>
              <w:right w:val="single" w:sz="4" w:space="0" w:color="auto"/>
            </w:tcBorders>
            <w:vAlign w:val="center"/>
          </w:tcPr>
          <w:p w:rsidR="007B20EF" w:rsidRPr="000E409F" w:rsidRDefault="007B20EF" w:rsidP="00C74C1A">
            <w:pPr>
              <w:pStyle w:val="Aff2"/>
              <w:rPr>
                <w:rFonts w:hint="default"/>
              </w:rPr>
            </w:pPr>
          </w:p>
        </w:tc>
        <w:tc>
          <w:tcPr>
            <w:tcW w:w="814" w:type="dxa"/>
            <w:vMerge/>
            <w:tcBorders>
              <w:left w:val="single" w:sz="4" w:space="0" w:color="auto"/>
              <w:right w:val="single" w:sz="4" w:space="0" w:color="auto"/>
            </w:tcBorders>
            <w:vAlign w:val="center"/>
          </w:tcPr>
          <w:p w:rsidR="007B20EF" w:rsidRPr="000A0D48" w:rsidRDefault="007B20EF" w:rsidP="00C74C1A">
            <w:pPr>
              <w:pStyle w:val="Aff2"/>
              <w:rPr>
                <w:rFonts w:hint="default"/>
                <w:highlight w:val="yellow"/>
              </w:rPr>
            </w:pPr>
          </w:p>
        </w:tc>
        <w:tc>
          <w:tcPr>
            <w:tcW w:w="1186" w:type="dxa"/>
            <w:tcBorders>
              <w:top w:val="single" w:sz="4" w:space="0" w:color="auto"/>
              <w:left w:val="single" w:sz="4" w:space="0" w:color="auto"/>
              <w:bottom w:val="single" w:sz="4" w:space="0" w:color="auto"/>
              <w:right w:val="single" w:sz="4" w:space="0" w:color="auto"/>
            </w:tcBorders>
            <w:vAlign w:val="center"/>
          </w:tcPr>
          <w:p w:rsidR="007B20EF" w:rsidRPr="007B20EF" w:rsidRDefault="007B20EF" w:rsidP="007B20EF">
            <w:pPr>
              <w:snapToGrid w:val="0"/>
              <w:spacing w:line="400" w:lineRule="exact"/>
              <w:rPr>
                <w:color w:val="000000"/>
                <w:szCs w:val="21"/>
              </w:rPr>
            </w:pPr>
            <w:r w:rsidRPr="007B20EF">
              <w:rPr>
                <w:rFonts w:hint="eastAsia"/>
                <w:color w:val="000000"/>
                <w:szCs w:val="21"/>
              </w:rPr>
              <w:t>厂家售后承诺函</w:t>
            </w:r>
          </w:p>
        </w:tc>
        <w:tc>
          <w:tcPr>
            <w:tcW w:w="763" w:type="dxa"/>
            <w:tcBorders>
              <w:left w:val="nil"/>
              <w:bottom w:val="single" w:sz="4" w:space="0" w:color="auto"/>
              <w:right w:val="single" w:sz="4" w:space="0" w:color="auto"/>
            </w:tcBorders>
            <w:tcMar>
              <w:top w:w="17" w:type="dxa"/>
              <w:left w:w="108" w:type="dxa"/>
              <w:bottom w:w="17" w:type="dxa"/>
              <w:right w:w="108" w:type="dxa"/>
            </w:tcMar>
            <w:vAlign w:val="center"/>
          </w:tcPr>
          <w:p w:rsidR="007B20EF" w:rsidRPr="007B20EF" w:rsidRDefault="00DD75EA" w:rsidP="007B20EF">
            <w:pPr>
              <w:spacing w:line="400" w:lineRule="exact"/>
              <w:ind w:leftChars="1" w:left="626" w:hangingChars="297" w:hanging="624"/>
              <w:jc w:val="center"/>
              <w:rPr>
                <w:color w:val="000000"/>
                <w:szCs w:val="21"/>
              </w:rPr>
            </w:pPr>
            <w:r>
              <w:rPr>
                <w:rFonts w:hint="eastAsia"/>
                <w:color w:val="000000"/>
                <w:szCs w:val="21"/>
              </w:rPr>
              <w:t>10</w:t>
            </w:r>
          </w:p>
        </w:tc>
        <w:tc>
          <w:tcPr>
            <w:tcW w:w="5131" w:type="dxa"/>
            <w:tcBorders>
              <w:left w:val="nil"/>
              <w:bottom w:val="single" w:sz="4" w:space="0" w:color="auto"/>
              <w:right w:val="single" w:sz="4" w:space="0" w:color="auto"/>
            </w:tcBorders>
            <w:tcMar>
              <w:top w:w="17" w:type="dxa"/>
              <w:left w:w="108" w:type="dxa"/>
              <w:bottom w:w="17" w:type="dxa"/>
              <w:right w:w="108" w:type="dxa"/>
            </w:tcMar>
            <w:vAlign w:val="center"/>
          </w:tcPr>
          <w:p w:rsidR="007B20EF" w:rsidRDefault="00B67146" w:rsidP="00FD16E0">
            <w:pPr>
              <w:pStyle w:val="31"/>
              <w:snapToGrid w:val="0"/>
              <w:spacing w:line="400" w:lineRule="exact"/>
              <w:ind w:leftChars="0" w:left="0" w:firstLineChars="0" w:firstLine="0"/>
              <w:rPr>
                <w:color w:val="000000"/>
                <w:sz w:val="21"/>
                <w:szCs w:val="21"/>
              </w:rPr>
            </w:pPr>
            <w:r>
              <w:rPr>
                <w:rFonts w:hint="eastAsia"/>
                <w:color w:val="000000"/>
                <w:sz w:val="21"/>
                <w:szCs w:val="21"/>
              </w:rPr>
              <w:t>根据投标人提供材料酌情打分。（</w:t>
            </w:r>
            <w:r>
              <w:rPr>
                <w:rFonts w:hint="eastAsia"/>
                <w:color w:val="000000"/>
                <w:sz w:val="21"/>
                <w:szCs w:val="21"/>
              </w:rPr>
              <w:t>1-10</w:t>
            </w:r>
            <w:r>
              <w:rPr>
                <w:rFonts w:hint="eastAsia"/>
                <w:color w:val="000000"/>
                <w:sz w:val="21"/>
                <w:szCs w:val="21"/>
              </w:rPr>
              <w:t>分）</w:t>
            </w:r>
          </w:p>
        </w:tc>
      </w:tr>
      <w:tr w:rsidR="007B20EF" w:rsidRPr="000E409F" w:rsidTr="00AB34CF">
        <w:trPr>
          <w:trHeight w:val="417"/>
          <w:jc w:val="center"/>
        </w:trPr>
        <w:tc>
          <w:tcPr>
            <w:tcW w:w="868" w:type="dxa"/>
            <w:vMerge/>
            <w:tcBorders>
              <w:left w:val="single" w:sz="4" w:space="0" w:color="auto"/>
              <w:right w:val="single" w:sz="4" w:space="0" w:color="auto"/>
            </w:tcBorders>
            <w:vAlign w:val="center"/>
          </w:tcPr>
          <w:p w:rsidR="007B20EF" w:rsidRPr="000E409F" w:rsidRDefault="007B20EF" w:rsidP="00C74C1A">
            <w:pPr>
              <w:pStyle w:val="Aff2"/>
              <w:rPr>
                <w:rFonts w:hint="default"/>
              </w:rPr>
            </w:pPr>
          </w:p>
        </w:tc>
        <w:tc>
          <w:tcPr>
            <w:tcW w:w="814" w:type="dxa"/>
            <w:vMerge/>
            <w:tcBorders>
              <w:left w:val="single" w:sz="4" w:space="0" w:color="auto"/>
              <w:right w:val="single" w:sz="4" w:space="0" w:color="auto"/>
            </w:tcBorders>
            <w:vAlign w:val="center"/>
          </w:tcPr>
          <w:p w:rsidR="007B20EF" w:rsidRPr="000A0D48" w:rsidRDefault="007B20EF" w:rsidP="00C74C1A">
            <w:pPr>
              <w:pStyle w:val="Aff2"/>
              <w:rPr>
                <w:rFonts w:hint="default"/>
                <w:highlight w:val="yellow"/>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7B20EF" w:rsidRPr="007B20EF" w:rsidRDefault="007B20EF" w:rsidP="007B20EF">
            <w:pPr>
              <w:snapToGrid w:val="0"/>
              <w:spacing w:line="400" w:lineRule="exact"/>
              <w:rPr>
                <w:color w:val="000000"/>
                <w:szCs w:val="21"/>
              </w:rPr>
            </w:pPr>
            <w:r w:rsidRPr="007B20EF">
              <w:rPr>
                <w:rFonts w:hint="eastAsia"/>
                <w:color w:val="000000"/>
                <w:szCs w:val="21"/>
              </w:rPr>
              <w:t>故障响应承诺</w:t>
            </w:r>
          </w:p>
        </w:tc>
        <w:tc>
          <w:tcPr>
            <w:tcW w:w="763" w:type="dxa"/>
            <w:tcBorders>
              <w:left w:val="nil"/>
              <w:bottom w:val="single" w:sz="4" w:space="0" w:color="auto"/>
              <w:right w:val="single" w:sz="4" w:space="0" w:color="auto"/>
            </w:tcBorders>
            <w:shd w:val="clear" w:color="auto" w:fill="auto"/>
            <w:tcMar>
              <w:top w:w="17" w:type="dxa"/>
              <w:left w:w="108" w:type="dxa"/>
              <w:bottom w:w="17" w:type="dxa"/>
              <w:right w:w="108" w:type="dxa"/>
            </w:tcMar>
            <w:vAlign w:val="center"/>
          </w:tcPr>
          <w:p w:rsidR="007B20EF" w:rsidRPr="007B20EF" w:rsidRDefault="00DD75EA" w:rsidP="005C38FB">
            <w:pPr>
              <w:spacing w:line="400" w:lineRule="exact"/>
              <w:ind w:leftChars="1" w:left="626" w:hangingChars="297" w:hanging="624"/>
              <w:jc w:val="center"/>
              <w:rPr>
                <w:color w:val="000000"/>
                <w:szCs w:val="21"/>
              </w:rPr>
            </w:pPr>
            <w:r>
              <w:rPr>
                <w:rFonts w:hint="eastAsia"/>
                <w:color w:val="000000"/>
                <w:szCs w:val="21"/>
              </w:rPr>
              <w:t>10</w:t>
            </w:r>
          </w:p>
        </w:tc>
        <w:tc>
          <w:tcPr>
            <w:tcW w:w="5131" w:type="dxa"/>
            <w:tcBorders>
              <w:left w:val="nil"/>
              <w:bottom w:val="single" w:sz="4" w:space="0" w:color="auto"/>
              <w:right w:val="single" w:sz="4" w:space="0" w:color="auto"/>
            </w:tcBorders>
            <w:shd w:val="clear" w:color="auto" w:fill="auto"/>
            <w:tcMar>
              <w:top w:w="17" w:type="dxa"/>
              <w:left w:w="108" w:type="dxa"/>
              <w:bottom w:w="17" w:type="dxa"/>
              <w:right w:w="108" w:type="dxa"/>
            </w:tcMar>
            <w:vAlign w:val="center"/>
          </w:tcPr>
          <w:p w:rsidR="007B20EF" w:rsidRPr="007B20EF" w:rsidRDefault="00B67146" w:rsidP="005C38FB">
            <w:pPr>
              <w:snapToGrid w:val="0"/>
              <w:spacing w:line="400" w:lineRule="exact"/>
              <w:rPr>
                <w:color w:val="000000"/>
                <w:szCs w:val="21"/>
              </w:rPr>
            </w:pPr>
            <w:r>
              <w:rPr>
                <w:rFonts w:hint="eastAsia"/>
                <w:color w:val="000000"/>
                <w:szCs w:val="21"/>
              </w:rPr>
              <w:t>根据投标人提供材料酌情打分。（</w:t>
            </w:r>
            <w:r>
              <w:rPr>
                <w:rFonts w:hint="eastAsia"/>
                <w:color w:val="000000"/>
                <w:szCs w:val="21"/>
              </w:rPr>
              <w:t>1-10</w:t>
            </w:r>
            <w:r>
              <w:rPr>
                <w:rFonts w:hint="eastAsia"/>
                <w:color w:val="000000"/>
                <w:szCs w:val="21"/>
              </w:rPr>
              <w:t>分）</w:t>
            </w:r>
          </w:p>
        </w:tc>
      </w:tr>
      <w:tr w:rsidR="007B20EF" w:rsidRPr="000E409F" w:rsidTr="00C74C1A">
        <w:trPr>
          <w:trHeight w:val="417"/>
          <w:jc w:val="center"/>
        </w:trPr>
        <w:tc>
          <w:tcPr>
            <w:tcW w:w="868" w:type="dxa"/>
            <w:vMerge/>
            <w:tcBorders>
              <w:left w:val="single" w:sz="4" w:space="0" w:color="auto"/>
              <w:right w:val="single" w:sz="4" w:space="0" w:color="auto"/>
            </w:tcBorders>
            <w:vAlign w:val="center"/>
          </w:tcPr>
          <w:p w:rsidR="007B20EF" w:rsidRPr="000E409F" w:rsidRDefault="007B20EF" w:rsidP="00C74C1A">
            <w:pPr>
              <w:pStyle w:val="Aff2"/>
              <w:rPr>
                <w:rFonts w:hint="default"/>
              </w:rPr>
            </w:pPr>
          </w:p>
        </w:tc>
        <w:tc>
          <w:tcPr>
            <w:tcW w:w="814" w:type="dxa"/>
            <w:vMerge/>
            <w:tcBorders>
              <w:left w:val="single" w:sz="4" w:space="0" w:color="auto"/>
              <w:right w:val="single" w:sz="4" w:space="0" w:color="auto"/>
            </w:tcBorders>
            <w:vAlign w:val="center"/>
          </w:tcPr>
          <w:p w:rsidR="007B20EF" w:rsidRPr="000A0D48" w:rsidRDefault="007B20EF" w:rsidP="00C74C1A">
            <w:pPr>
              <w:pStyle w:val="Aff2"/>
              <w:rPr>
                <w:rFonts w:hint="default"/>
                <w:highlight w:val="yellow"/>
              </w:rPr>
            </w:pPr>
          </w:p>
        </w:tc>
        <w:tc>
          <w:tcPr>
            <w:tcW w:w="1186" w:type="dxa"/>
            <w:tcBorders>
              <w:top w:val="single" w:sz="4" w:space="0" w:color="auto"/>
              <w:left w:val="single" w:sz="4" w:space="0" w:color="auto"/>
              <w:bottom w:val="single" w:sz="4" w:space="0" w:color="auto"/>
              <w:right w:val="single" w:sz="4" w:space="0" w:color="auto"/>
            </w:tcBorders>
            <w:vAlign w:val="center"/>
          </w:tcPr>
          <w:p w:rsidR="007B20EF" w:rsidRPr="007B20EF" w:rsidRDefault="007B20EF" w:rsidP="007B20EF">
            <w:pPr>
              <w:snapToGrid w:val="0"/>
              <w:spacing w:line="400" w:lineRule="exact"/>
              <w:rPr>
                <w:color w:val="000000"/>
                <w:szCs w:val="21"/>
              </w:rPr>
            </w:pPr>
            <w:r>
              <w:rPr>
                <w:rFonts w:hint="eastAsia"/>
                <w:color w:val="000000"/>
                <w:szCs w:val="21"/>
              </w:rPr>
              <w:t>安装调试方案</w:t>
            </w:r>
          </w:p>
        </w:tc>
        <w:tc>
          <w:tcPr>
            <w:tcW w:w="763" w:type="dxa"/>
            <w:tcBorders>
              <w:left w:val="nil"/>
              <w:bottom w:val="single" w:sz="4" w:space="0" w:color="auto"/>
              <w:right w:val="single" w:sz="4" w:space="0" w:color="auto"/>
            </w:tcBorders>
            <w:tcMar>
              <w:top w:w="17" w:type="dxa"/>
              <w:left w:w="108" w:type="dxa"/>
              <w:bottom w:w="17" w:type="dxa"/>
              <w:right w:w="108" w:type="dxa"/>
            </w:tcMar>
            <w:vAlign w:val="center"/>
          </w:tcPr>
          <w:p w:rsidR="007B20EF" w:rsidRPr="007B20EF" w:rsidRDefault="00DD75EA" w:rsidP="007B20EF">
            <w:pPr>
              <w:spacing w:line="400" w:lineRule="exact"/>
              <w:ind w:leftChars="1" w:left="626" w:hangingChars="297" w:hanging="624"/>
              <w:jc w:val="center"/>
              <w:rPr>
                <w:color w:val="000000"/>
                <w:szCs w:val="21"/>
              </w:rPr>
            </w:pPr>
            <w:r>
              <w:rPr>
                <w:rFonts w:hint="eastAsia"/>
                <w:color w:val="000000"/>
                <w:szCs w:val="21"/>
              </w:rPr>
              <w:t>10</w:t>
            </w:r>
          </w:p>
        </w:tc>
        <w:tc>
          <w:tcPr>
            <w:tcW w:w="5131" w:type="dxa"/>
            <w:tcBorders>
              <w:left w:val="nil"/>
              <w:bottom w:val="single" w:sz="4" w:space="0" w:color="auto"/>
              <w:right w:val="single" w:sz="4" w:space="0" w:color="auto"/>
            </w:tcBorders>
            <w:tcMar>
              <w:top w:w="17" w:type="dxa"/>
              <w:left w:w="108" w:type="dxa"/>
              <w:bottom w:w="17" w:type="dxa"/>
              <w:right w:w="108" w:type="dxa"/>
            </w:tcMar>
            <w:vAlign w:val="center"/>
          </w:tcPr>
          <w:p w:rsidR="007B20EF" w:rsidRDefault="00B67146" w:rsidP="007B20EF">
            <w:pPr>
              <w:pStyle w:val="31"/>
              <w:snapToGrid w:val="0"/>
              <w:spacing w:line="400" w:lineRule="exact"/>
              <w:ind w:leftChars="0" w:left="0" w:firstLineChars="0" w:firstLine="0"/>
              <w:rPr>
                <w:color w:val="000000"/>
                <w:sz w:val="21"/>
                <w:szCs w:val="21"/>
              </w:rPr>
            </w:pPr>
            <w:r>
              <w:rPr>
                <w:rFonts w:hint="eastAsia"/>
                <w:color w:val="000000"/>
                <w:sz w:val="21"/>
                <w:szCs w:val="21"/>
              </w:rPr>
              <w:t>根据投标人提供材料酌情打分。（</w:t>
            </w:r>
            <w:r>
              <w:rPr>
                <w:rFonts w:hint="eastAsia"/>
                <w:color w:val="000000"/>
                <w:sz w:val="21"/>
                <w:szCs w:val="21"/>
              </w:rPr>
              <w:t>1-10</w:t>
            </w:r>
            <w:r>
              <w:rPr>
                <w:rFonts w:hint="eastAsia"/>
                <w:color w:val="000000"/>
                <w:sz w:val="21"/>
                <w:szCs w:val="21"/>
              </w:rPr>
              <w:t>分）</w:t>
            </w:r>
          </w:p>
        </w:tc>
      </w:tr>
      <w:tr w:rsidR="007B20EF" w:rsidRPr="000E409F" w:rsidTr="00C74C1A">
        <w:trPr>
          <w:trHeight w:val="417"/>
          <w:jc w:val="center"/>
        </w:trPr>
        <w:tc>
          <w:tcPr>
            <w:tcW w:w="868" w:type="dxa"/>
            <w:vMerge/>
            <w:tcBorders>
              <w:left w:val="single" w:sz="4" w:space="0" w:color="auto"/>
              <w:right w:val="single" w:sz="4" w:space="0" w:color="auto"/>
            </w:tcBorders>
            <w:vAlign w:val="center"/>
          </w:tcPr>
          <w:p w:rsidR="007B20EF" w:rsidRPr="000E409F" w:rsidRDefault="007B20EF" w:rsidP="00C74C1A">
            <w:pPr>
              <w:pStyle w:val="Aff2"/>
              <w:rPr>
                <w:rFonts w:hint="default"/>
              </w:rPr>
            </w:pPr>
          </w:p>
        </w:tc>
        <w:tc>
          <w:tcPr>
            <w:tcW w:w="814" w:type="dxa"/>
            <w:vMerge/>
            <w:tcBorders>
              <w:left w:val="single" w:sz="4" w:space="0" w:color="auto"/>
              <w:right w:val="single" w:sz="4" w:space="0" w:color="auto"/>
            </w:tcBorders>
            <w:vAlign w:val="center"/>
          </w:tcPr>
          <w:p w:rsidR="007B20EF" w:rsidRPr="000A0D48" w:rsidRDefault="007B20EF" w:rsidP="00C74C1A">
            <w:pPr>
              <w:pStyle w:val="Aff2"/>
              <w:rPr>
                <w:rFonts w:hint="default"/>
                <w:highlight w:val="yellow"/>
              </w:rPr>
            </w:pPr>
          </w:p>
        </w:tc>
        <w:tc>
          <w:tcPr>
            <w:tcW w:w="1186" w:type="dxa"/>
            <w:tcBorders>
              <w:top w:val="single" w:sz="4" w:space="0" w:color="auto"/>
              <w:left w:val="single" w:sz="4" w:space="0" w:color="auto"/>
              <w:bottom w:val="single" w:sz="4" w:space="0" w:color="auto"/>
              <w:right w:val="single" w:sz="4" w:space="0" w:color="auto"/>
            </w:tcBorders>
            <w:vAlign w:val="center"/>
          </w:tcPr>
          <w:p w:rsidR="007B20EF" w:rsidRPr="007B20EF" w:rsidRDefault="007B20EF" w:rsidP="007B20EF">
            <w:pPr>
              <w:snapToGrid w:val="0"/>
              <w:spacing w:line="400" w:lineRule="exact"/>
              <w:rPr>
                <w:color w:val="000000"/>
                <w:szCs w:val="21"/>
              </w:rPr>
            </w:pPr>
            <w:r w:rsidRPr="007B20EF">
              <w:rPr>
                <w:rFonts w:hint="eastAsia"/>
                <w:color w:val="000000"/>
                <w:szCs w:val="21"/>
              </w:rPr>
              <w:t>培训方案</w:t>
            </w:r>
          </w:p>
        </w:tc>
        <w:tc>
          <w:tcPr>
            <w:tcW w:w="763" w:type="dxa"/>
            <w:tcBorders>
              <w:left w:val="nil"/>
              <w:bottom w:val="single" w:sz="4" w:space="0" w:color="auto"/>
              <w:right w:val="single" w:sz="4" w:space="0" w:color="auto"/>
            </w:tcBorders>
            <w:tcMar>
              <w:top w:w="17" w:type="dxa"/>
              <w:left w:w="108" w:type="dxa"/>
              <w:bottom w:w="17" w:type="dxa"/>
              <w:right w:w="108" w:type="dxa"/>
            </w:tcMar>
            <w:vAlign w:val="center"/>
          </w:tcPr>
          <w:p w:rsidR="007B20EF" w:rsidRPr="007B20EF" w:rsidRDefault="00DD75EA" w:rsidP="007B20EF">
            <w:pPr>
              <w:spacing w:line="400" w:lineRule="exact"/>
              <w:ind w:leftChars="1" w:left="626" w:hangingChars="297" w:hanging="624"/>
              <w:jc w:val="center"/>
              <w:rPr>
                <w:color w:val="000000"/>
                <w:szCs w:val="21"/>
              </w:rPr>
            </w:pPr>
            <w:r>
              <w:rPr>
                <w:rFonts w:hint="eastAsia"/>
                <w:color w:val="000000"/>
                <w:szCs w:val="21"/>
              </w:rPr>
              <w:t>10</w:t>
            </w:r>
          </w:p>
        </w:tc>
        <w:tc>
          <w:tcPr>
            <w:tcW w:w="5131" w:type="dxa"/>
            <w:tcBorders>
              <w:left w:val="nil"/>
              <w:bottom w:val="single" w:sz="4" w:space="0" w:color="auto"/>
              <w:right w:val="single" w:sz="4" w:space="0" w:color="auto"/>
            </w:tcBorders>
            <w:tcMar>
              <w:top w:w="17" w:type="dxa"/>
              <w:left w:w="108" w:type="dxa"/>
              <w:bottom w:w="17" w:type="dxa"/>
              <w:right w:w="108" w:type="dxa"/>
            </w:tcMar>
            <w:vAlign w:val="center"/>
          </w:tcPr>
          <w:p w:rsidR="007B20EF" w:rsidRDefault="00B67146" w:rsidP="007B20EF">
            <w:pPr>
              <w:pStyle w:val="31"/>
              <w:snapToGrid w:val="0"/>
              <w:spacing w:line="400" w:lineRule="exact"/>
              <w:ind w:leftChars="0" w:left="0" w:firstLineChars="0" w:firstLine="0"/>
              <w:rPr>
                <w:color w:val="000000"/>
                <w:sz w:val="21"/>
                <w:szCs w:val="21"/>
              </w:rPr>
            </w:pPr>
            <w:r>
              <w:rPr>
                <w:rFonts w:hint="eastAsia"/>
                <w:color w:val="000000"/>
                <w:sz w:val="21"/>
                <w:szCs w:val="21"/>
              </w:rPr>
              <w:t>根据投标人提供材料酌情打分。（</w:t>
            </w:r>
            <w:r>
              <w:rPr>
                <w:rFonts w:hint="eastAsia"/>
                <w:color w:val="000000"/>
                <w:sz w:val="21"/>
                <w:szCs w:val="21"/>
              </w:rPr>
              <w:t>1-10</w:t>
            </w:r>
            <w:r>
              <w:rPr>
                <w:rFonts w:hint="eastAsia"/>
                <w:color w:val="000000"/>
                <w:sz w:val="21"/>
                <w:szCs w:val="21"/>
              </w:rPr>
              <w:t>分）</w:t>
            </w:r>
          </w:p>
        </w:tc>
      </w:tr>
      <w:tr w:rsidR="00FD16E0" w:rsidRPr="000E409F" w:rsidTr="00C74C1A">
        <w:trPr>
          <w:trHeight w:val="417"/>
          <w:jc w:val="center"/>
        </w:trPr>
        <w:tc>
          <w:tcPr>
            <w:tcW w:w="868" w:type="dxa"/>
            <w:tcBorders>
              <w:left w:val="single" w:sz="4" w:space="0" w:color="auto"/>
              <w:right w:val="single" w:sz="4" w:space="0" w:color="auto"/>
            </w:tcBorders>
            <w:vAlign w:val="center"/>
          </w:tcPr>
          <w:p w:rsidR="00FD16E0" w:rsidRPr="000E409F" w:rsidRDefault="00FD16E0" w:rsidP="00C74C1A">
            <w:pPr>
              <w:pStyle w:val="Aff2"/>
              <w:rPr>
                <w:rFonts w:hint="default"/>
              </w:rPr>
            </w:pPr>
          </w:p>
        </w:tc>
        <w:tc>
          <w:tcPr>
            <w:tcW w:w="814" w:type="dxa"/>
            <w:tcBorders>
              <w:left w:val="single" w:sz="4" w:space="0" w:color="auto"/>
              <w:right w:val="single" w:sz="4" w:space="0" w:color="auto"/>
            </w:tcBorders>
            <w:vAlign w:val="center"/>
          </w:tcPr>
          <w:p w:rsidR="00FD16E0" w:rsidRPr="000A0D48" w:rsidRDefault="00FD16E0" w:rsidP="00C74C1A">
            <w:pPr>
              <w:pStyle w:val="Aff2"/>
              <w:rPr>
                <w:rFonts w:hint="default"/>
                <w:highlight w:val="yellow"/>
              </w:rPr>
            </w:pPr>
          </w:p>
        </w:tc>
        <w:tc>
          <w:tcPr>
            <w:tcW w:w="1186" w:type="dxa"/>
            <w:tcBorders>
              <w:top w:val="single" w:sz="4" w:space="0" w:color="auto"/>
              <w:left w:val="single" w:sz="4" w:space="0" w:color="auto"/>
              <w:bottom w:val="single" w:sz="4" w:space="0" w:color="auto"/>
              <w:right w:val="single" w:sz="4" w:space="0" w:color="auto"/>
            </w:tcBorders>
            <w:vAlign w:val="center"/>
          </w:tcPr>
          <w:p w:rsidR="00FD16E0" w:rsidRPr="000E409F" w:rsidRDefault="00FD16E0" w:rsidP="005C38FB">
            <w:pPr>
              <w:pStyle w:val="Aff2"/>
              <w:jc w:val="both"/>
              <w:rPr>
                <w:rFonts w:hint="default"/>
              </w:rPr>
            </w:pPr>
            <w:r w:rsidRPr="000E409F">
              <w:t>类似项目业绩</w:t>
            </w:r>
          </w:p>
        </w:tc>
        <w:tc>
          <w:tcPr>
            <w:tcW w:w="763" w:type="dxa"/>
            <w:tcBorders>
              <w:left w:val="nil"/>
              <w:bottom w:val="single" w:sz="4" w:space="0" w:color="auto"/>
              <w:right w:val="single" w:sz="4" w:space="0" w:color="auto"/>
            </w:tcBorders>
            <w:tcMar>
              <w:top w:w="17" w:type="dxa"/>
              <w:left w:w="108" w:type="dxa"/>
              <w:bottom w:w="17" w:type="dxa"/>
              <w:right w:w="108" w:type="dxa"/>
            </w:tcMar>
            <w:vAlign w:val="center"/>
          </w:tcPr>
          <w:p w:rsidR="00FD16E0" w:rsidRPr="000E409F" w:rsidRDefault="00DD75EA" w:rsidP="005C38FB">
            <w:pPr>
              <w:pStyle w:val="Aff2"/>
              <w:jc w:val="center"/>
              <w:rPr>
                <w:rFonts w:hint="default"/>
              </w:rPr>
            </w:pPr>
            <w:r>
              <w:t>20</w:t>
            </w:r>
          </w:p>
        </w:tc>
        <w:tc>
          <w:tcPr>
            <w:tcW w:w="5131" w:type="dxa"/>
            <w:tcBorders>
              <w:left w:val="nil"/>
              <w:bottom w:val="single" w:sz="4" w:space="0" w:color="auto"/>
              <w:right w:val="single" w:sz="4" w:space="0" w:color="auto"/>
            </w:tcBorders>
            <w:tcMar>
              <w:top w:w="17" w:type="dxa"/>
              <w:left w:w="108" w:type="dxa"/>
              <w:bottom w:w="17" w:type="dxa"/>
              <w:right w:w="108" w:type="dxa"/>
            </w:tcMar>
            <w:vAlign w:val="center"/>
          </w:tcPr>
          <w:p w:rsidR="00FD16E0" w:rsidRPr="000E409F" w:rsidRDefault="00FD16E0" w:rsidP="005C38FB">
            <w:pPr>
              <w:pStyle w:val="Aff2"/>
              <w:jc w:val="both"/>
              <w:rPr>
                <w:rFonts w:hint="default"/>
              </w:rPr>
            </w:pPr>
            <w:r w:rsidRPr="000E409F">
              <w:t>近三年以来，投标人承担过类似项目业绩，每个业绩得</w:t>
            </w:r>
            <w:r w:rsidR="00DD75EA">
              <w:t>5</w:t>
            </w:r>
            <w:r w:rsidRPr="000E409F">
              <w:t>分，最高得</w:t>
            </w:r>
            <w:r w:rsidR="00DD75EA">
              <w:t>20</w:t>
            </w:r>
            <w:r w:rsidRPr="000E409F">
              <w:t>分；</w:t>
            </w:r>
          </w:p>
          <w:p w:rsidR="00FD16E0" w:rsidRPr="000E409F" w:rsidRDefault="00FD16E0" w:rsidP="00DD75EA">
            <w:pPr>
              <w:pStyle w:val="Aff2"/>
              <w:jc w:val="both"/>
              <w:rPr>
                <w:rFonts w:hint="default"/>
              </w:rPr>
            </w:pPr>
            <w:r w:rsidRPr="000E409F">
              <w:t>注：类似业绩为单项合同金额在</w:t>
            </w:r>
            <w:r w:rsidR="00DD75EA">
              <w:t>50</w:t>
            </w:r>
            <w:r w:rsidRPr="000E409F">
              <w:t>万元以上相关业绩。（需提供中标通知书或合同复印件等证明材料）</w:t>
            </w:r>
          </w:p>
        </w:tc>
      </w:tr>
      <w:tr w:rsidR="00456549" w:rsidRPr="000E409F" w:rsidTr="00AB34CF">
        <w:trPr>
          <w:trHeight w:val="2096"/>
          <w:jc w:val="center"/>
        </w:trPr>
        <w:tc>
          <w:tcPr>
            <w:tcW w:w="868" w:type="dxa"/>
            <w:tcBorders>
              <w:top w:val="nil"/>
              <w:left w:val="single" w:sz="4" w:space="0" w:color="auto"/>
              <w:bottom w:val="single" w:sz="4" w:space="0" w:color="auto"/>
              <w:right w:val="single" w:sz="4" w:space="0" w:color="auto"/>
            </w:tcBorders>
            <w:vAlign w:val="center"/>
          </w:tcPr>
          <w:p w:rsidR="00456549" w:rsidRPr="000E409F" w:rsidRDefault="00456549" w:rsidP="00C74C1A">
            <w:pPr>
              <w:pStyle w:val="Aff2"/>
              <w:rPr>
                <w:rFonts w:hint="default"/>
              </w:rPr>
            </w:pPr>
            <w:r w:rsidRPr="000E409F">
              <w:lastRenderedPageBreak/>
              <w:t>2.2.3</w:t>
            </w:r>
          </w:p>
          <w:p w:rsidR="00456549" w:rsidRPr="000E409F" w:rsidRDefault="00456549" w:rsidP="00C74C1A">
            <w:pPr>
              <w:pStyle w:val="Aff2"/>
              <w:rPr>
                <w:rFonts w:hint="default"/>
              </w:rPr>
            </w:pPr>
            <w:r w:rsidRPr="000E409F">
              <w:t>（</w:t>
            </w:r>
            <w:r w:rsidRPr="000E409F">
              <w:t>3</w:t>
            </w:r>
            <w:r w:rsidRPr="000E409F">
              <w:t>）</w:t>
            </w:r>
          </w:p>
        </w:tc>
        <w:tc>
          <w:tcPr>
            <w:tcW w:w="2000" w:type="dxa"/>
            <w:gridSpan w:val="2"/>
            <w:tcBorders>
              <w:top w:val="single" w:sz="4" w:space="0" w:color="auto"/>
              <w:left w:val="single" w:sz="4" w:space="0" w:color="auto"/>
              <w:bottom w:val="single" w:sz="4" w:space="0" w:color="auto"/>
              <w:right w:val="single" w:sz="4" w:space="0" w:color="auto"/>
            </w:tcBorders>
            <w:vAlign w:val="center"/>
          </w:tcPr>
          <w:p w:rsidR="00456549" w:rsidRPr="005748CC" w:rsidRDefault="00456549" w:rsidP="00C74C1A">
            <w:pPr>
              <w:pStyle w:val="Aff2"/>
              <w:rPr>
                <w:rFonts w:hint="default"/>
              </w:rPr>
            </w:pPr>
            <w:r w:rsidRPr="005748CC">
              <w:t>投标报价</w:t>
            </w:r>
          </w:p>
          <w:p w:rsidR="00456549" w:rsidRPr="005748CC" w:rsidRDefault="00456549" w:rsidP="00C74C1A">
            <w:pPr>
              <w:pStyle w:val="Aff2"/>
              <w:rPr>
                <w:rFonts w:hint="default"/>
              </w:rPr>
            </w:pPr>
            <w:r w:rsidRPr="005748CC">
              <w:t>评分标准</w:t>
            </w:r>
          </w:p>
          <w:p w:rsidR="00456549" w:rsidRPr="005748CC" w:rsidRDefault="00456549" w:rsidP="005748CC">
            <w:pPr>
              <w:pStyle w:val="Aff2"/>
              <w:jc w:val="center"/>
              <w:rPr>
                <w:rFonts w:hint="default"/>
              </w:rPr>
            </w:pPr>
            <w:r w:rsidRPr="005748CC">
              <w:t>（</w:t>
            </w:r>
            <w:r w:rsidR="005748CC" w:rsidRPr="005748CC">
              <w:t>100</w:t>
            </w:r>
            <w:r w:rsidRPr="005748CC">
              <w:t>分）</w:t>
            </w:r>
          </w:p>
        </w:tc>
        <w:tc>
          <w:tcPr>
            <w:tcW w:w="5894" w:type="dxa"/>
            <w:gridSpan w:val="2"/>
            <w:tcBorders>
              <w:top w:val="single" w:sz="4" w:space="0" w:color="auto"/>
              <w:left w:val="nil"/>
              <w:bottom w:val="single" w:sz="4" w:space="0" w:color="auto"/>
              <w:right w:val="single" w:sz="4" w:space="0" w:color="auto"/>
            </w:tcBorders>
            <w:tcMar>
              <w:top w:w="17" w:type="dxa"/>
              <w:left w:w="108" w:type="dxa"/>
              <w:bottom w:w="17" w:type="dxa"/>
              <w:right w:w="108" w:type="dxa"/>
            </w:tcMar>
            <w:vAlign w:val="center"/>
          </w:tcPr>
          <w:p w:rsidR="00456549" w:rsidRPr="005748CC" w:rsidRDefault="00456549" w:rsidP="005748CC">
            <w:pPr>
              <w:pStyle w:val="Aff2"/>
              <w:rPr>
                <w:rFonts w:hint="default"/>
              </w:rPr>
            </w:pPr>
            <w:r w:rsidRPr="005748CC">
              <w:t>（</w:t>
            </w:r>
            <w:r w:rsidRPr="005748CC">
              <w:t>1</w:t>
            </w:r>
            <w:r w:rsidRPr="005748CC">
              <w:t>）投标报价高于评标价的，每高于</w:t>
            </w:r>
            <w:r w:rsidRPr="005748CC">
              <w:t>1.0%</w:t>
            </w:r>
            <w:r w:rsidRPr="005748CC">
              <w:t>扣</w:t>
            </w:r>
            <w:r w:rsidRPr="005748CC">
              <w:t>1</w:t>
            </w:r>
            <w:r w:rsidR="005748CC" w:rsidRPr="005748CC">
              <w:t>.5</w:t>
            </w:r>
            <w:r w:rsidRPr="005748CC">
              <w:t>分。</w:t>
            </w:r>
          </w:p>
          <w:p w:rsidR="00456549" w:rsidRPr="005748CC" w:rsidRDefault="00456549" w:rsidP="007B6873">
            <w:pPr>
              <w:pStyle w:val="Aff2"/>
              <w:rPr>
                <w:rFonts w:hint="default"/>
              </w:rPr>
            </w:pPr>
            <w:r w:rsidRPr="005748CC">
              <w:t>该项记分公式为：</w:t>
            </w:r>
            <w:r w:rsidRPr="005748CC">
              <w:t>K=</w:t>
            </w:r>
            <w:r w:rsidR="005748CC" w:rsidRPr="005748CC">
              <w:t xml:space="preserve"> </w:t>
            </w:r>
            <w:r w:rsidRPr="005748CC">
              <w:t>[</w:t>
            </w:r>
            <w:r w:rsidRPr="005748CC">
              <w:t>（</w:t>
            </w:r>
            <w:r w:rsidRPr="005748CC">
              <w:t>Q-q</w:t>
            </w:r>
            <w:r w:rsidRPr="005748CC">
              <w:t>）</w:t>
            </w:r>
            <w:r w:rsidRPr="005748CC">
              <w:t>/Q]</w:t>
            </w:r>
            <w:r w:rsidRPr="005748CC">
              <w:t>×</w:t>
            </w:r>
            <w:r w:rsidRPr="005748CC">
              <w:t>100</w:t>
            </w:r>
            <w:r w:rsidRPr="005748CC">
              <w:t>×</w:t>
            </w:r>
            <w:r w:rsidRPr="005748CC">
              <w:t>1</w:t>
            </w:r>
            <w:r w:rsidR="005748CC" w:rsidRPr="005748CC">
              <w:t>.5</w:t>
            </w:r>
          </w:p>
          <w:p w:rsidR="00456549" w:rsidRPr="005748CC" w:rsidRDefault="00456549" w:rsidP="007B6873">
            <w:pPr>
              <w:pStyle w:val="Aff2"/>
              <w:rPr>
                <w:rFonts w:hint="default"/>
              </w:rPr>
            </w:pPr>
            <w:proofErr w:type="gramStart"/>
            <w:r w:rsidRPr="005748CC">
              <w:t>以上式</w:t>
            </w:r>
            <w:proofErr w:type="gramEnd"/>
            <w:r w:rsidRPr="005748CC">
              <w:t>中：</w:t>
            </w:r>
            <w:r w:rsidRPr="005748CC">
              <w:t>q--</w:t>
            </w:r>
            <w:r w:rsidRPr="005748CC">
              <w:t>投标报价，</w:t>
            </w:r>
            <w:r w:rsidRPr="005748CC">
              <w:t xml:space="preserve"> Q--</w:t>
            </w:r>
            <w:r w:rsidRPr="005748CC">
              <w:t>评标价</w:t>
            </w:r>
          </w:p>
        </w:tc>
      </w:tr>
    </w:tbl>
    <w:p w:rsidR="00F43F4B" w:rsidRPr="000E409F" w:rsidRDefault="00F43F4B" w:rsidP="0037075E">
      <w:pPr>
        <w:widowControl/>
        <w:adjustRightInd w:val="0"/>
        <w:snapToGrid w:val="0"/>
        <w:spacing w:line="312" w:lineRule="auto"/>
        <w:ind w:firstLineChars="200" w:firstLine="420"/>
        <w:jc w:val="left"/>
        <w:rPr>
          <w:rFonts w:ascii="宋体" w:hAnsi="宋体"/>
          <w:color w:val="000000" w:themeColor="text1"/>
          <w:szCs w:val="21"/>
        </w:rPr>
      </w:pPr>
    </w:p>
    <w:p w:rsidR="00F43F4B" w:rsidRPr="000E409F" w:rsidRDefault="00C05DB4" w:rsidP="0037075E">
      <w:pPr>
        <w:adjustRightInd w:val="0"/>
        <w:snapToGrid w:val="0"/>
        <w:spacing w:line="312" w:lineRule="auto"/>
        <w:ind w:firstLineChars="200" w:firstLine="422"/>
        <w:outlineLvl w:val="1"/>
        <w:rPr>
          <w:rFonts w:ascii="宋体" w:hAnsi="宋体"/>
          <w:b/>
          <w:color w:val="000000" w:themeColor="text1"/>
          <w:szCs w:val="21"/>
        </w:rPr>
      </w:pPr>
      <w:r w:rsidRPr="000E409F">
        <w:rPr>
          <w:rFonts w:ascii="宋体" w:hAnsi="宋体" w:hint="eastAsia"/>
          <w:b/>
          <w:color w:val="000000" w:themeColor="text1"/>
          <w:szCs w:val="21"/>
        </w:rPr>
        <w:br w:type="page"/>
      </w:r>
      <w:bookmarkStart w:id="110" w:name="_Toc1555318"/>
      <w:r w:rsidRPr="000E409F">
        <w:rPr>
          <w:rFonts w:ascii="宋体" w:hAnsi="宋体" w:hint="eastAsia"/>
          <w:b/>
          <w:color w:val="000000" w:themeColor="text1"/>
          <w:szCs w:val="21"/>
        </w:rPr>
        <w:lastRenderedPageBreak/>
        <w:t>评定办法</w:t>
      </w:r>
      <w:bookmarkEnd w:id="110"/>
    </w:p>
    <w:p w:rsidR="00F43F4B" w:rsidRPr="000E409F" w:rsidRDefault="00C05DB4" w:rsidP="00E57343">
      <w:pPr>
        <w:numPr>
          <w:ilvl w:val="3"/>
          <w:numId w:val="31"/>
        </w:numPr>
        <w:tabs>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初步审查标准</w:t>
      </w:r>
    </w:p>
    <w:p w:rsidR="00F43F4B" w:rsidRPr="000E409F" w:rsidRDefault="00C05DB4" w:rsidP="00E57343">
      <w:pPr>
        <w:numPr>
          <w:ilvl w:val="1"/>
          <w:numId w:val="32"/>
        </w:numPr>
        <w:tabs>
          <w:tab w:val="clear" w:pos="36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资格性审查标准：见评定办法前附表。</w:t>
      </w:r>
    </w:p>
    <w:p w:rsidR="00F43F4B" w:rsidRPr="000E409F" w:rsidRDefault="00C05DB4" w:rsidP="00E57343">
      <w:pPr>
        <w:numPr>
          <w:ilvl w:val="1"/>
          <w:numId w:val="32"/>
        </w:numPr>
        <w:tabs>
          <w:tab w:val="clear" w:pos="360"/>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符合性审查标准：见评定办法前附表。</w:t>
      </w:r>
    </w:p>
    <w:p w:rsidR="00F43F4B" w:rsidRPr="000E409F" w:rsidRDefault="00C05DB4" w:rsidP="00E57343">
      <w:pPr>
        <w:numPr>
          <w:ilvl w:val="1"/>
          <w:numId w:val="32"/>
        </w:numPr>
        <w:tabs>
          <w:tab w:val="clear" w:pos="360"/>
          <w:tab w:val="left" w:pos="540"/>
        </w:tabs>
        <w:adjustRightInd w:val="0"/>
        <w:snapToGrid w:val="0"/>
        <w:spacing w:line="312" w:lineRule="auto"/>
        <w:ind w:left="540" w:firstLineChars="200" w:firstLine="420"/>
        <w:rPr>
          <w:rFonts w:ascii="宋体" w:hAnsi="宋体"/>
          <w:color w:val="000000" w:themeColor="text1"/>
          <w:szCs w:val="21"/>
        </w:rPr>
      </w:pPr>
      <w:proofErr w:type="gramStart"/>
      <w:r w:rsidRPr="000E409F">
        <w:rPr>
          <w:rFonts w:ascii="宋体" w:hAnsi="宋体" w:hint="eastAsia"/>
          <w:color w:val="000000" w:themeColor="text1"/>
          <w:szCs w:val="21"/>
        </w:rPr>
        <w:t>确定磋商</w:t>
      </w:r>
      <w:proofErr w:type="gramEnd"/>
      <w:r w:rsidRPr="000E409F">
        <w:rPr>
          <w:rFonts w:ascii="宋体" w:hAnsi="宋体" w:hint="eastAsia"/>
          <w:color w:val="000000" w:themeColor="text1"/>
          <w:szCs w:val="21"/>
        </w:rPr>
        <w:t>供应商进行最后报价：见评定方法前附表。</w:t>
      </w:r>
    </w:p>
    <w:p w:rsidR="00F43F4B" w:rsidRPr="000E409F" w:rsidRDefault="00C05DB4" w:rsidP="00E57343">
      <w:pPr>
        <w:numPr>
          <w:ilvl w:val="3"/>
          <w:numId w:val="31"/>
        </w:numPr>
        <w:tabs>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评定方法：见评定办法前附表。</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2.2.1 分值构成</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（1）商务</w:t>
      </w:r>
      <w:r w:rsidR="005748CC">
        <w:rPr>
          <w:rFonts w:ascii="宋体" w:hAnsi="宋体" w:hint="eastAsia"/>
          <w:color w:val="000000" w:themeColor="text1"/>
          <w:szCs w:val="21"/>
        </w:rPr>
        <w:t>技术</w:t>
      </w:r>
      <w:r w:rsidRPr="000E409F">
        <w:rPr>
          <w:rFonts w:ascii="宋体" w:hAnsi="宋体" w:hint="eastAsia"/>
          <w:color w:val="000000" w:themeColor="text1"/>
          <w:szCs w:val="21"/>
        </w:rPr>
        <w:t>部分：见评标办法前附表；</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（2）投标报价：见评标办法前附表。</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2.2.2 评标基准价计算</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评标基准价计算方法：见评标办法前附表。</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2.2.3 评分标准</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（1）商务</w:t>
      </w:r>
      <w:r w:rsidR="005748CC">
        <w:rPr>
          <w:rFonts w:ascii="宋体" w:hAnsi="宋体" w:hint="eastAsia"/>
          <w:color w:val="000000" w:themeColor="text1"/>
          <w:szCs w:val="21"/>
        </w:rPr>
        <w:t>技术</w:t>
      </w:r>
      <w:r w:rsidRPr="000E409F">
        <w:rPr>
          <w:rFonts w:ascii="宋体" w:hAnsi="宋体" w:hint="eastAsia"/>
          <w:color w:val="000000" w:themeColor="text1"/>
          <w:szCs w:val="21"/>
        </w:rPr>
        <w:t>部分评分标准：见评标办法前附表；</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（2）投标报价评分标准：见评标办法前附表。</w:t>
      </w:r>
    </w:p>
    <w:p w:rsidR="00F43F4B" w:rsidRPr="000E409F" w:rsidRDefault="00C05DB4" w:rsidP="00E57343">
      <w:pPr>
        <w:numPr>
          <w:ilvl w:val="3"/>
          <w:numId w:val="31"/>
        </w:numPr>
        <w:tabs>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评定结果</w:t>
      </w:r>
    </w:p>
    <w:p w:rsidR="00F43F4B" w:rsidRPr="000E409F" w:rsidRDefault="00C05DB4" w:rsidP="0037075E">
      <w:pPr>
        <w:tabs>
          <w:tab w:val="left" w:pos="540"/>
        </w:tabs>
        <w:adjustRightInd w:val="0"/>
        <w:snapToGrid w:val="0"/>
        <w:spacing w:line="312" w:lineRule="auto"/>
        <w:ind w:firstLineChars="200" w:firstLine="420"/>
        <w:rPr>
          <w:rFonts w:ascii="宋体" w:hAnsi="宋体"/>
          <w:color w:val="000000" w:themeColor="text1"/>
          <w:szCs w:val="21"/>
        </w:rPr>
      </w:pPr>
      <w:r w:rsidRPr="000E409F">
        <w:rPr>
          <w:rFonts w:ascii="宋体" w:hAnsi="宋体" w:cs="宋体" w:hint="eastAsia"/>
          <w:snapToGrid w:val="0"/>
          <w:color w:val="000000" w:themeColor="text1"/>
          <w:kern w:val="0"/>
          <w:szCs w:val="21"/>
          <w:lang w:val="zh-CN"/>
        </w:rPr>
        <w:t>3.1磋商小组严格按照本章要求对最终报价进行评定。</w:t>
      </w:r>
    </w:p>
    <w:p w:rsidR="00F43F4B" w:rsidRPr="000E409F" w:rsidRDefault="00C05DB4" w:rsidP="0037075E">
      <w:pPr>
        <w:tabs>
          <w:tab w:val="left" w:pos="540"/>
        </w:tabs>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3.2完成评定后，</w:t>
      </w:r>
      <w:r w:rsidRPr="000E409F">
        <w:rPr>
          <w:rFonts w:ascii="宋体" w:hAnsi="宋体" w:cs="宋体" w:hint="eastAsia"/>
          <w:snapToGrid w:val="0"/>
          <w:color w:val="000000" w:themeColor="text1"/>
          <w:kern w:val="0"/>
          <w:szCs w:val="21"/>
          <w:lang w:val="zh-CN"/>
        </w:rPr>
        <w:t>磋商小组</w:t>
      </w:r>
      <w:r w:rsidRPr="000E409F">
        <w:rPr>
          <w:rFonts w:ascii="宋体" w:hAnsi="宋体" w:hint="eastAsia"/>
          <w:color w:val="000000" w:themeColor="text1"/>
          <w:szCs w:val="21"/>
        </w:rPr>
        <w:t>须在评审结果推荐意见上共同签字。</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hint="eastAsia"/>
          <w:color w:val="000000" w:themeColor="text1"/>
        </w:rPr>
        <w:t>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F43F4B" w:rsidRPr="000E409F" w:rsidRDefault="00C05DB4" w:rsidP="00E57343">
      <w:pPr>
        <w:numPr>
          <w:ilvl w:val="3"/>
          <w:numId w:val="31"/>
        </w:numPr>
        <w:tabs>
          <w:tab w:val="left" w:pos="540"/>
        </w:tabs>
        <w:adjustRightInd w:val="0"/>
        <w:snapToGrid w:val="0"/>
        <w:spacing w:line="312" w:lineRule="auto"/>
        <w:ind w:left="540" w:firstLineChars="200" w:firstLine="420"/>
        <w:rPr>
          <w:rFonts w:ascii="宋体" w:hAnsi="宋体"/>
          <w:color w:val="000000" w:themeColor="text1"/>
          <w:szCs w:val="21"/>
        </w:rPr>
      </w:pPr>
      <w:r w:rsidRPr="000E409F">
        <w:rPr>
          <w:rFonts w:ascii="宋体" w:hAnsi="宋体" w:hint="eastAsia"/>
          <w:color w:val="000000" w:themeColor="text1"/>
          <w:szCs w:val="21"/>
        </w:rPr>
        <w:t>其它</w:t>
      </w:r>
    </w:p>
    <w:p w:rsidR="00F43F4B" w:rsidRPr="000E409F" w:rsidRDefault="00C05DB4" w:rsidP="0037075E">
      <w:pPr>
        <w:adjustRightInd w:val="0"/>
        <w:snapToGrid w:val="0"/>
        <w:spacing w:line="312" w:lineRule="auto"/>
        <w:ind w:firstLineChars="200" w:firstLine="420"/>
        <w:rPr>
          <w:color w:val="000000" w:themeColor="text1"/>
        </w:rPr>
      </w:pPr>
      <w:r w:rsidRPr="000E409F">
        <w:rPr>
          <w:rFonts w:hint="eastAsia"/>
          <w:color w:val="000000" w:themeColor="text1"/>
        </w:rPr>
        <w:t>磋商供应商的最终报价均超过了采购限额的，采购人不能支付的，磋商活动终止。</w:t>
      </w:r>
    </w:p>
    <w:p w:rsidR="00F43F4B" w:rsidRPr="000E409F" w:rsidRDefault="00F43F4B" w:rsidP="0037075E">
      <w:pPr>
        <w:adjustRightInd w:val="0"/>
        <w:snapToGrid w:val="0"/>
        <w:spacing w:line="312" w:lineRule="auto"/>
        <w:ind w:firstLineChars="200" w:firstLine="420"/>
        <w:rPr>
          <w:rFonts w:ascii="宋体" w:hAnsi="宋体"/>
          <w:color w:val="000000" w:themeColor="text1"/>
          <w:szCs w:val="21"/>
        </w:rPr>
      </w:pPr>
    </w:p>
    <w:p w:rsidR="00F43F4B" w:rsidRPr="000E409F" w:rsidRDefault="00C05DB4" w:rsidP="003C1E13">
      <w:pPr>
        <w:pStyle w:val="10"/>
        <w:numPr>
          <w:ilvl w:val="0"/>
          <w:numId w:val="2"/>
        </w:numPr>
        <w:spacing w:line="312" w:lineRule="auto"/>
        <w:ind w:left="0" w:firstLine="0"/>
        <w:rPr>
          <w:rFonts w:ascii="宋体" w:hAnsi="宋体"/>
          <w:b w:val="0"/>
          <w:color w:val="000000" w:themeColor="text1"/>
          <w:kern w:val="0"/>
          <w:szCs w:val="21"/>
        </w:rPr>
      </w:pPr>
      <w:r w:rsidRPr="000E409F">
        <w:rPr>
          <w:rFonts w:ascii="宋体" w:hAnsi="宋体"/>
          <w:bCs w:val="0"/>
          <w:color w:val="000000" w:themeColor="text1"/>
          <w:szCs w:val="21"/>
        </w:rPr>
        <w:br w:type="page"/>
      </w:r>
      <w:bookmarkStart w:id="111" w:name="_Toc211783328"/>
      <w:bookmarkStart w:id="112" w:name="_Toc318643471"/>
      <w:bookmarkStart w:id="113" w:name="_Toc1555319"/>
      <w:bookmarkStart w:id="114" w:name="_Toc1555339"/>
      <w:r w:rsidRPr="000E409F">
        <w:rPr>
          <w:rFonts w:ascii="宋体" w:hAnsi="宋体" w:hint="eastAsia"/>
          <w:color w:val="000000" w:themeColor="text1"/>
          <w:sz w:val="36"/>
          <w:szCs w:val="36"/>
        </w:rPr>
        <w:lastRenderedPageBreak/>
        <w:t>合同书</w:t>
      </w:r>
      <w:bookmarkEnd w:id="111"/>
      <w:bookmarkEnd w:id="112"/>
      <w:bookmarkEnd w:id="113"/>
      <w:bookmarkEnd w:id="114"/>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依照国家相关法律、法规，遵循平等、自愿、公平和诚信原则，委托方和承包方共同达成如下协议。</w:t>
      </w:r>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 xml:space="preserve">1. </w:t>
      </w:r>
      <w:r w:rsidRPr="000E409F">
        <w:rPr>
          <w:rFonts w:hint="eastAsia"/>
          <w:color w:val="000000"/>
          <w:sz w:val="24"/>
        </w:rPr>
        <w:t>本协议书与下列文件一起构成合同文件：</w:t>
      </w:r>
    </w:p>
    <w:p w:rsidR="00C462CF" w:rsidRPr="000E409F" w:rsidRDefault="00C462CF" w:rsidP="003C1E13">
      <w:pPr>
        <w:adjustRightInd w:val="0"/>
        <w:snapToGrid w:val="0"/>
        <w:spacing w:line="312" w:lineRule="auto"/>
        <w:ind w:firstLineChars="200" w:firstLine="480"/>
        <w:rPr>
          <w:color w:val="000000"/>
          <w:sz w:val="24"/>
        </w:rPr>
      </w:pPr>
      <w:r w:rsidRPr="000E409F">
        <w:rPr>
          <w:rFonts w:hint="eastAsia"/>
          <w:color w:val="000000"/>
          <w:sz w:val="24"/>
        </w:rPr>
        <w:t xml:space="preserve"> (1) </w:t>
      </w:r>
      <w:r w:rsidRPr="000E409F">
        <w:rPr>
          <w:rFonts w:hint="eastAsia"/>
          <w:color w:val="000000"/>
          <w:sz w:val="24"/>
        </w:rPr>
        <w:t>中标通知书；</w:t>
      </w:r>
    </w:p>
    <w:p w:rsidR="00C462CF" w:rsidRPr="000E409F" w:rsidRDefault="00C462CF" w:rsidP="003C1E13">
      <w:pPr>
        <w:adjustRightInd w:val="0"/>
        <w:snapToGrid w:val="0"/>
        <w:spacing w:line="312" w:lineRule="auto"/>
        <w:ind w:firstLineChars="200" w:firstLine="480"/>
        <w:rPr>
          <w:color w:val="000000"/>
          <w:sz w:val="24"/>
        </w:rPr>
      </w:pPr>
      <w:r w:rsidRPr="000E409F">
        <w:rPr>
          <w:rFonts w:hint="eastAsia"/>
          <w:color w:val="000000"/>
          <w:sz w:val="24"/>
        </w:rPr>
        <w:t xml:space="preserve"> (2) </w:t>
      </w:r>
      <w:r w:rsidRPr="000E409F">
        <w:rPr>
          <w:rFonts w:hint="eastAsia"/>
          <w:color w:val="000000"/>
          <w:sz w:val="24"/>
        </w:rPr>
        <w:t>合同条款；</w:t>
      </w:r>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 xml:space="preserve">(3) </w:t>
      </w:r>
      <w:r w:rsidRPr="000E409F">
        <w:rPr>
          <w:rFonts w:hint="eastAsia"/>
          <w:color w:val="000000"/>
          <w:sz w:val="24"/>
        </w:rPr>
        <w:t>技术条款（见本招标文件第三章）；</w:t>
      </w:r>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 xml:space="preserve">(4) </w:t>
      </w:r>
      <w:r w:rsidRPr="000E409F">
        <w:rPr>
          <w:rFonts w:hint="eastAsia"/>
          <w:color w:val="000000"/>
          <w:sz w:val="24"/>
        </w:rPr>
        <w:t>合同附件（合同附件均以委托方的招标文件和承包方的投标文件中的相关内容为基础，经双方确认后形成的最终文本）；</w:t>
      </w:r>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 xml:space="preserve">(5)  </w:t>
      </w:r>
      <w:r w:rsidRPr="000E409F">
        <w:rPr>
          <w:rFonts w:hint="eastAsia"/>
          <w:color w:val="000000"/>
          <w:sz w:val="24"/>
        </w:rPr>
        <w:t>澄清答疑文件；</w:t>
      </w:r>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 xml:space="preserve">    (6)  </w:t>
      </w:r>
      <w:r w:rsidRPr="000E409F">
        <w:rPr>
          <w:rFonts w:hint="eastAsia"/>
          <w:color w:val="000000"/>
          <w:sz w:val="24"/>
        </w:rPr>
        <w:t>其它合同文件（经合同双方当事人确认构成合同文件的其他文件）。</w:t>
      </w:r>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 xml:space="preserve">2. </w:t>
      </w:r>
      <w:r w:rsidRPr="000E409F">
        <w:rPr>
          <w:rFonts w:hint="eastAsia"/>
          <w:color w:val="000000"/>
          <w:sz w:val="24"/>
        </w:rPr>
        <w:t>上述文件互相补充和解释，如有不明确或不一致之处，以合同约定次序在先者为准。</w:t>
      </w:r>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 xml:space="preserve">3. </w:t>
      </w:r>
      <w:r w:rsidRPr="000E409F">
        <w:rPr>
          <w:rFonts w:hint="eastAsia"/>
          <w:color w:val="000000"/>
          <w:sz w:val="24"/>
        </w:rPr>
        <w:t>签约总价：人民币（大写）元（</w:t>
      </w:r>
      <w:r w:rsidRPr="000E409F">
        <w:rPr>
          <w:rFonts w:hint="eastAsia"/>
          <w:color w:val="000000"/>
          <w:sz w:val="24"/>
        </w:rPr>
        <w:t>¥__________</w:t>
      </w:r>
      <w:r w:rsidRPr="000E409F">
        <w:rPr>
          <w:rFonts w:hint="eastAsia"/>
          <w:color w:val="000000"/>
          <w:sz w:val="24"/>
        </w:rPr>
        <w:t>）。</w:t>
      </w:r>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 xml:space="preserve">4. </w:t>
      </w:r>
      <w:r w:rsidRPr="000E409F">
        <w:rPr>
          <w:rFonts w:hint="eastAsia"/>
          <w:color w:val="000000"/>
          <w:sz w:val="24"/>
        </w:rPr>
        <w:t>承包方承诺按合同约定承担合同项目的设备检修维护等相关服务。</w:t>
      </w:r>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 xml:space="preserve">5. </w:t>
      </w:r>
      <w:r w:rsidRPr="000E409F">
        <w:rPr>
          <w:rFonts w:hint="eastAsia"/>
          <w:color w:val="000000"/>
          <w:sz w:val="24"/>
        </w:rPr>
        <w:t>委托方承诺按合同约定的条件、时间和方式向承包方支付合同价款。</w:t>
      </w:r>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 xml:space="preserve">6. </w:t>
      </w:r>
      <w:r w:rsidRPr="000E409F">
        <w:rPr>
          <w:rFonts w:hint="eastAsia"/>
          <w:color w:val="000000"/>
          <w:sz w:val="24"/>
        </w:rPr>
        <w:t>本合同期限为自年月日至年月日止。</w:t>
      </w:r>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 xml:space="preserve">7. </w:t>
      </w:r>
      <w:r w:rsidRPr="000E409F">
        <w:rPr>
          <w:rFonts w:hint="eastAsia"/>
          <w:color w:val="000000"/>
          <w:sz w:val="24"/>
        </w:rPr>
        <w:t>本合同一式六份，委托方执肆份，承包方执贰份。</w:t>
      </w:r>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 xml:space="preserve">8. </w:t>
      </w:r>
      <w:r w:rsidRPr="000E409F">
        <w:rPr>
          <w:rFonts w:hint="eastAsia"/>
          <w:color w:val="000000"/>
          <w:sz w:val="24"/>
        </w:rPr>
        <w:t>合同未尽事宜，双方另行签订补充协议。补充协议是合同的组成部分。</w:t>
      </w:r>
    </w:p>
    <w:p w:rsidR="00C462CF" w:rsidRPr="000E409F" w:rsidRDefault="00C462CF" w:rsidP="0037075E">
      <w:pPr>
        <w:adjustRightInd w:val="0"/>
        <w:snapToGrid w:val="0"/>
        <w:spacing w:line="312" w:lineRule="auto"/>
        <w:ind w:firstLineChars="200" w:firstLine="480"/>
        <w:rPr>
          <w:color w:val="000000"/>
          <w:sz w:val="24"/>
        </w:rPr>
      </w:pPr>
    </w:p>
    <w:p w:rsidR="00C462CF" w:rsidRPr="000E409F" w:rsidRDefault="00C462CF" w:rsidP="0037075E">
      <w:pPr>
        <w:adjustRightInd w:val="0"/>
        <w:snapToGrid w:val="0"/>
        <w:spacing w:line="312" w:lineRule="auto"/>
        <w:ind w:firstLineChars="200" w:firstLine="480"/>
        <w:rPr>
          <w:color w:val="000000"/>
          <w:sz w:val="24"/>
        </w:rPr>
      </w:pPr>
    </w:p>
    <w:p w:rsidR="00C462CF" w:rsidRPr="000E409F" w:rsidRDefault="00C462CF" w:rsidP="0037075E">
      <w:pPr>
        <w:adjustRightInd w:val="0"/>
        <w:snapToGrid w:val="0"/>
        <w:spacing w:line="312" w:lineRule="auto"/>
        <w:ind w:firstLineChars="200" w:firstLine="480"/>
        <w:rPr>
          <w:color w:val="000000"/>
          <w:sz w:val="24"/>
        </w:rPr>
      </w:pPr>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委托方：</w:t>
      </w:r>
      <w:r w:rsidR="00EA3CDF">
        <w:rPr>
          <w:rFonts w:hint="eastAsia"/>
          <w:color w:val="000000"/>
          <w:sz w:val="24"/>
        </w:rPr>
        <w:t>湖北标苑建筑书店</w:t>
      </w:r>
      <w:r w:rsidRPr="000E409F">
        <w:rPr>
          <w:rFonts w:hint="eastAsia"/>
          <w:color w:val="000000"/>
          <w:sz w:val="24"/>
        </w:rPr>
        <w:t>承包方：</w:t>
      </w:r>
    </w:p>
    <w:p w:rsidR="00C462CF" w:rsidRPr="000E409F" w:rsidRDefault="00C462CF" w:rsidP="0037075E">
      <w:pPr>
        <w:adjustRightInd w:val="0"/>
        <w:snapToGrid w:val="0"/>
        <w:spacing w:line="312" w:lineRule="auto"/>
        <w:ind w:firstLineChars="200" w:firstLine="480"/>
        <w:rPr>
          <w:color w:val="000000"/>
          <w:sz w:val="24"/>
        </w:rPr>
      </w:pPr>
    </w:p>
    <w:p w:rsidR="00C462CF" w:rsidRPr="000E409F" w:rsidRDefault="00C462CF" w:rsidP="0037075E">
      <w:pPr>
        <w:adjustRightInd w:val="0"/>
        <w:snapToGrid w:val="0"/>
        <w:spacing w:line="312" w:lineRule="auto"/>
        <w:ind w:firstLineChars="200" w:firstLine="480"/>
        <w:rPr>
          <w:color w:val="000000"/>
          <w:sz w:val="24"/>
        </w:rPr>
        <w:sectPr w:rsidR="00C462CF" w:rsidRPr="000E409F" w:rsidSect="00C462CF">
          <w:type w:val="continuous"/>
          <w:pgSz w:w="11906" w:h="16838"/>
          <w:pgMar w:top="1417" w:right="1417" w:bottom="1417" w:left="1417" w:header="851" w:footer="992" w:gutter="0"/>
          <w:cols w:space="720"/>
          <w:docGrid w:type="lines" w:linePitch="312"/>
        </w:sectPr>
      </w:pPr>
    </w:p>
    <w:p w:rsidR="00C462CF" w:rsidRPr="000E409F" w:rsidRDefault="00C462CF" w:rsidP="0037075E">
      <w:pPr>
        <w:adjustRightInd w:val="0"/>
        <w:snapToGrid w:val="0"/>
        <w:spacing w:line="312" w:lineRule="auto"/>
        <w:ind w:firstLineChars="200" w:firstLine="480"/>
        <w:rPr>
          <w:color w:val="000000"/>
          <w:sz w:val="24"/>
        </w:rPr>
      </w:pPr>
      <w:r w:rsidRPr="000E409F">
        <w:rPr>
          <w:rFonts w:hint="eastAsia"/>
          <w:color w:val="000000"/>
          <w:sz w:val="24"/>
        </w:rPr>
        <w:t>法定（或授权）代表人：</w:t>
      </w:r>
    </w:p>
    <w:p w:rsidR="000F192A" w:rsidRPr="000E409F" w:rsidRDefault="000F192A" w:rsidP="0037075E">
      <w:pPr>
        <w:widowControl/>
        <w:adjustRightInd w:val="0"/>
        <w:snapToGrid w:val="0"/>
        <w:spacing w:line="312" w:lineRule="auto"/>
        <w:ind w:firstLineChars="200" w:firstLine="720"/>
        <w:jc w:val="left"/>
        <w:rPr>
          <w:rFonts w:ascii="宋体" w:hAnsi="宋体"/>
          <w:b/>
          <w:bCs/>
          <w:color w:val="000000" w:themeColor="text1"/>
          <w:kern w:val="44"/>
          <w:sz w:val="36"/>
          <w:szCs w:val="36"/>
        </w:rPr>
      </w:pPr>
      <w:r w:rsidRPr="000E409F">
        <w:rPr>
          <w:rFonts w:ascii="宋体" w:hAnsi="宋体"/>
          <w:color w:val="000000" w:themeColor="text1"/>
          <w:sz w:val="36"/>
          <w:szCs w:val="36"/>
        </w:rPr>
        <w:br w:type="page"/>
      </w:r>
    </w:p>
    <w:p w:rsidR="00F43F4B" w:rsidRPr="000E409F" w:rsidRDefault="00C05DB4" w:rsidP="003C1E13">
      <w:pPr>
        <w:pStyle w:val="10"/>
        <w:numPr>
          <w:ilvl w:val="0"/>
          <w:numId w:val="2"/>
        </w:numPr>
        <w:spacing w:line="312" w:lineRule="auto"/>
        <w:ind w:left="1276" w:firstLine="0"/>
        <w:rPr>
          <w:rFonts w:ascii="宋体" w:hAnsi="宋体"/>
          <w:color w:val="000000" w:themeColor="text1"/>
          <w:sz w:val="36"/>
          <w:szCs w:val="36"/>
        </w:rPr>
      </w:pPr>
      <w:bookmarkStart w:id="115" w:name="_Toc1555320"/>
      <w:bookmarkStart w:id="116" w:name="_Toc1555340"/>
      <w:r w:rsidRPr="000E409F">
        <w:rPr>
          <w:rFonts w:ascii="宋体" w:hAnsi="宋体" w:hint="eastAsia"/>
          <w:color w:val="000000" w:themeColor="text1"/>
          <w:sz w:val="36"/>
          <w:szCs w:val="36"/>
        </w:rPr>
        <w:lastRenderedPageBreak/>
        <w:t>磋商响应文件格式</w:t>
      </w:r>
      <w:bookmarkEnd w:id="115"/>
      <w:bookmarkEnd w:id="116"/>
    </w:p>
    <w:p w:rsidR="00F43F4B" w:rsidRPr="000E409F" w:rsidRDefault="00C05DB4" w:rsidP="0037075E">
      <w:pPr>
        <w:autoSpaceDE w:val="0"/>
        <w:autoSpaceDN w:val="0"/>
        <w:adjustRightInd w:val="0"/>
        <w:snapToGrid w:val="0"/>
        <w:spacing w:line="312" w:lineRule="auto"/>
        <w:ind w:firstLineChars="200" w:firstLine="420"/>
        <w:rPr>
          <w:rFonts w:ascii="宋体" w:hAnsi="宋体"/>
          <w:color w:val="000000" w:themeColor="text1"/>
        </w:rPr>
      </w:pPr>
      <w:r w:rsidRPr="000E409F">
        <w:rPr>
          <w:rFonts w:ascii="宋体" w:hAnsi="宋体" w:hint="eastAsia"/>
          <w:color w:val="000000" w:themeColor="text1"/>
        </w:rPr>
        <w:t>封面：</w:t>
      </w:r>
    </w:p>
    <w:p w:rsidR="00F43F4B" w:rsidRPr="000E409F" w:rsidRDefault="00F43F4B" w:rsidP="0037075E">
      <w:pPr>
        <w:autoSpaceDE w:val="0"/>
        <w:autoSpaceDN w:val="0"/>
        <w:adjustRightInd w:val="0"/>
        <w:snapToGrid w:val="0"/>
        <w:spacing w:line="312" w:lineRule="auto"/>
        <w:ind w:firstLineChars="200" w:firstLine="420"/>
        <w:rPr>
          <w:rFonts w:ascii="宋体" w:hAnsi="宋体"/>
          <w:color w:val="000000" w:themeColor="text1"/>
        </w:rPr>
      </w:pPr>
    </w:p>
    <w:p w:rsidR="00F43F4B" w:rsidRPr="000E409F" w:rsidRDefault="00F43F4B" w:rsidP="0037075E">
      <w:pPr>
        <w:autoSpaceDE w:val="0"/>
        <w:autoSpaceDN w:val="0"/>
        <w:adjustRightInd w:val="0"/>
        <w:snapToGrid w:val="0"/>
        <w:spacing w:line="312" w:lineRule="auto"/>
        <w:ind w:firstLineChars="200" w:firstLine="420"/>
        <w:rPr>
          <w:rFonts w:ascii="宋体" w:hAnsi="宋体"/>
          <w:color w:val="000000" w:themeColor="text1"/>
        </w:rPr>
      </w:pPr>
    </w:p>
    <w:p w:rsidR="00F43F4B" w:rsidRPr="000E409F" w:rsidRDefault="00F43F4B" w:rsidP="0037075E">
      <w:pPr>
        <w:autoSpaceDE w:val="0"/>
        <w:autoSpaceDN w:val="0"/>
        <w:adjustRightInd w:val="0"/>
        <w:snapToGrid w:val="0"/>
        <w:spacing w:line="312" w:lineRule="auto"/>
        <w:ind w:firstLineChars="200" w:firstLine="420"/>
        <w:jc w:val="center"/>
        <w:rPr>
          <w:rFonts w:ascii="宋体" w:hAnsi="宋体"/>
          <w:color w:val="000000" w:themeColor="text1"/>
        </w:rPr>
      </w:pPr>
    </w:p>
    <w:p w:rsidR="00F43F4B" w:rsidRPr="000E409F" w:rsidRDefault="00C05DB4" w:rsidP="0034297C">
      <w:pPr>
        <w:autoSpaceDE w:val="0"/>
        <w:autoSpaceDN w:val="0"/>
        <w:adjustRightInd w:val="0"/>
        <w:snapToGrid w:val="0"/>
        <w:spacing w:line="312" w:lineRule="auto"/>
        <w:ind w:firstLineChars="250" w:firstLine="2108"/>
        <w:rPr>
          <w:rFonts w:ascii="宋体" w:hAnsi="宋体"/>
          <w:b/>
          <w:color w:val="000000" w:themeColor="text1"/>
          <w:sz w:val="84"/>
          <w:szCs w:val="84"/>
        </w:rPr>
      </w:pPr>
      <w:r w:rsidRPr="000E409F">
        <w:rPr>
          <w:rFonts w:ascii="宋体" w:hAnsi="宋体" w:hint="eastAsia"/>
          <w:b/>
          <w:color w:val="000000" w:themeColor="text1"/>
          <w:sz w:val="84"/>
          <w:szCs w:val="84"/>
        </w:rPr>
        <w:t>响 应 文 件</w:t>
      </w:r>
    </w:p>
    <w:p w:rsidR="00F43F4B" w:rsidRPr="000E409F" w:rsidRDefault="00F43F4B" w:rsidP="0037075E">
      <w:pPr>
        <w:autoSpaceDE w:val="0"/>
        <w:autoSpaceDN w:val="0"/>
        <w:adjustRightInd w:val="0"/>
        <w:snapToGrid w:val="0"/>
        <w:spacing w:line="312" w:lineRule="auto"/>
        <w:ind w:firstLineChars="200" w:firstLine="420"/>
        <w:rPr>
          <w:rFonts w:ascii="宋体" w:hAnsi="宋体"/>
          <w:color w:val="000000" w:themeColor="text1"/>
          <w:szCs w:val="21"/>
        </w:rPr>
      </w:pPr>
    </w:p>
    <w:p w:rsidR="00F43F4B" w:rsidRPr="000E409F" w:rsidRDefault="00F43F4B" w:rsidP="0037075E">
      <w:pPr>
        <w:autoSpaceDE w:val="0"/>
        <w:autoSpaceDN w:val="0"/>
        <w:adjustRightInd w:val="0"/>
        <w:snapToGrid w:val="0"/>
        <w:spacing w:line="312" w:lineRule="auto"/>
        <w:ind w:firstLineChars="200" w:firstLine="420"/>
        <w:rPr>
          <w:rFonts w:ascii="宋体" w:hAnsi="宋体"/>
          <w:color w:val="000000" w:themeColor="text1"/>
          <w:szCs w:val="21"/>
        </w:rPr>
      </w:pPr>
    </w:p>
    <w:p w:rsidR="00F43F4B" w:rsidRPr="000E409F" w:rsidRDefault="00C05DB4" w:rsidP="0037075E">
      <w:pPr>
        <w:autoSpaceDE w:val="0"/>
        <w:autoSpaceDN w:val="0"/>
        <w:adjustRightInd w:val="0"/>
        <w:snapToGrid w:val="0"/>
        <w:spacing w:line="312" w:lineRule="auto"/>
        <w:ind w:firstLineChars="200" w:firstLine="420"/>
        <w:jc w:val="center"/>
        <w:rPr>
          <w:rFonts w:ascii="宋体" w:hAnsi="宋体"/>
          <w:color w:val="000000" w:themeColor="text1"/>
          <w:szCs w:val="21"/>
        </w:rPr>
      </w:pPr>
      <w:r w:rsidRPr="000E409F">
        <w:rPr>
          <w:rFonts w:ascii="宋体" w:hAnsi="宋体" w:hint="eastAsia"/>
          <w:color w:val="000000" w:themeColor="text1"/>
          <w:szCs w:val="21"/>
        </w:rPr>
        <w:t>（正本/副本）</w:t>
      </w:r>
    </w:p>
    <w:p w:rsidR="00F43F4B" w:rsidRPr="000E409F" w:rsidRDefault="00F43F4B" w:rsidP="0037075E">
      <w:pPr>
        <w:autoSpaceDE w:val="0"/>
        <w:autoSpaceDN w:val="0"/>
        <w:adjustRightInd w:val="0"/>
        <w:snapToGrid w:val="0"/>
        <w:spacing w:line="312" w:lineRule="auto"/>
        <w:ind w:firstLineChars="200" w:firstLine="420"/>
        <w:rPr>
          <w:rFonts w:ascii="宋体" w:hAnsi="宋体"/>
          <w:color w:val="000000" w:themeColor="text1"/>
          <w:szCs w:val="21"/>
        </w:rPr>
      </w:pPr>
    </w:p>
    <w:p w:rsidR="00F43F4B" w:rsidRDefault="00F43F4B" w:rsidP="0037075E">
      <w:pPr>
        <w:autoSpaceDE w:val="0"/>
        <w:autoSpaceDN w:val="0"/>
        <w:adjustRightInd w:val="0"/>
        <w:snapToGrid w:val="0"/>
        <w:spacing w:line="312" w:lineRule="auto"/>
        <w:ind w:firstLineChars="200" w:firstLine="420"/>
        <w:rPr>
          <w:rFonts w:ascii="宋体" w:hAnsi="宋体"/>
          <w:color w:val="000000" w:themeColor="text1"/>
          <w:szCs w:val="21"/>
        </w:rPr>
      </w:pPr>
    </w:p>
    <w:p w:rsidR="005748CC" w:rsidRDefault="005748CC" w:rsidP="0037075E">
      <w:pPr>
        <w:autoSpaceDE w:val="0"/>
        <w:autoSpaceDN w:val="0"/>
        <w:adjustRightInd w:val="0"/>
        <w:snapToGrid w:val="0"/>
        <w:spacing w:line="312" w:lineRule="auto"/>
        <w:ind w:firstLineChars="200" w:firstLine="420"/>
        <w:rPr>
          <w:rFonts w:ascii="宋体" w:hAnsi="宋体"/>
          <w:color w:val="000000" w:themeColor="text1"/>
          <w:szCs w:val="21"/>
        </w:rPr>
      </w:pPr>
    </w:p>
    <w:p w:rsidR="005748CC" w:rsidRDefault="005748CC" w:rsidP="0037075E">
      <w:pPr>
        <w:autoSpaceDE w:val="0"/>
        <w:autoSpaceDN w:val="0"/>
        <w:adjustRightInd w:val="0"/>
        <w:snapToGrid w:val="0"/>
        <w:spacing w:line="312" w:lineRule="auto"/>
        <w:ind w:firstLineChars="200" w:firstLine="420"/>
        <w:rPr>
          <w:rFonts w:ascii="宋体" w:hAnsi="宋体"/>
          <w:color w:val="000000" w:themeColor="text1"/>
          <w:szCs w:val="21"/>
        </w:rPr>
      </w:pPr>
    </w:p>
    <w:p w:rsidR="005748CC" w:rsidRDefault="005748CC" w:rsidP="0037075E">
      <w:pPr>
        <w:autoSpaceDE w:val="0"/>
        <w:autoSpaceDN w:val="0"/>
        <w:adjustRightInd w:val="0"/>
        <w:snapToGrid w:val="0"/>
        <w:spacing w:line="312" w:lineRule="auto"/>
        <w:ind w:firstLineChars="200" w:firstLine="420"/>
        <w:rPr>
          <w:rFonts w:ascii="宋体" w:hAnsi="宋体"/>
          <w:color w:val="000000" w:themeColor="text1"/>
          <w:szCs w:val="21"/>
        </w:rPr>
      </w:pPr>
    </w:p>
    <w:p w:rsidR="005748CC" w:rsidRPr="000E409F" w:rsidRDefault="005748CC" w:rsidP="0037075E">
      <w:pPr>
        <w:autoSpaceDE w:val="0"/>
        <w:autoSpaceDN w:val="0"/>
        <w:adjustRightInd w:val="0"/>
        <w:snapToGrid w:val="0"/>
        <w:spacing w:line="312" w:lineRule="auto"/>
        <w:ind w:firstLineChars="200" w:firstLine="420"/>
        <w:rPr>
          <w:rFonts w:ascii="宋体" w:hAnsi="宋体"/>
          <w:color w:val="000000" w:themeColor="text1"/>
          <w:szCs w:val="21"/>
        </w:rPr>
      </w:pPr>
    </w:p>
    <w:p w:rsidR="00F43F4B" w:rsidRPr="000E409F" w:rsidRDefault="00F43F4B" w:rsidP="0037075E">
      <w:pPr>
        <w:autoSpaceDE w:val="0"/>
        <w:autoSpaceDN w:val="0"/>
        <w:adjustRightInd w:val="0"/>
        <w:snapToGrid w:val="0"/>
        <w:spacing w:line="312" w:lineRule="auto"/>
        <w:ind w:firstLineChars="200" w:firstLine="420"/>
        <w:rPr>
          <w:rFonts w:ascii="宋体" w:hAnsi="宋体"/>
          <w:color w:val="000000" w:themeColor="text1"/>
          <w:szCs w:val="21"/>
        </w:rPr>
      </w:pPr>
    </w:p>
    <w:p w:rsidR="00F43F4B" w:rsidRPr="000E409F" w:rsidRDefault="00F43F4B" w:rsidP="0037075E">
      <w:pPr>
        <w:autoSpaceDE w:val="0"/>
        <w:autoSpaceDN w:val="0"/>
        <w:adjustRightInd w:val="0"/>
        <w:snapToGrid w:val="0"/>
        <w:spacing w:line="312" w:lineRule="auto"/>
        <w:ind w:firstLineChars="200" w:firstLine="420"/>
        <w:rPr>
          <w:rFonts w:ascii="宋体" w:hAnsi="宋体"/>
          <w:color w:val="000000" w:themeColor="text1"/>
          <w:szCs w:val="21"/>
        </w:rPr>
      </w:pPr>
    </w:p>
    <w:p w:rsidR="00F43F4B" w:rsidRPr="000E409F" w:rsidRDefault="00C05DB4" w:rsidP="0037075E">
      <w:pPr>
        <w:autoSpaceDE w:val="0"/>
        <w:autoSpaceDN w:val="0"/>
        <w:adjustRightInd w:val="0"/>
        <w:snapToGrid w:val="0"/>
        <w:spacing w:line="312" w:lineRule="auto"/>
        <w:ind w:firstLineChars="200" w:firstLine="602"/>
        <w:rPr>
          <w:rFonts w:ascii="宋体" w:hAnsi="宋体"/>
          <w:b/>
          <w:bCs/>
          <w:color w:val="000000" w:themeColor="text1"/>
          <w:sz w:val="30"/>
          <w:szCs w:val="30"/>
          <w:u w:val="single"/>
        </w:rPr>
      </w:pPr>
      <w:r w:rsidRPr="000E409F">
        <w:rPr>
          <w:rFonts w:ascii="宋体" w:hAnsi="宋体" w:hint="eastAsia"/>
          <w:b/>
          <w:bCs/>
          <w:color w:val="000000" w:themeColor="text1"/>
          <w:sz w:val="30"/>
          <w:szCs w:val="30"/>
        </w:rPr>
        <w:t>招标编号：</w:t>
      </w:r>
    </w:p>
    <w:p w:rsidR="00F43F4B" w:rsidRDefault="00FD16E0" w:rsidP="0037075E">
      <w:pPr>
        <w:tabs>
          <w:tab w:val="left" w:pos="7230"/>
        </w:tabs>
        <w:adjustRightInd w:val="0"/>
        <w:snapToGrid w:val="0"/>
        <w:spacing w:line="312" w:lineRule="auto"/>
        <w:ind w:firstLineChars="200" w:firstLine="602"/>
        <w:rPr>
          <w:rFonts w:ascii="宋体" w:hAnsi="宋体"/>
          <w:b/>
          <w:bCs/>
          <w:color w:val="000000" w:themeColor="text1"/>
          <w:sz w:val="30"/>
          <w:szCs w:val="30"/>
        </w:rPr>
      </w:pPr>
      <w:r>
        <w:rPr>
          <w:rFonts w:ascii="宋体" w:hAnsi="宋体" w:hint="eastAsia"/>
          <w:b/>
          <w:bCs/>
          <w:color w:val="000000" w:themeColor="text1"/>
          <w:sz w:val="30"/>
          <w:szCs w:val="30"/>
        </w:rPr>
        <w:t>采购单位</w:t>
      </w:r>
      <w:r w:rsidR="00C05DB4" w:rsidRPr="000E409F">
        <w:rPr>
          <w:rFonts w:ascii="宋体" w:hAnsi="宋体" w:hint="eastAsia"/>
          <w:b/>
          <w:bCs/>
          <w:color w:val="000000" w:themeColor="text1"/>
          <w:sz w:val="30"/>
          <w:szCs w:val="30"/>
        </w:rPr>
        <w:t>：</w:t>
      </w:r>
    </w:p>
    <w:p w:rsidR="00FD16E0" w:rsidRPr="000E409F" w:rsidRDefault="00FD16E0" w:rsidP="0037075E">
      <w:pPr>
        <w:tabs>
          <w:tab w:val="left" w:pos="7230"/>
        </w:tabs>
        <w:adjustRightInd w:val="0"/>
        <w:snapToGrid w:val="0"/>
        <w:spacing w:line="312" w:lineRule="auto"/>
        <w:ind w:firstLineChars="200" w:firstLine="602"/>
        <w:rPr>
          <w:rFonts w:ascii="宋体" w:hAnsi="宋体"/>
          <w:b/>
          <w:bCs/>
          <w:color w:val="000000" w:themeColor="text1"/>
          <w:sz w:val="30"/>
          <w:szCs w:val="30"/>
          <w:u w:val="single"/>
        </w:rPr>
      </w:pPr>
      <w:r>
        <w:rPr>
          <w:rFonts w:ascii="宋体" w:hAnsi="宋体" w:hint="eastAsia"/>
          <w:b/>
          <w:bCs/>
          <w:color w:val="000000" w:themeColor="text1"/>
          <w:sz w:val="30"/>
          <w:szCs w:val="30"/>
        </w:rPr>
        <w:t>投 标 人：</w:t>
      </w:r>
    </w:p>
    <w:p w:rsidR="00F43F4B" w:rsidRPr="000E409F" w:rsidRDefault="00FD16E0" w:rsidP="0037075E">
      <w:pPr>
        <w:autoSpaceDE w:val="0"/>
        <w:autoSpaceDN w:val="0"/>
        <w:adjustRightInd w:val="0"/>
        <w:snapToGrid w:val="0"/>
        <w:spacing w:line="312" w:lineRule="auto"/>
        <w:ind w:firstLineChars="200" w:firstLine="602"/>
        <w:rPr>
          <w:rFonts w:ascii="宋体" w:hAnsi="宋体"/>
          <w:b/>
          <w:bCs/>
          <w:color w:val="000000" w:themeColor="text1"/>
          <w:sz w:val="30"/>
          <w:szCs w:val="30"/>
        </w:rPr>
      </w:pPr>
      <w:r>
        <w:rPr>
          <w:rFonts w:ascii="宋体" w:hAnsi="宋体" w:hint="eastAsia"/>
          <w:b/>
          <w:bCs/>
          <w:color w:val="000000" w:themeColor="text1"/>
          <w:sz w:val="30"/>
          <w:szCs w:val="30"/>
        </w:rPr>
        <w:t>项目名称</w:t>
      </w:r>
      <w:r w:rsidR="00C05DB4" w:rsidRPr="000E409F">
        <w:rPr>
          <w:rFonts w:ascii="宋体" w:hAnsi="宋体" w:hint="eastAsia"/>
          <w:b/>
          <w:bCs/>
          <w:color w:val="000000" w:themeColor="text1"/>
          <w:sz w:val="30"/>
          <w:szCs w:val="30"/>
        </w:rPr>
        <w:t>：</w:t>
      </w:r>
    </w:p>
    <w:p w:rsidR="00F43F4B" w:rsidRPr="005748CC" w:rsidRDefault="00C05DB4" w:rsidP="005748CC">
      <w:pPr>
        <w:autoSpaceDE w:val="0"/>
        <w:autoSpaceDN w:val="0"/>
        <w:adjustRightInd w:val="0"/>
        <w:snapToGrid w:val="0"/>
        <w:spacing w:line="312" w:lineRule="auto"/>
        <w:ind w:firstLineChars="200" w:firstLine="602"/>
        <w:rPr>
          <w:rFonts w:ascii="宋体" w:hAnsi="宋体"/>
          <w:b/>
          <w:bCs/>
          <w:color w:val="000000" w:themeColor="text1"/>
          <w:sz w:val="30"/>
          <w:szCs w:val="30"/>
        </w:rPr>
      </w:pPr>
      <w:bookmarkStart w:id="117" w:name="_Toc23858"/>
      <w:bookmarkStart w:id="118" w:name="_Toc5751"/>
      <w:r w:rsidRPr="005748CC">
        <w:rPr>
          <w:rFonts w:ascii="宋体" w:hAnsi="宋体" w:hint="eastAsia"/>
          <w:b/>
          <w:bCs/>
          <w:color w:val="000000" w:themeColor="text1"/>
          <w:sz w:val="30"/>
          <w:szCs w:val="30"/>
        </w:rPr>
        <w:t>日    期：</w:t>
      </w:r>
      <w:r w:rsidR="005748CC" w:rsidRPr="005748CC">
        <w:rPr>
          <w:rFonts w:ascii="宋体" w:hAnsi="宋体" w:hint="eastAsia"/>
          <w:b/>
          <w:bCs/>
          <w:color w:val="000000" w:themeColor="text1"/>
          <w:sz w:val="30"/>
          <w:szCs w:val="30"/>
        </w:rPr>
        <w:t xml:space="preserve">    </w:t>
      </w:r>
      <w:r w:rsidRPr="005748CC">
        <w:rPr>
          <w:rFonts w:ascii="宋体" w:hAnsi="宋体" w:hint="eastAsia"/>
          <w:b/>
          <w:bCs/>
          <w:color w:val="000000" w:themeColor="text1"/>
          <w:sz w:val="30"/>
          <w:szCs w:val="30"/>
        </w:rPr>
        <w:t>年</w:t>
      </w:r>
      <w:r w:rsidR="005748CC" w:rsidRPr="005748CC">
        <w:rPr>
          <w:rFonts w:ascii="宋体" w:hAnsi="宋体" w:hint="eastAsia"/>
          <w:b/>
          <w:bCs/>
          <w:color w:val="000000" w:themeColor="text1"/>
          <w:sz w:val="30"/>
          <w:szCs w:val="30"/>
        </w:rPr>
        <w:t xml:space="preserve">   </w:t>
      </w:r>
      <w:r w:rsidRPr="005748CC">
        <w:rPr>
          <w:rFonts w:ascii="宋体" w:hAnsi="宋体" w:hint="eastAsia"/>
          <w:b/>
          <w:bCs/>
          <w:color w:val="000000" w:themeColor="text1"/>
          <w:sz w:val="30"/>
          <w:szCs w:val="30"/>
        </w:rPr>
        <w:t>月</w:t>
      </w:r>
      <w:r w:rsidR="005748CC" w:rsidRPr="005748CC">
        <w:rPr>
          <w:rFonts w:ascii="宋体" w:hAnsi="宋体" w:hint="eastAsia"/>
          <w:b/>
          <w:bCs/>
          <w:color w:val="000000" w:themeColor="text1"/>
          <w:sz w:val="30"/>
          <w:szCs w:val="30"/>
        </w:rPr>
        <w:t xml:space="preserve">   </w:t>
      </w:r>
      <w:r w:rsidRPr="005748CC">
        <w:rPr>
          <w:rFonts w:ascii="宋体" w:hAnsi="宋体" w:hint="eastAsia"/>
          <w:b/>
          <w:bCs/>
          <w:color w:val="000000" w:themeColor="text1"/>
          <w:sz w:val="30"/>
          <w:szCs w:val="30"/>
        </w:rPr>
        <w:t>日</w:t>
      </w:r>
    </w:p>
    <w:p w:rsidR="00F43F4B" w:rsidRPr="000E409F" w:rsidRDefault="00C05DB4" w:rsidP="0037075E">
      <w:pPr>
        <w:autoSpaceDE w:val="0"/>
        <w:autoSpaceDN w:val="0"/>
        <w:adjustRightInd w:val="0"/>
        <w:snapToGrid w:val="0"/>
        <w:spacing w:line="312" w:lineRule="auto"/>
        <w:ind w:firstLineChars="200" w:firstLine="883"/>
        <w:rPr>
          <w:rFonts w:ascii="宋体" w:hAnsi="宋体"/>
          <w:b/>
          <w:bCs/>
          <w:color w:val="000000" w:themeColor="text1"/>
          <w:sz w:val="24"/>
        </w:rPr>
      </w:pPr>
      <w:r w:rsidRPr="000E409F">
        <w:rPr>
          <w:rFonts w:ascii="宋体" w:hAnsi="宋体"/>
          <w:b/>
          <w:color w:val="000000" w:themeColor="text1"/>
          <w:sz w:val="44"/>
          <w:szCs w:val="44"/>
        </w:rPr>
        <w:br w:type="page"/>
      </w:r>
      <w:bookmarkStart w:id="119" w:name="_Toc264644272"/>
      <w:bookmarkStart w:id="120" w:name="_Toc360174584"/>
      <w:bookmarkStart w:id="121" w:name="_Toc533331084"/>
      <w:bookmarkStart w:id="122" w:name="_Toc533330957"/>
      <w:bookmarkStart w:id="123" w:name="_Toc211783342"/>
      <w:bookmarkStart w:id="124" w:name="_Toc11320441"/>
      <w:r w:rsidRPr="000E409F">
        <w:rPr>
          <w:rFonts w:ascii="宋体" w:hAnsi="宋体" w:hint="eastAsia"/>
          <w:b/>
          <w:bCs/>
          <w:color w:val="000000" w:themeColor="text1"/>
          <w:sz w:val="24"/>
        </w:rPr>
        <w:lastRenderedPageBreak/>
        <w:t>响应文件目录</w:t>
      </w:r>
      <w:bookmarkEnd w:id="117"/>
      <w:bookmarkEnd w:id="118"/>
      <w:bookmarkEnd w:id="119"/>
      <w:bookmarkEnd w:id="120"/>
    </w:p>
    <w:p w:rsidR="00F43F4B" w:rsidRPr="000E409F" w:rsidRDefault="00F43F4B" w:rsidP="0037075E">
      <w:pPr>
        <w:autoSpaceDE w:val="0"/>
        <w:autoSpaceDN w:val="0"/>
        <w:adjustRightInd w:val="0"/>
        <w:snapToGrid w:val="0"/>
        <w:spacing w:line="312" w:lineRule="auto"/>
        <w:ind w:firstLineChars="200" w:firstLine="422"/>
        <w:rPr>
          <w:rFonts w:ascii="宋体" w:hAnsi="宋体" w:cs="宋体"/>
          <w:b/>
          <w:bCs/>
          <w:color w:val="000000" w:themeColor="text1"/>
          <w:szCs w:val="21"/>
        </w:rPr>
      </w:pPr>
    </w:p>
    <w:p w:rsidR="00F43F4B" w:rsidRPr="000E409F" w:rsidRDefault="00C05DB4" w:rsidP="00E57343">
      <w:pPr>
        <w:numPr>
          <w:ilvl w:val="6"/>
          <w:numId w:val="26"/>
        </w:numPr>
        <w:tabs>
          <w:tab w:val="clear" w:pos="2940"/>
          <w:tab w:val="left" w:pos="540"/>
        </w:tabs>
        <w:autoSpaceDE w:val="0"/>
        <w:autoSpaceDN w:val="0"/>
        <w:adjustRightInd w:val="0"/>
        <w:snapToGrid w:val="0"/>
        <w:spacing w:line="312" w:lineRule="auto"/>
        <w:ind w:left="540" w:firstLineChars="200" w:firstLine="420"/>
        <w:jc w:val="left"/>
        <w:rPr>
          <w:rFonts w:ascii="宋体" w:hAnsi="宋体" w:cs="宋体"/>
          <w:b/>
          <w:bCs/>
          <w:color w:val="000000" w:themeColor="text1"/>
          <w:szCs w:val="21"/>
        </w:rPr>
      </w:pPr>
      <w:r w:rsidRPr="000E409F">
        <w:rPr>
          <w:rFonts w:ascii="宋体" w:hAnsi="宋体" w:cs="宋体" w:hint="eastAsia"/>
          <w:bCs/>
          <w:color w:val="000000" w:themeColor="text1"/>
          <w:szCs w:val="21"/>
        </w:rPr>
        <w:t>磋商书</w:t>
      </w:r>
    </w:p>
    <w:p w:rsidR="00F43F4B" w:rsidRPr="000E409F" w:rsidRDefault="00C05DB4" w:rsidP="00E57343">
      <w:pPr>
        <w:numPr>
          <w:ilvl w:val="6"/>
          <w:numId w:val="26"/>
        </w:numPr>
        <w:tabs>
          <w:tab w:val="clear" w:pos="2940"/>
          <w:tab w:val="left" w:pos="540"/>
        </w:tabs>
        <w:autoSpaceDE w:val="0"/>
        <w:autoSpaceDN w:val="0"/>
        <w:adjustRightInd w:val="0"/>
        <w:snapToGrid w:val="0"/>
        <w:spacing w:line="312" w:lineRule="auto"/>
        <w:ind w:left="540" w:firstLineChars="200" w:firstLine="420"/>
        <w:jc w:val="left"/>
        <w:rPr>
          <w:rFonts w:ascii="宋体" w:hAnsi="宋体" w:cs="宋体"/>
          <w:b/>
          <w:bCs/>
          <w:color w:val="000000" w:themeColor="text1"/>
          <w:szCs w:val="21"/>
        </w:rPr>
      </w:pPr>
      <w:r w:rsidRPr="000E409F">
        <w:rPr>
          <w:rFonts w:ascii="宋体" w:hAnsi="宋体" w:cs="宋体" w:hint="eastAsia"/>
          <w:bCs/>
          <w:color w:val="000000" w:themeColor="text1"/>
          <w:szCs w:val="21"/>
        </w:rPr>
        <w:t>报价一览表</w:t>
      </w:r>
    </w:p>
    <w:p w:rsidR="00F43F4B" w:rsidRPr="000E409F" w:rsidRDefault="00C05DB4" w:rsidP="00E57343">
      <w:pPr>
        <w:numPr>
          <w:ilvl w:val="6"/>
          <w:numId w:val="26"/>
        </w:numPr>
        <w:tabs>
          <w:tab w:val="clear" w:pos="2940"/>
          <w:tab w:val="left" w:pos="540"/>
        </w:tabs>
        <w:autoSpaceDE w:val="0"/>
        <w:autoSpaceDN w:val="0"/>
        <w:adjustRightInd w:val="0"/>
        <w:snapToGrid w:val="0"/>
        <w:spacing w:line="312" w:lineRule="auto"/>
        <w:ind w:left="540" w:firstLineChars="200" w:firstLine="420"/>
        <w:jc w:val="left"/>
        <w:rPr>
          <w:rFonts w:ascii="宋体" w:hAnsi="宋体" w:cs="宋体"/>
          <w:b/>
          <w:bCs/>
          <w:color w:val="000000" w:themeColor="text1"/>
          <w:szCs w:val="21"/>
        </w:rPr>
      </w:pPr>
      <w:r w:rsidRPr="000E409F">
        <w:rPr>
          <w:rFonts w:ascii="宋体" w:hAnsi="宋体" w:cs="宋体" w:hint="eastAsia"/>
          <w:bCs/>
          <w:color w:val="000000" w:themeColor="text1"/>
          <w:szCs w:val="21"/>
        </w:rPr>
        <w:t>法定代表人授权书</w:t>
      </w:r>
    </w:p>
    <w:p w:rsidR="00F43F4B" w:rsidRPr="000E409F" w:rsidRDefault="00C05DB4" w:rsidP="00E57343">
      <w:pPr>
        <w:numPr>
          <w:ilvl w:val="6"/>
          <w:numId w:val="26"/>
        </w:numPr>
        <w:tabs>
          <w:tab w:val="clear" w:pos="2940"/>
          <w:tab w:val="left" w:pos="540"/>
        </w:tabs>
        <w:autoSpaceDE w:val="0"/>
        <w:autoSpaceDN w:val="0"/>
        <w:adjustRightInd w:val="0"/>
        <w:snapToGrid w:val="0"/>
        <w:spacing w:line="312" w:lineRule="auto"/>
        <w:ind w:left="540" w:firstLineChars="200" w:firstLine="420"/>
        <w:jc w:val="left"/>
        <w:rPr>
          <w:rFonts w:ascii="宋体" w:hAnsi="宋体" w:cs="宋体"/>
          <w:b/>
          <w:bCs/>
          <w:color w:val="000000" w:themeColor="text1"/>
          <w:szCs w:val="21"/>
        </w:rPr>
      </w:pPr>
      <w:r w:rsidRPr="000E409F">
        <w:rPr>
          <w:rFonts w:ascii="宋体" w:hAnsi="宋体" w:cs="宋体" w:hint="eastAsia"/>
          <w:bCs/>
          <w:color w:val="000000" w:themeColor="text1"/>
          <w:szCs w:val="21"/>
        </w:rPr>
        <w:t>类似业绩一览表</w:t>
      </w:r>
    </w:p>
    <w:p w:rsidR="00F43F4B" w:rsidRPr="000E409F" w:rsidRDefault="00C05DB4" w:rsidP="00E57343">
      <w:pPr>
        <w:numPr>
          <w:ilvl w:val="6"/>
          <w:numId w:val="26"/>
        </w:numPr>
        <w:tabs>
          <w:tab w:val="clear" w:pos="2940"/>
          <w:tab w:val="left" w:pos="540"/>
        </w:tabs>
        <w:autoSpaceDE w:val="0"/>
        <w:autoSpaceDN w:val="0"/>
        <w:adjustRightInd w:val="0"/>
        <w:snapToGrid w:val="0"/>
        <w:spacing w:line="312" w:lineRule="auto"/>
        <w:ind w:left="540" w:firstLineChars="200" w:firstLine="420"/>
        <w:jc w:val="left"/>
        <w:rPr>
          <w:rFonts w:ascii="宋体" w:hAnsi="宋体" w:cs="宋体"/>
          <w:b/>
          <w:bCs/>
          <w:color w:val="000000" w:themeColor="text1"/>
          <w:szCs w:val="21"/>
        </w:rPr>
      </w:pPr>
      <w:r w:rsidRPr="000E409F">
        <w:rPr>
          <w:rFonts w:ascii="宋体" w:hAnsi="宋体" w:cs="宋体" w:hint="eastAsia"/>
          <w:bCs/>
          <w:color w:val="000000" w:themeColor="text1"/>
          <w:szCs w:val="21"/>
        </w:rPr>
        <w:t>供应商的资格声明（附磋商供应商资格证明文件）</w:t>
      </w:r>
    </w:p>
    <w:p w:rsidR="00F43F4B" w:rsidRPr="000E409F" w:rsidRDefault="00C05DB4" w:rsidP="00E57343">
      <w:pPr>
        <w:numPr>
          <w:ilvl w:val="6"/>
          <w:numId w:val="26"/>
        </w:numPr>
        <w:tabs>
          <w:tab w:val="clear" w:pos="2940"/>
          <w:tab w:val="left" w:pos="540"/>
        </w:tabs>
        <w:autoSpaceDE w:val="0"/>
        <w:autoSpaceDN w:val="0"/>
        <w:adjustRightInd w:val="0"/>
        <w:snapToGrid w:val="0"/>
        <w:spacing w:line="312" w:lineRule="auto"/>
        <w:ind w:left="540" w:firstLineChars="200" w:firstLine="420"/>
        <w:jc w:val="left"/>
        <w:rPr>
          <w:rFonts w:ascii="宋体" w:hAnsi="宋体" w:cs="宋体"/>
          <w:bCs/>
          <w:color w:val="000000" w:themeColor="text1"/>
          <w:szCs w:val="21"/>
        </w:rPr>
      </w:pPr>
      <w:r w:rsidRPr="000E409F">
        <w:rPr>
          <w:rFonts w:ascii="宋体" w:hAnsi="宋体" w:cs="宋体" w:hint="eastAsia"/>
          <w:bCs/>
          <w:color w:val="000000" w:themeColor="text1"/>
          <w:szCs w:val="21"/>
        </w:rPr>
        <w:t>无重大违法记录声明</w:t>
      </w:r>
    </w:p>
    <w:p w:rsidR="00F43F4B" w:rsidRPr="000E409F" w:rsidRDefault="00C05DB4" w:rsidP="00E57343">
      <w:pPr>
        <w:numPr>
          <w:ilvl w:val="6"/>
          <w:numId w:val="26"/>
        </w:numPr>
        <w:tabs>
          <w:tab w:val="clear" w:pos="2940"/>
          <w:tab w:val="left" w:pos="540"/>
        </w:tabs>
        <w:autoSpaceDE w:val="0"/>
        <w:autoSpaceDN w:val="0"/>
        <w:adjustRightInd w:val="0"/>
        <w:snapToGrid w:val="0"/>
        <w:spacing w:line="312" w:lineRule="auto"/>
        <w:ind w:left="540" w:firstLineChars="200" w:firstLine="420"/>
        <w:jc w:val="left"/>
        <w:rPr>
          <w:rFonts w:ascii="宋体" w:hAnsi="宋体" w:cs="宋体"/>
          <w:bCs/>
          <w:color w:val="000000" w:themeColor="text1"/>
          <w:szCs w:val="21"/>
        </w:rPr>
      </w:pPr>
      <w:r w:rsidRPr="000E409F">
        <w:rPr>
          <w:rFonts w:ascii="宋体" w:hAnsi="宋体" w:cs="宋体" w:hint="eastAsia"/>
          <w:bCs/>
          <w:color w:val="000000" w:themeColor="text1"/>
          <w:szCs w:val="21"/>
        </w:rPr>
        <w:t>磋商供应商认为应该提交的其它文件（格式自拟）</w:t>
      </w:r>
    </w:p>
    <w:p w:rsidR="00F43F4B" w:rsidRPr="000E409F" w:rsidRDefault="00C05DB4" w:rsidP="0037075E">
      <w:pPr>
        <w:autoSpaceDE w:val="0"/>
        <w:autoSpaceDN w:val="0"/>
        <w:adjustRightInd w:val="0"/>
        <w:snapToGrid w:val="0"/>
        <w:spacing w:line="312" w:lineRule="auto"/>
        <w:ind w:firstLineChars="200" w:firstLine="420"/>
        <w:rPr>
          <w:rFonts w:ascii="宋体" w:hAnsi="宋体" w:cs="宋体"/>
          <w:bCs/>
          <w:color w:val="000000" w:themeColor="text1"/>
          <w:szCs w:val="21"/>
        </w:rPr>
      </w:pPr>
      <w:r w:rsidRPr="000E409F">
        <w:rPr>
          <w:rFonts w:ascii="宋体" w:hAnsi="宋体" w:cs="宋体" w:hint="eastAsia"/>
          <w:bCs/>
          <w:color w:val="000000" w:themeColor="text1"/>
          <w:szCs w:val="21"/>
        </w:rPr>
        <w:t>注：磋商响应文件目录及内容每页须顺序编写页码。</w:t>
      </w:r>
    </w:p>
    <w:p w:rsidR="00F43F4B" w:rsidRPr="000E409F" w:rsidRDefault="00C05DB4" w:rsidP="00E57343">
      <w:pPr>
        <w:numPr>
          <w:ilvl w:val="4"/>
          <w:numId w:val="7"/>
        </w:numPr>
        <w:tabs>
          <w:tab w:val="clear" w:pos="2460"/>
          <w:tab w:val="left" w:pos="540"/>
        </w:tabs>
        <w:autoSpaceDE w:val="0"/>
        <w:autoSpaceDN w:val="0"/>
        <w:adjustRightInd w:val="0"/>
        <w:snapToGrid w:val="0"/>
        <w:spacing w:line="312" w:lineRule="auto"/>
        <w:ind w:left="540" w:firstLineChars="200" w:firstLine="422"/>
        <w:outlineLvl w:val="1"/>
        <w:rPr>
          <w:rFonts w:ascii="宋体" w:hAnsi="宋体" w:cs="宋体"/>
          <w:b/>
          <w:bCs/>
          <w:color w:val="000000" w:themeColor="text1"/>
          <w:szCs w:val="21"/>
        </w:rPr>
      </w:pPr>
      <w:r w:rsidRPr="000E409F">
        <w:rPr>
          <w:rFonts w:ascii="宋体" w:hAnsi="宋体" w:cs="宋体" w:hint="eastAsia"/>
          <w:b/>
          <w:bCs/>
          <w:color w:val="000000" w:themeColor="text1"/>
          <w:szCs w:val="21"/>
        </w:rPr>
        <w:br w:type="page"/>
      </w:r>
      <w:bookmarkStart w:id="125" w:name="_Toc1555321"/>
      <w:r w:rsidRPr="000E409F">
        <w:rPr>
          <w:rFonts w:ascii="宋体" w:hAnsi="宋体" w:cs="宋体" w:hint="eastAsia"/>
          <w:b/>
          <w:bCs/>
          <w:color w:val="000000" w:themeColor="text1"/>
          <w:szCs w:val="21"/>
        </w:rPr>
        <w:lastRenderedPageBreak/>
        <w:t>磋商书</w:t>
      </w:r>
      <w:bookmarkEnd w:id="125"/>
    </w:p>
    <w:p w:rsidR="00F43F4B" w:rsidRPr="000E409F" w:rsidRDefault="00F43F4B" w:rsidP="0037075E">
      <w:pPr>
        <w:pStyle w:val="TOC1"/>
        <w:adjustRightInd w:val="0"/>
        <w:snapToGrid w:val="0"/>
        <w:spacing w:line="312" w:lineRule="auto"/>
        <w:ind w:firstLineChars="200" w:firstLine="422"/>
        <w:rPr>
          <w:rFonts w:ascii="宋体" w:hAnsi="宋体" w:cs="宋体"/>
          <w:b/>
          <w:color w:val="000000" w:themeColor="text1"/>
          <w:szCs w:val="21"/>
        </w:rPr>
      </w:pP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s="宋体"/>
          <w:color w:val="000000" w:themeColor="text1"/>
          <w:kern w:val="0"/>
          <w:szCs w:val="21"/>
        </w:rPr>
      </w:pPr>
      <w:r w:rsidRPr="000E409F">
        <w:rPr>
          <w:rFonts w:ascii="宋体" w:hAnsi="宋体" w:cs="宋体" w:hint="eastAsia"/>
          <w:bCs/>
          <w:color w:val="000000" w:themeColor="text1"/>
          <w:szCs w:val="21"/>
          <w:u w:val="single"/>
        </w:rPr>
        <w:t>（采购代理机构）：</w:t>
      </w:r>
    </w:p>
    <w:p w:rsidR="00F43F4B" w:rsidRPr="000E409F" w:rsidRDefault="00C05DB4" w:rsidP="0037075E">
      <w:pPr>
        <w:autoSpaceDE w:val="0"/>
        <w:autoSpaceDN w:val="0"/>
        <w:adjustRightInd w:val="0"/>
        <w:snapToGrid w:val="0"/>
        <w:spacing w:line="312" w:lineRule="auto"/>
        <w:ind w:left="2" w:firstLineChars="200" w:firstLine="420"/>
        <w:rPr>
          <w:rFonts w:ascii="宋体" w:hAnsi="宋体" w:cs="宋体"/>
          <w:color w:val="000000" w:themeColor="text1"/>
          <w:kern w:val="0"/>
          <w:szCs w:val="21"/>
        </w:rPr>
      </w:pPr>
      <w:r w:rsidRPr="000E409F">
        <w:rPr>
          <w:rFonts w:ascii="宋体" w:hAnsi="宋体" w:cs="宋体" w:hint="eastAsia"/>
          <w:color w:val="000000" w:themeColor="text1"/>
          <w:kern w:val="0"/>
          <w:szCs w:val="21"/>
        </w:rPr>
        <w:t>依据贵方（项目名称/采购编号）项目采购货物及服务的磋商邀请，我方代表（姓名、职务）经正式授权并代表供应商（供应商的名称、地址）提交下述文件正本一份，副本份。</w:t>
      </w:r>
    </w:p>
    <w:p w:rsidR="00F43F4B" w:rsidRPr="000E409F" w:rsidRDefault="00C05DB4" w:rsidP="009D5CDB">
      <w:pPr>
        <w:numPr>
          <w:ilvl w:val="1"/>
          <w:numId w:val="33"/>
        </w:numPr>
        <w:tabs>
          <w:tab w:val="clear" w:pos="360"/>
          <w:tab w:val="left" w:pos="426"/>
        </w:tabs>
        <w:autoSpaceDE w:val="0"/>
        <w:autoSpaceDN w:val="0"/>
        <w:adjustRightInd w:val="0"/>
        <w:snapToGrid w:val="0"/>
        <w:spacing w:line="312" w:lineRule="auto"/>
        <w:ind w:left="426" w:firstLine="0"/>
        <w:rPr>
          <w:rFonts w:ascii="宋体" w:hAnsi="宋体" w:cs="宋体"/>
          <w:color w:val="000000" w:themeColor="text1"/>
          <w:kern w:val="0"/>
          <w:szCs w:val="21"/>
        </w:rPr>
      </w:pPr>
      <w:r w:rsidRPr="000E409F">
        <w:rPr>
          <w:rFonts w:ascii="宋体" w:hAnsi="宋体" w:cs="宋体" w:hint="eastAsia"/>
          <w:color w:val="000000" w:themeColor="text1"/>
          <w:kern w:val="0"/>
          <w:szCs w:val="21"/>
        </w:rPr>
        <w:t>磋商响应文件；</w:t>
      </w:r>
    </w:p>
    <w:p w:rsidR="00F43F4B" w:rsidRPr="000E409F" w:rsidRDefault="00C05DB4" w:rsidP="009D5CDB">
      <w:pPr>
        <w:numPr>
          <w:ilvl w:val="1"/>
          <w:numId w:val="33"/>
        </w:numPr>
        <w:tabs>
          <w:tab w:val="clear" w:pos="360"/>
          <w:tab w:val="left" w:pos="426"/>
        </w:tabs>
        <w:autoSpaceDE w:val="0"/>
        <w:autoSpaceDN w:val="0"/>
        <w:adjustRightInd w:val="0"/>
        <w:snapToGrid w:val="0"/>
        <w:spacing w:line="312" w:lineRule="auto"/>
        <w:ind w:left="426" w:firstLine="0"/>
        <w:rPr>
          <w:rFonts w:ascii="宋体" w:hAnsi="宋体" w:cs="宋体"/>
          <w:color w:val="000000" w:themeColor="text1"/>
          <w:kern w:val="0"/>
          <w:szCs w:val="21"/>
        </w:rPr>
      </w:pPr>
      <w:r w:rsidRPr="000E409F">
        <w:rPr>
          <w:rFonts w:ascii="宋体" w:hAnsi="宋体" w:cs="宋体" w:hint="eastAsia"/>
          <w:color w:val="000000" w:themeColor="text1"/>
          <w:kern w:val="0"/>
          <w:szCs w:val="21"/>
        </w:rPr>
        <w:t>资格证明文件；</w:t>
      </w:r>
    </w:p>
    <w:p w:rsidR="00F43F4B" w:rsidRPr="000E409F" w:rsidRDefault="00C05DB4" w:rsidP="0037075E">
      <w:pPr>
        <w:autoSpaceDE w:val="0"/>
        <w:autoSpaceDN w:val="0"/>
        <w:adjustRightInd w:val="0"/>
        <w:snapToGrid w:val="0"/>
        <w:spacing w:line="312" w:lineRule="auto"/>
        <w:ind w:firstLineChars="200" w:firstLine="422"/>
        <w:rPr>
          <w:rFonts w:ascii="宋体" w:hAnsi="宋体" w:cs="宋体"/>
          <w:b/>
          <w:bCs/>
          <w:color w:val="000000" w:themeColor="text1"/>
          <w:kern w:val="0"/>
          <w:szCs w:val="21"/>
        </w:rPr>
      </w:pPr>
      <w:r w:rsidRPr="000E409F">
        <w:rPr>
          <w:rFonts w:ascii="宋体" w:hAnsi="宋体" w:cs="宋体" w:hint="eastAsia"/>
          <w:b/>
          <w:bCs/>
          <w:color w:val="000000" w:themeColor="text1"/>
          <w:kern w:val="0"/>
          <w:szCs w:val="21"/>
        </w:rPr>
        <w:t>并进行如下承诺声明：</w:t>
      </w:r>
    </w:p>
    <w:p w:rsidR="00F43F4B" w:rsidRPr="000E409F" w:rsidRDefault="00C05DB4" w:rsidP="00E57343">
      <w:pPr>
        <w:numPr>
          <w:ilvl w:val="0"/>
          <w:numId w:val="34"/>
        </w:numPr>
        <w:tabs>
          <w:tab w:val="left" w:pos="840"/>
        </w:tabs>
        <w:autoSpaceDE w:val="0"/>
        <w:autoSpaceDN w:val="0"/>
        <w:adjustRightInd w:val="0"/>
        <w:snapToGrid w:val="0"/>
        <w:spacing w:line="312" w:lineRule="auto"/>
        <w:ind w:firstLineChars="200" w:firstLine="420"/>
        <w:rPr>
          <w:rFonts w:ascii="宋体" w:hAnsi="宋体" w:cs="宋体"/>
          <w:color w:val="000000" w:themeColor="text1"/>
          <w:kern w:val="0"/>
          <w:szCs w:val="21"/>
        </w:rPr>
      </w:pPr>
      <w:r w:rsidRPr="000E409F">
        <w:rPr>
          <w:rFonts w:ascii="宋体" w:hAnsi="宋体" w:cs="宋体" w:hint="eastAsia"/>
          <w:color w:val="000000" w:themeColor="text1"/>
          <w:kern w:val="0"/>
          <w:szCs w:val="21"/>
          <w:lang w:val="zh-CN"/>
        </w:rPr>
        <w:t>我公司在参加本次采购活动前</w:t>
      </w:r>
      <w:r w:rsidRPr="000E409F">
        <w:rPr>
          <w:rFonts w:ascii="宋体" w:hAnsi="宋体" w:cs="宋体" w:hint="eastAsia"/>
          <w:color w:val="000000" w:themeColor="text1"/>
          <w:kern w:val="0"/>
          <w:szCs w:val="21"/>
        </w:rPr>
        <w:t>3年内在经营活动中没有重大违法记录；</w:t>
      </w:r>
    </w:p>
    <w:p w:rsidR="00F43F4B" w:rsidRPr="000E409F" w:rsidRDefault="00C05DB4" w:rsidP="00E57343">
      <w:pPr>
        <w:numPr>
          <w:ilvl w:val="0"/>
          <w:numId w:val="34"/>
        </w:numPr>
        <w:tabs>
          <w:tab w:val="left" w:pos="840"/>
        </w:tabs>
        <w:autoSpaceDE w:val="0"/>
        <w:autoSpaceDN w:val="0"/>
        <w:adjustRightInd w:val="0"/>
        <w:snapToGrid w:val="0"/>
        <w:spacing w:line="312" w:lineRule="auto"/>
        <w:ind w:firstLineChars="200" w:firstLine="420"/>
        <w:rPr>
          <w:rFonts w:ascii="宋体" w:hAnsi="宋体" w:cs="宋体"/>
          <w:color w:val="000000" w:themeColor="text1"/>
          <w:kern w:val="0"/>
          <w:szCs w:val="21"/>
        </w:rPr>
      </w:pPr>
      <w:r w:rsidRPr="000E409F">
        <w:rPr>
          <w:rFonts w:ascii="宋体" w:hAnsi="宋体" w:cs="宋体" w:hint="eastAsia"/>
          <w:color w:val="000000" w:themeColor="text1"/>
          <w:kern w:val="0"/>
          <w:szCs w:val="21"/>
        </w:rPr>
        <w:t>我公司在本响应文件中所提供的全部资格证明文件</w:t>
      </w:r>
      <w:proofErr w:type="gramStart"/>
      <w:r w:rsidRPr="000E409F">
        <w:rPr>
          <w:rFonts w:ascii="宋体" w:hAnsi="宋体" w:cs="宋体" w:hint="eastAsia"/>
          <w:color w:val="000000" w:themeColor="text1"/>
          <w:kern w:val="0"/>
          <w:szCs w:val="21"/>
        </w:rPr>
        <w:t>均真实</w:t>
      </w:r>
      <w:proofErr w:type="gramEnd"/>
      <w:r w:rsidRPr="000E409F">
        <w:rPr>
          <w:rFonts w:ascii="宋体" w:hAnsi="宋体" w:cs="宋体" w:hint="eastAsia"/>
          <w:color w:val="000000" w:themeColor="text1"/>
          <w:kern w:val="0"/>
          <w:szCs w:val="21"/>
        </w:rPr>
        <w:t>有效，我方承诺对其真实性负责并承担相应后果；</w:t>
      </w:r>
    </w:p>
    <w:p w:rsidR="00F43F4B" w:rsidRPr="000E409F" w:rsidRDefault="00C05DB4" w:rsidP="00E57343">
      <w:pPr>
        <w:numPr>
          <w:ilvl w:val="0"/>
          <w:numId w:val="34"/>
        </w:numPr>
        <w:tabs>
          <w:tab w:val="left" w:pos="840"/>
        </w:tabs>
        <w:autoSpaceDE w:val="0"/>
        <w:autoSpaceDN w:val="0"/>
        <w:adjustRightInd w:val="0"/>
        <w:snapToGrid w:val="0"/>
        <w:spacing w:line="312" w:lineRule="auto"/>
        <w:ind w:firstLineChars="200" w:firstLine="420"/>
        <w:rPr>
          <w:rFonts w:ascii="宋体" w:hAnsi="宋体" w:cs="宋体"/>
          <w:color w:val="000000" w:themeColor="text1"/>
          <w:kern w:val="0"/>
          <w:szCs w:val="21"/>
        </w:rPr>
      </w:pPr>
      <w:r w:rsidRPr="000E409F">
        <w:rPr>
          <w:rFonts w:ascii="宋体" w:hAnsi="宋体" w:cs="宋体" w:hint="eastAsia"/>
          <w:color w:val="000000" w:themeColor="text1"/>
          <w:kern w:val="0"/>
          <w:szCs w:val="21"/>
        </w:rPr>
        <w:t>我公司在本响应文件中所响应的内容均将成为签订合同的依据，并承诺按响应内容提供相应服务；</w:t>
      </w:r>
    </w:p>
    <w:p w:rsidR="00F43F4B" w:rsidRPr="000E409F" w:rsidRDefault="00C05DB4" w:rsidP="0037075E">
      <w:pPr>
        <w:autoSpaceDE w:val="0"/>
        <w:autoSpaceDN w:val="0"/>
        <w:adjustRightInd w:val="0"/>
        <w:snapToGrid w:val="0"/>
        <w:spacing w:line="312" w:lineRule="auto"/>
        <w:ind w:firstLineChars="200" w:firstLine="420"/>
        <w:rPr>
          <w:rFonts w:ascii="宋体" w:hAnsi="宋体" w:cs="宋体"/>
          <w:color w:val="000000" w:themeColor="text1"/>
          <w:kern w:val="0"/>
          <w:szCs w:val="21"/>
        </w:rPr>
      </w:pPr>
      <w:r w:rsidRPr="000E409F">
        <w:rPr>
          <w:rFonts w:ascii="宋体" w:hAnsi="宋体" w:cs="宋体" w:hint="eastAsia"/>
          <w:color w:val="000000" w:themeColor="text1"/>
          <w:kern w:val="0"/>
          <w:szCs w:val="21"/>
        </w:rPr>
        <w:t>其它承诺：如有的话，可自行填写；</w:t>
      </w:r>
    </w:p>
    <w:p w:rsidR="00F43F4B" w:rsidRPr="000E409F" w:rsidRDefault="00C05DB4" w:rsidP="0037075E">
      <w:pPr>
        <w:autoSpaceDE w:val="0"/>
        <w:autoSpaceDN w:val="0"/>
        <w:adjustRightInd w:val="0"/>
        <w:snapToGrid w:val="0"/>
        <w:spacing w:line="312" w:lineRule="auto"/>
        <w:ind w:firstLineChars="200" w:firstLine="420"/>
        <w:rPr>
          <w:rFonts w:ascii="宋体" w:hAnsi="宋体" w:cs="宋体"/>
          <w:color w:val="000000" w:themeColor="text1"/>
          <w:kern w:val="0"/>
          <w:szCs w:val="21"/>
        </w:rPr>
      </w:pPr>
      <w:r w:rsidRPr="000E409F">
        <w:rPr>
          <w:rFonts w:ascii="宋体" w:hAnsi="宋体" w:cs="宋体" w:hint="eastAsia"/>
          <w:color w:val="000000" w:themeColor="text1"/>
          <w:kern w:val="0"/>
          <w:szCs w:val="21"/>
        </w:rPr>
        <w:t>在次，我方宣布同意如下：</w:t>
      </w:r>
    </w:p>
    <w:p w:rsidR="00F43F4B" w:rsidRPr="000E409F" w:rsidRDefault="00C05DB4" w:rsidP="00E57343">
      <w:pPr>
        <w:numPr>
          <w:ilvl w:val="6"/>
          <w:numId w:val="35"/>
        </w:numPr>
        <w:tabs>
          <w:tab w:val="left" w:pos="840"/>
        </w:tabs>
        <w:autoSpaceDE w:val="0"/>
        <w:autoSpaceDN w:val="0"/>
        <w:adjustRightInd w:val="0"/>
        <w:snapToGrid w:val="0"/>
        <w:spacing w:line="312" w:lineRule="auto"/>
        <w:ind w:left="0" w:firstLineChars="200" w:firstLine="420"/>
        <w:rPr>
          <w:rFonts w:ascii="宋体" w:hAnsi="宋体" w:cs="宋体"/>
          <w:color w:val="000000" w:themeColor="text1"/>
          <w:kern w:val="0"/>
          <w:szCs w:val="21"/>
        </w:rPr>
      </w:pPr>
      <w:r w:rsidRPr="000E409F">
        <w:rPr>
          <w:rFonts w:ascii="宋体" w:hAnsi="宋体" w:cs="宋体" w:hint="eastAsia"/>
          <w:color w:val="000000" w:themeColor="text1"/>
          <w:kern w:val="0"/>
          <w:szCs w:val="21"/>
        </w:rPr>
        <w:t>所附《报价一览表》中规定的应提交和交付的</w:t>
      </w:r>
      <w:r w:rsidR="00442F08" w:rsidRPr="000E409F">
        <w:rPr>
          <w:rFonts w:ascii="宋体" w:hAnsi="宋体" w:cs="宋体" w:hint="eastAsia"/>
          <w:color w:val="000000" w:themeColor="text1"/>
          <w:kern w:val="0"/>
          <w:szCs w:val="21"/>
        </w:rPr>
        <w:t>工程</w:t>
      </w:r>
      <w:r w:rsidRPr="000E409F">
        <w:rPr>
          <w:rFonts w:ascii="宋体" w:hAnsi="宋体" w:cs="宋体" w:hint="eastAsia"/>
          <w:color w:val="000000" w:themeColor="text1"/>
          <w:kern w:val="0"/>
          <w:szCs w:val="21"/>
        </w:rPr>
        <w:t>报价总价为</w:t>
      </w:r>
      <w:r w:rsidRPr="000E409F">
        <w:rPr>
          <w:rFonts w:ascii="宋体" w:hAnsi="宋体" w:cs="宋体" w:hint="eastAsia"/>
          <w:color w:val="000000" w:themeColor="text1"/>
          <w:kern w:val="0"/>
          <w:szCs w:val="21"/>
          <w:u w:val="single"/>
        </w:rPr>
        <w:t>（注明币种，并用文字和数字表示的报价总价）</w:t>
      </w:r>
      <w:r w:rsidRPr="000E409F">
        <w:rPr>
          <w:rFonts w:ascii="宋体" w:hAnsi="宋体" w:cs="宋体" w:hint="eastAsia"/>
          <w:color w:val="000000" w:themeColor="text1"/>
          <w:kern w:val="0"/>
          <w:szCs w:val="21"/>
        </w:rPr>
        <w:t>。</w:t>
      </w:r>
    </w:p>
    <w:p w:rsidR="00F43F4B" w:rsidRPr="000E409F" w:rsidRDefault="00C05DB4" w:rsidP="00E57343">
      <w:pPr>
        <w:numPr>
          <w:ilvl w:val="6"/>
          <w:numId w:val="35"/>
        </w:numPr>
        <w:tabs>
          <w:tab w:val="left" w:pos="840"/>
        </w:tabs>
        <w:autoSpaceDE w:val="0"/>
        <w:autoSpaceDN w:val="0"/>
        <w:adjustRightInd w:val="0"/>
        <w:snapToGrid w:val="0"/>
        <w:spacing w:line="312" w:lineRule="auto"/>
        <w:ind w:left="0" w:firstLineChars="200" w:firstLine="420"/>
        <w:rPr>
          <w:rFonts w:ascii="宋体" w:hAnsi="宋体" w:cs="宋体"/>
          <w:color w:val="000000" w:themeColor="text1"/>
          <w:kern w:val="0"/>
          <w:szCs w:val="21"/>
        </w:rPr>
      </w:pPr>
      <w:r w:rsidRPr="000E409F">
        <w:rPr>
          <w:rFonts w:ascii="宋体" w:hAnsi="宋体" w:cs="宋体" w:hint="eastAsia"/>
          <w:color w:val="000000" w:themeColor="text1"/>
          <w:kern w:val="0"/>
          <w:szCs w:val="21"/>
        </w:rPr>
        <w:t>将按磋商采购文件的约定履行合同责任和义务。</w:t>
      </w:r>
    </w:p>
    <w:p w:rsidR="00F43F4B" w:rsidRPr="000E409F" w:rsidRDefault="00C05DB4" w:rsidP="00E57343">
      <w:pPr>
        <w:numPr>
          <w:ilvl w:val="6"/>
          <w:numId w:val="35"/>
        </w:numPr>
        <w:tabs>
          <w:tab w:val="left" w:pos="840"/>
        </w:tabs>
        <w:autoSpaceDE w:val="0"/>
        <w:autoSpaceDN w:val="0"/>
        <w:adjustRightInd w:val="0"/>
        <w:snapToGrid w:val="0"/>
        <w:spacing w:line="312" w:lineRule="auto"/>
        <w:ind w:left="0" w:firstLineChars="200" w:firstLine="420"/>
        <w:rPr>
          <w:rFonts w:ascii="宋体" w:hAnsi="宋体" w:cs="宋体"/>
          <w:color w:val="000000" w:themeColor="text1"/>
          <w:kern w:val="0"/>
          <w:szCs w:val="21"/>
        </w:rPr>
      </w:pPr>
      <w:r w:rsidRPr="000E409F">
        <w:rPr>
          <w:rFonts w:ascii="宋体" w:hAnsi="宋体" w:cs="宋体" w:hint="eastAsia"/>
          <w:color w:val="000000" w:themeColor="text1"/>
          <w:kern w:val="0"/>
          <w:szCs w:val="21"/>
        </w:rPr>
        <w:t>已详细审查全部磋商采购文件，包括</w:t>
      </w:r>
      <w:r w:rsidRPr="000E409F">
        <w:rPr>
          <w:rFonts w:ascii="宋体" w:hAnsi="宋体" w:cs="宋体" w:hint="eastAsia"/>
          <w:color w:val="000000" w:themeColor="text1"/>
          <w:kern w:val="0"/>
          <w:szCs w:val="21"/>
          <w:u w:val="single"/>
        </w:rPr>
        <w:t>（补充文件等）</w:t>
      </w:r>
      <w:r w:rsidRPr="000E409F">
        <w:rPr>
          <w:rFonts w:ascii="宋体" w:hAnsi="宋体" w:cs="宋体" w:hint="eastAsia"/>
          <w:color w:val="000000" w:themeColor="text1"/>
          <w:kern w:val="0"/>
          <w:szCs w:val="21"/>
        </w:rPr>
        <w:t>，对此无异议。</w:t>
      </w:r>
    </w:p>
    <w:p w:rsidR="00F43F4B" w:rsidRPr="000E409F" w:rsidRDefault="00C05DB4" w:rsidP="00E57343">
      <w:pPr>
        <w:numPr>
          <w:ilvl w:val="6"/>
          <w:numId w:val="35"/>
        </w:numPr>
        <w:tabs>
          <w:tab w:val="left" w:pos="840"/>
        </w:tabs>
        <w:autoSpaceDE w:val="0"/>
        <w:autoSpaceDN w:val="0"/>
        <w:adjustRightInd w:val="0"/>
        <w:snapToGrid w:val="0"/>
        <w:spacing w:line="312" w:lineRule="auto"/>
        <w:ind w:left="0" w:firstLineChars="200" w:firstLine="420"/>
        <w:rPr>
          <w:rFonts w:ascii="宋体" w:hAnsi="宋体" w:cs="宋体"/>
          <w:color w:val="000000" w:themeColor="text1"/>
          <w:kern w:val="0"/>
          <w:szCs w:val="21"/>
        </w:rPr>
      </w:pPr>
      <w:r w:rsidRPr="000E409F">
        <w:rPr>
          <w:rFonts w:ascii="宋体" w:hAnsi="宋体" w:cs="宋体" w:hint="eastAsia"/>
          <w:color w:val="000000" w:themeColor="text1"/>
          <w:kern w:val="0"/>
          <w:szCs w:val="21"/>
        </w:rPr>
        <w:t xml:space="preserve">本磋商响应文件的有效期自开标之日起共  </w:t>
      </w:r>
      <w:proofErr w:type="gramStart"/>
      <w:r w:rsidRPr="000E409F">
        <w:rPr>
          <w:rFonts w:ascii="宋体" w:hAnsi="宋体" w:cs="宋体" w:hint="eastAsia"/>
          <w:color w:val="000000" w:themeColor="text1"/>
          <w:kern w:val="0"/>
          <w:szCs w:val="21"/>
        </w:rPr>
        <w:t>个</w:t>
      </w:r>
      <w:proofErr w:type="gramEnd"/>
      <w:r w:rsidRPr="000E409F">
        <w:rPr>
          <w:rFonts w:ascii="宋体" w:hAnsi="宋体" w:cs="宋体" w:hint="eastAsia"/>
          <w:color w:val="000000" w:themeColor="text1"/>
          <w:kern w:val="0"/>
          <w:szCs w:val="21"/>
        </w:rPr>
        <w:t>日历日。</w:t>
      </w:r>
    </w:p>
    <w:p w:rsidR="00F43F4B" w:rsidRPr="000E409F" w:rsidRDefault="00C05DB4" w:rsidP="00E57343">
      <w:pPr>
        <w:numPr>
          <w:ilvl w:val="6"/>
          <w:numId w:val="35"/>
        </w:numPr>
        <w:tabs>
          <w:tab w:val="left" w:pos="840"/>
        </w:tabs>
        <w:autoSpaceDE w:val="0"/>
        <w:autoSpaceDN w:val="0"/>
        <w:adjustRightInd w:val="0"/>
        <w:snapToGrid w:val="0"/>
        <w:spacing w:line="312" w:lineRule="auto"/>
        <w:ind w:left="0" w:firstLineChars="200" w:firstLine="420"/>
        <w:rPr>
          <w:rFonts w:ascii="宋体" w:hAnsi="宋体" w:cs="宋体"/>
          <w:color w:val="000000" w:themeColor="text1"/>
          <w:kern w:val="0"/>
          <w:szCs w:val="21"/>
        </w:rPr>
      </w:pPr>
      <w:r w:rsidRPr="000E409F">
        <w:rPr>
          <w:rFonts w:ascii="宋体" w:hAnsi="宋体" w:cs="宋体" w:hint="eastAsia"/>
          <w:color w:val="000000" w:themeColor="text1"/>
          <w:kern w:val="0"/>
          <w:szCs w:val="21"/>
        </w:rPr>
        <w:t>同意提供按照贵方可能要求的与其报价有关的一切数据或资料。</w:t>
      </w:r>
    </w:p>
    <w:p w:rsidR="00F43F4B" w:rsidRPr="000E409F" w:rsidRDefault="00C05DB4" w:rsidP="00E57343">
      <w:pPr>
        <w:numPr>
          <w:ilvl w:val="6"/>
          <w:numId w:val="35"/>
        </w:numPr>
        <w:tabs>
          <w:tab w:val="left" w:pos="840"/>
        </w:tabs>
        <w:autoSpaceDE w:val="0"/>
        <w:autoSpaceDN w:val="0"/>
        <w:adjustRightInd w:val="0"/>
        <w:snapToGrid w:val="0"/>
        <w:spacing w:line="312" w:lineRule="auto"/>
        <w:ind w:left="0" w:firstLineChars="200" w:firstLine="420"/>
        <w:rPr>
          <w:rFonts w:ascii="宋体" w:hAnsi="宋体" w:cs="宋体"/>
          <w:color w:val="000000" w:themeColor="text1"/>
          <w:kern w:val="0"/>
          <w:szCs w:val="21"/>
        </w:rPr>
      </w:pPr>
      <w:r w:rsidRPr="000E409F">
        <w:rPr>
          <w:rFonts w:ascii="宋体" w:hAnsi="宋体" w:cs="宋体" w:hint="eastAsia"/>
          <w:color w:val="000000" w:themeColor="text1"/>
          <w:kern w:val="0"/>
          <w:szCs w:val="21"/>
        </w:rPr>
        <w:t>与本报价有关的一切正式往来信函请寄：。</w:t>
      </w:r>
    </w:p>
    <w:p w:rsidR="00F43F4B" w:rsidRPr="000E409F" w:rsidRDefault="00F43F4B" w:rsidP="0037075E">
      <w:pPr>
        <w:autoSpaceDE w:val="0"/>
        <w:autoSpaceDN w:val="0"/>
        <w:adjustRightInd w:val="0"/>
        <w:snapToGrid w:val="0"/>
        <w:spacing w:line="312" w:lineRule="auto"/>
        <w:ind w:firstLineChars="200" w:firstLine="420"/>
        <w:jc w:val="left"/>
        <w:rPr>
          <w:rFonts w:ascii="宋体" w:hAnsi="宋体" w:cs="宋体"/>
          <w:color w:val="000000" w:themeColor="text1"/>
          <w:kern w:val="0"/>
          <w:szCs w:val="21"/>
        </w:rPr>
      </w:pP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s="宋体"/>
          <w:color w:val="000000" w:themeColor="text1"/>
          <w:kern w:val="0"/>
          <w:szCs w:val="21"/>
        </w:rPr>
      </w:pPr>
      <w:r w:rsidRPr="000E409F">
        <w:rPr>
          <w:rFonts w:ascii="宋体" w:hAnsi="宋体" w:cs="宋体" w:hint="eastAsia"/>
          <w:color w:val="000000" w:themeColor="text1"/>
          <w:kern w:val="0"/>
          <w:szCs w:val="21"/>
        </w:rPr>
        <w:t>供    应    商：（公章）</w:t>
      </w: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s="宋体"/>
          <w:color w:val="000000" w:themeColor="text1"/>
          <w:kern w:val="0"/>
          <w:szCs w:val="21"/>
        </w:rPr>
      </w:pPr>
      <w:r w:rsidRPr="000E409F">
        <w:rPr>
          <w:rFonts w:ascii="宋体" w:hAnsi="宋体" w:cs="宋体" w:hint="eastAsia"/>
          <w:color w:val="000000" w:themeColor="text1"/>
          <w:kern w:val="0"/>
          <w:szCs w:val="21"/>
        </w:rPr>
        <w:t>通  讯  地  址：</w:t>
      </w: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s="宋体"/>
          <w:color w:val="000000" w:themeColor="text1"/>
          <w:kern w:val="0"/>
          <w:szCs w:val="21"/>
        </w:rPr>
      </w:pPr>
      <w:r w:rsidRPr="000E409F">
        <w:rPr>
          <w:rFonts w:ascii="宋体" w:hAnsi="宋体" w:cs="宋体" w:hint="eastAsia"/>
          <w:color w:val="000000" w:themeColor="text1"/>
          <w:kern w:val="0"/>
          <w:szCs w:val="21"/>
        </w:rPr>
        <w:t>传        　真：</w:t>
      </w: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s="宋体"/>
          <w:color w:val="000000" w:themeColor="text1"/>
          <w:kern w:val="0"/>
          <w:szCs w:val="21"/>
        </w:rPr>
      </w:pPr>
      <w:r w:rsidRPr="000E409F">
        <w:rPr>
          <w:rFonts w:ascii="宋体" w:hAnsi="宋体" w:cs="宋体" w:hint="eastAsia"/>
          <w:color w:val="000000" w:themeColor="text1"/>
          <w:kern w:val="0"/>
          <w:szCs w:val="21"/>
        </w:rPr>
        <w:t>电          话：</w:t>
      </w: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s="宋体"/>
          <w:color w:val="000000" w:themeColor="text1"/>
          <w:kern w:val="0"/>
          <w:szCs w:val="21"/>
        </w:rPr>
      </w:pPr>
      <w:r w:rsidRPr="000E409F">
        <w:rPr>
          <w:rFonts w:ascii="宋体" w:hAnsi="宋体" w:cs="宋体" w:hint="eastAsia"/>
          <w:color w:val="000000" w:themeColor="text1"/>
          <w:kern w:val="0"/>
          <w:szCs w:val="21"/>
        </w:rPr>
        <w:t>电  子  函  件：</w:t>
      </w: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s="宋体"/>
          <w:color w:val="000000" w:themeColor="text1"/>
          <w:kern w:val="0"/>
          <w:szCs w:val="21"/>
        </w:rPr>
      </w:pPr>
      <w:r w:rsidRPr="000E409F">
        <w:rPr>
          <w:rFonts w:ascii="宋体" w:hAnsi="宋体" w:cs="宋体" w:hint="eastAsia"/>
          <w:color w:val="000000" w:themeColor="text1"/>
          <w:kern w:val="0"/>
          <w:szCs w:val="21"/>
        </w:rPr>
        <w:t>授权 代表 签字：</w:t>
      </w: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s="宋体"/>
          <w:color w:val="000000" w:themeColor="text1"/>
          <w:szCs w:val="21"/>
        </w:rPr>
      </w:pPr>
      <w:r w:rsidRPr="000E409F">
        <w:rPr>
          <w:rFonts w:ascii="宋体" w:hAnsi="宋体" w:cs="宋体" w:hint="eastAsia"/>
          <w:color w:val="000000" w:themeColor="text1"/>
          <w:kern w:val="0"/>
          <w:szCs w:val="21"/>
        </w:rPr>
        <w:t>日         期：</w:t>
      </w:r>
      <w:r w:rsidRPr="000E409F">
        <w:rPr>
          <w:rFonts w:ascii="宋体" w:hAnsi="宋体" w:cs="宋体" w:hint="eastAsia"/>
          <w:color w:val="000000" w:themeColor="text1"/>
          <w:szCs w:val="21"/>
        </w:rPr>
        <w:br w:type="page"/>
      </w:r>
    </w:p>
    <w:p w:rsidR="00F43F4B" w:rsidRPr="000E409F" w:rsidRDefault="00C05DB4" w:rsidP="00E57343">
      <w:pPr>
        <w:numPr>
          <w:ilvl w:val="4"/>
          <w:numId w:val="7"/>
        </w:numPr>
        <w:tabs>
          <w:tab w:val="left" w:pos="540"/>
        </w:tabs>
        <w:autoSpaceDE w:val="0"/>
        <w:autoSpaceDN w:val="0"/>
        <w:adjustRightInd w:val="0"/>
        <w:snapToGrid w:val="0"/>
        <w:spacing w:line="312" w:lineRule="auto"/>
        <w:outlineLvl w:val="1"/>
        <w:rPr>
          <w:rFonts w:ascii="宋体" w:hAnsi="宋体" w:cs="宋体"/>
          <w:b/>
          <w:bCs/>
          <w:color w:val="000000" w:themeColor="text1"/>
          <w:szCs w:val="21"/>
        </w:rPr>
      </w:pPr>
      <w:bookmarkStart w:id="126" w:name="_Toc432149006"/>
      <w:bookmarkStart w:id="127" w:name="_Toc422466732"/>
      <w:bookmarkStart w:id="128" w:name="_Toc1555322"/>
      <w:r w:rsidRPr="000E409F">
        <w:rPr>
          <w:rFonts w:ascii="宋体" w:hAnsi="宋体" w:hint="eastAsia"/>
          <w:b/>
          <w:bCs/>
          <w:color w:val="000000" w:themeColor="text1"/>
          <w:sz w:val="24"/>
        </w:rPr>
        <w:lastRenderedPageBreak/>
        <w:t>报价一览表</w:t>
      </w:r>
      <w:bookmarkEnd w:id="126"/>
      <w:bookmarkEnd w:id="127"/>
      <w:bookmarkEnd w:id="128"/>
    </w:p>
    <w:p w:rsidR="00F43F4B" w:rsidRPr="000E409F" w:rsidRDefault="00F43F4B" w:rsidP="0037075E">
      <w:pPr>
        <w:adjustRightInd w:val="0"/>
        <w:snapToGrid w:val="0"/>
        <w:spacing w:line="312" w:lineRule="auto"/>
        <w:ind w:leftChars="-42" w:left="-88" w:firstLineChars="200" w:firstLine="420"/>
        <w:rPr>
          <w:rFonts w:ascii="宋体" w:hAnsi="宋体"/>
          <w:color w:val="000000" w:themeColor="text1"/>
          <w:szCs w:val="21"/>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8"/>
        <w:gridCol w:w="5023"/>
      </w:tblGrid>
      <w:tr w:rsidR="0037075E" w:rsidRPr="000E409F" w:rsidTr="004027F1">
        <w:trPr>
          <w:trHeight w:val="626"/>
          <w:jc w:val="center"/>
        </w:trPr>
        <w:tc>
          <w:tcPr>
            <w:tcW w:w="4048" w:type="dxa"/>
            <w:vAlign w:val="center"/>
          </w:tcPr>
          <w:p w:rsidR="00F43F4B" w:rsidRPr="000E409F" w:rsidRDefault="00C05DB4" w:rsidP="004027F1">
            <w:pPr>
              <w:adjustRightInd w:val="0"/>
              <w:snapToGrid w:val="0"/>
              <w:spacing w:line="312" w:lineRule="auto"/>
              <w:ind w:firstLineChars="200" w:firstLine="420"/>
              <w:jc w:val="center"/>
              <w:rPr>
                <w:rFonts w:ascii="宋体" w:hAnsi="宋体"/>
                <w:color w:val="000000" w:themeColor="text1"/>
                <w:szCs w:val="21"/>
              </w:rPr>
            </w:pPr>
            <w:r w:rsidRPr="000E409F">
              <w:rPr>
                <w:rFonts w:ascii="宋体" w:hAnsi="宋体" w:hint="eastAsia"/>
                <w:color w:val="000000" w:themeColor="text1"/>
                <w:szCs w:val="21"/>
              </w:rPr>
              <w:t>磋商供应商单位全称</w:t>
            </w:r>
          </w:p>
        </w:tc>
        <w:tc>
          <w:tcPr>
            <w:tcW w:w="5023" w:type="dxa"/>
            <w:vAlign w:val="center"/>
          </w:tcPr>
          <w:p w:rsidR="00F43F4B" w:rsidRPr="000E409F" w:rsidRDefault="00F43F4B" w:rsidP="004027F1">
            <w:pPr>
              <w:adjustRightInd w:val="0"/>
              <w:snapToGrid w:val="0"/>
              <w:spacing w:line="312" w:lineRule="auto"/>
              <w:ind w:firstLineChars="200" w:firstLine="420"/>
              <w:jc w:val="center"/>
              <w:rPr>
                <w:rFonts w:ascii="宋体" w:hAnsi="宋体"/>
                <w:color w:val="000000" w:themeColor="text1"/>
                <w:szCs w:val="21"/>
              </w:rPr>
            </w:pPr>
          </w:p>
        </w:tc>
      </w:tr>
      <w:tr w:rsidR="0037075E" w:rsidRPr="000E409F" w:rsidTr="004027F1">
        <w:trPr>
          <w:trHeight w:val="593"/>
          <w:jc w:val="center"/>
        </w:trPr>
        <w:tc>
          <w:tcPr>
            <w:tcW w:w="4048" w:type="dxa"/>
            <w:vAlign w:val="center"/>
          </w:tcPr>
          <w:p w:rsidR="00F43F4B" w:rsidRPr="000E409F" w:rsidRDefault="00C05DB4" w:rsidP="004027F1">
            <w:pPr>
              <w:adjustRightInd w:val="0"/>
              <w:snapToGrid w:val="0"/>
              <w:spacing w:line="312" w:lineRule="auto"/>
              <w:ind w:firstLineChars="200" w:firstLine="420"/>
              <w:jc w:val="center"/>
              <w:rPr>
                <w:rFonts w:ascii="宋体" w:hAnsi="宋体"/>
                <w:color w:val="000000" w:themeColor="text1"/>
                <w:szCs w:val="21"/>
              </w:rPr>
            </w:pPr>
            <w:r w:rsidRPr="000E409F">
              <w:rPr>
                <w:rFonts w:ascii="宋体" w:hAnsi="宋体" w:hint="eastAsia"/>
                <w:color w:val="000000" w:themeColor="text1"/>
                <w:szCs w:val="21"/>
              </w:rPr>
              <w:t>磋商供应商</w:t>
            </w:r>
            <w:r w:rsidR="00442F08" w:rsidRPr="000E409F">
              <w:rPr>
                <w:rFonts w:ascii="宋体" w:hAnsi="宋体" w:hint="eastAsia"/>
                <w:color w:val="000000" w:themeColor="text1"/>
                <w:szCs w:val="21"/>
              </w:rPr>
              <w:t>资质</w:t>
            </w:r>
          </w:p>
        </w:tc>
        <w:tc>
          <w:tcPr>
            <w:tcW w:w="5023" w:type="dxa"/>
            <w:vAlign w:val="center"/>
          </w:tcPr>
          <w:p w:rsidR="00F43F4B" w:rsidRPr="000E409F" w:rsidRDefault="00F43F4B" w:rsidP="004027F1">
            <w:pPr>
              <w:adjustRightInd w:val="0"/>
              <w:snapToGrid w:val="0"/>
              <w:spacing w:line="312" w:lineRule="auto"/>
              <w:ind w:firstLineChars="200" w:firstLine="420"/>
              <w:jc w:val="center"/>
              <w:rPr>
                <w:rFonts w:ascii="宋体" w:hAnsi="宋体"/>
                <w:color w:val="000000" w:themeColor="text1"/>
                <w:szCs w:val="21"/>
              </w:rPr>
            </w:pPr>
          </w:p>
        </w:tc>
      </w:tr>
      <w:tr w:rsidR="0037075E" w:rsidRPr="000E409F" w:rsidTr="004027F1">
        <w:trPr>
          <w:trHeight w:val="593"/>
          <w:jc w:val="center"/>
        </w:trPr>
        <w:tc>
          <w:tcPr>
            <w:tcW w:w="4048" w:type="dxa"/>
            <w:vAlign w:val="center"/>
          </w:tcPr>
          <w:p w:rsidR="00F43F4B" w:rsidRPr="000E409F" w:rsidRDefault="00C05DB4" w:rsidP="004027F1">
            <w:pPr>
              <w:adjustRightInd w:val="0"/>
              <w:snapToGrid w:val="0"/>
              <w:spacing w:line="312" w:lineRule="auto"/>
              <w:ind w:firstLineChars="200" w:firstLine="420"/>
              <w:jc w:val="center"/>
              <w:rPr>
                <w:rFonts w:ascii="宋体" w:hAnsi="宋体"/>
                <w:color w:val="000000" w:themeColor="text1"/>
                <w:szCs w:val="21"/>
              </w:rPr>
            </w:pPr>
            <w:r w:rsidRPr="000E409F">
              <w:rPr>
                <w:rFonts w:ascii="宋体" w:hAnsi="宋体" w:hint="eastAsia"/>
                <w:color w:val="000000" w:themeColor="text1"/>
                <w:szCs w:val="21"/>
              </w:rPr>
              <w:t>投标总报价（</w:t>
            </w:r>
            <w:r w:rsidRPr="000E409F">
              <w:rPr>
                <w:rFonts w:hint="eastAsia"/>
                <w:color w:val="000000" w:themeColor="text1"/>
              </w:rPr>
              <w:t>万</w:t>
            </w:r>
            <w:r w:rsidRPr="000E409F">
              <w:rPr>
                <w:rFonts w:ascii="宋体" w:hAnsi="宋体" w:hint="eastAsia"/>
                <w:color w:val="000000" w:themeColor="text1"/>
                <w:szCs w:val="21"/>
              </w:rPr>
              <w:t>元）</w:t>
            </w:r>
          </w:p>
        </w:tc>
        <w:tc>
          <w:tcPr>
            <w:tcW w:w="5023" w:type="dxa"/>
            <w:vAlign w:val="center"/>
          </w:tcPr>
          <w:p w:rsidR="00F43F4B" w:rsidRPr="000E409F" w:rsidRDefault="004027F1" w:rsidP="004027F1">
            <w:pPr>
              <w:adjustRightInd w:val="0"/>
              <w:snapToGrid w:val="0"/>
              <w:spacing w:line="312" w:lineRule="auto"/>
              <w:ind w:firstLineChars="200" w:firstLine="420"/>
              <w:jc w:val="center"/>
              <w:rPr>
                <w:rFonts w:ascii="宋体" w:hAnsi="宋体"/>
                <w:color w:val="000000" w:themeColor="text1"/>
                <w:szCs w:val="21"/>
              </w:rPr>
            </w:pPr>
            <w:r>
              <w:rPr>
                <w:rFonts w:ascii="宋体" w:hAnsi="宋体"/>
                <w:color w:val="000000" w:themeColor="text1"/>
                <w:szCs w:val="21"/>
              </w:rPr>
              <w:t>需填报总价以及各设备的分项报价</w:t>
            </w:r>
          </w:p>
        </w:tc>
      </w:tr>
      <w:tr w:rsidR="0037075E" w:rsidRPr="000E409F" w:rsidTr="004027F1">
        <w:trPr>
          <w:trHeight w:val="593"/>
          <w:jc w:val="center"/>
        </w:trPr>
        <w:tc>
          <w:tcPr>
            <w:tcW w:w="4048" w:type="dxa"/>
            <w:vAlign w:val="center"/>
          </w:tcPr>
          <w:p w:rsidR="00F43F4B" w:rsidRPr="000E409F" w:rsidRDefault="004027F1" w:rsidP="004027F1">
            <w:pPr>
              <w:adjustRightInd w:val="0"/>
              <w:snapToGrid w:val="0"/>
              <w:spacing w:line="312" w:lineRule="auto"/>
              <w:ind w:firstLineChars="200" w:firstLine="420"/>
              <w:jc w:val="center"/>
              <w:rPr>
                <w:rFonts w:ascii="宋体" w:hAnsi="宋体"/>
                <w:color w:val="000000" w:themeColor="text1"/>
                <w:szCs w:val="21"/>
              </w:rPr>
            </w:pPr>
            <w:r>
              <w:rPr>
                <w:rFonts w:ascii="宋体" w:hAnsi="宋体" w:hint="eastAsia"/>
                <w:color w:val="000000"/>
                <w:szCs w:val="21"/>
              </w:rPr>
              <w:t>合同</w:t>
            </w:r>
            <w:r>
              <w:rPr>
                <w:rFonts w:ascii="宋体" w:hAnsi="宋体"/>
                <w:color w:val="000000"/>
                <w:szCs w:val="21"/>
              </w:rPr>
              <w:t>周期</w:t>
            </w:r>
          </w:p>
        </w:tc>
        <w:tc>
          <w:tcPr>
            <w:tcW w:w="5023" w:type="dxa"/>
            <w:vAlign w:val="center"/>
          </w:tcPr>
          <w:p w:rsidR="00F43F4B" w:rsidRPr="000E409F" w:rsidRDefault="00F43F4B" w:rsidP="004027F1">
            <w:pPr>
              <w:adjustRightInd w:val="0"/>
              <w:snapToGrid w:val="0"/>
              <w:spacing w:line="312" w:lineRule="auto"/>
              <w:ind w:firstLineChars="200" w:firstLine="420"/>
              <w:jc w:val="center"/>
              <w:rPr>
                <w:rFonts w:ascii="宋体" w:hAnsi="宋体"/>
                <w:color w:val="000000" w:themeColor="text1"/>
                <w:szCs w:val="21"/>
              </w:rPr>
            </w:pPr>
          </w:p>
        </w:tc>
      </w:tr>
      <w:tr w:rsidR="0037075E" w:rsidRPr="000E409F" w:rsidTr="004027F1">
        <w:trPr>
          <w:trHeight w:val="593"/>
          <w:jc w:val="center"/>
        </w:trPr>
        <w:tc>
          <w:tcPr>
            <w:tcW w:w="4048" w:type="dxa"/>
            <w:vAlign w:val="center"/>
          </w:tcPr>
          <w:p w:rsidR="00F43F4B" w:rsidRPr="000E409F" w:rsidRDefault="00442F08" w:rsidP="004027F1">
            <w:pPr>
              <w:adjustRightInd w:val="0"/>
              <w:snapToGrid w:val="0"/>
              <w:spacing w:line="312" w:lineRule="auto"/>
              <w:ind w:firstLineChars="200" w:firstLine="420"/>
              <w:jc w:val="center"/>
              <w:rPr>
                <w:rFonts w:ascii="宋体" w:hAnsi="宋体"/>
                <w:color w:val="000000" w:themeColor="text1"/>
                <w:szCs w:val="21"/>
              </w:rPr>
            </w:pPr>
            <w:r w:rsidRPr="000E409F">
              <w:rPr>
                <w:rFonts w:ascii="宋体" w:hAnsi="宋体" w:hint="eastAsia"/>
                <w:color w:val="000000" w:themeColor="text1"/>
              </w:rPr>
              <w:t>质保期</w:t>
            </w:r>
          </w:p>
        </w:tc>
        <w:tc>
          <w:tcPr>
            <w:tcW w:w="5023" w:type="dxa"/>
            <w:vAlign w:val="center"/>
          </w:tcPr>
          <w:p w:rsidR="00F43F4B" w:rsidRPr="000E409F" w:rsidRDefault="00F43F4B" w:rsidP="004027F1">
            <w:pPr>
              <w:adjustRightInd w:val="0"/>
              <w:snapToGrid w:val="0"/>
              <w:spacing w:line="312" w:lineRule="auto"/>
              <w:ind w:firstLineChars="200" w:firstLine="420"/>
              <w:jc w:val="center"/>
              <w:rPr>
                <w:rFonts w:ascii="宋体" w:hAnsi="宋体"/>
                <w:color w:val="000000" w:themeColor="text1"/>
                <w:szCs w:val="21"/>
              </w:rPr>
            </w:pPr>
          </w:p>
        </w:tc>
      </w:tr>
      <w:tr w:rsidR="004027F1" w:rsidRPr="000E409F" w:rsidTr="004027F1">
        <w:trPr>
          <w:trHeight w:val="593"/>
          <w:jc w:val="center"/>
        </w:trPr>
        <w:tc>
          <w:tcPr>
            <w:tcW w:w="4048" w:type="dxa"/>
            <w:vAlign w:val="center"/>
          </w:tcPr>
          <w:p w:rsidR="004027F1" w:rsidRPr="004027F1" w:rsidRDefault="004027F1" w:rsidP="004027F1">
            <w:pPr>
              <w:adjustRightInd w:val="0"/>
              <w:snapToGrid w:val="0"/>
              <w:spacing w:line="312" w:lineRule="auto"/>
              <w:ind w:firstLineChars="200" w:firstLine="420"/>
              <w:jc w:val="center"/>
              <w:rPr>
                <w:rFonts w:ascii="宋体" w:hAnsi="宋体"/>
                <w:color w:val="000000"/>
                <w:szCs w:val="21"/>
              </w:rPr>
            </w:pPr>
            <w:r w:rsidRPr="004027F1">
              <w:rPr>
                <w:rFonts w:ascii="宋体" w:hAnsi="宋体" w:hint="eastAsia"/>
                <w:color w:val="000000"/>
                <w:szCs w:val="21"/>
              </w:rPr>
              <w:t>项目负责人</w:t>
            </w:r>
          </w:p>
        </w:tc>
        <w:tc>
          <w:tcPr>
            <w:tcW w:w="5023" w:type="dxa"/>
            <w:vAlign w:val="center"/>
          </w:tcPr>
          <w:p w:rsidR="004027F1" w:rsidRPr="004027F1" w:rsidRDefault="004027F1" w:rsidP="004027F1">
            <w:pPr>
              <w:adjustRightInd w:val="0"/>
              <w:snapToGrid w:val="0"/>
              <w:spacing w:line="312" w:lineRule="auto"/>
              <w:ind w:firstLineChars="200" w:firstLine="420"/>
              <w:jc w:val="center"/>
              <w:rPr>
                <w:rFonts w:ascii="宋体" w:hAnsi="宋体"/>
                <w:color w:val="000000"/>
                <w:szCs w:val="21"/>
              </w:rPr>
            </w:pPr>
          </w:p>
        </w:tc>
      </w:tr>
      <w:tr w:rsidR="004027F1" w:rsidRPr="000E409F" w:rsidTr="004027F1">
        <w:trPr>
          <w:trHeight w:val="593"/>
          <w:jc w:val="center"/>
        </w:trPr>
        <w:tc>
          <w:tcPr>
            <w:tcW w:w="4048" w:type="dxa"/>
            <w:vAlign w:val="center"/>
          </w:tcPr>
          <w:p w:rsidR="004027F1" w:rsidRPr="004027F1" w:rsidRDefault="004027F1" w:rsidP="004027F1">
            <w:pPr>
              <w:adjustRightInd w:val="0"/>
              <w:snapToGrid w:val="0"/>
              <w:spacing w:line="312" w:lineRule="auto"/>
              <w:ind w:firstLineChars="200" w:firstLine="420"/>
              <w:jc w:val="center"/>
              <w:rPr>
                <w:rFonts w:ascii="宋体" w:hAnsi="宋体"/>
                <w:color w:val="000000"/>
                <w:szCs w:val="21"/>
              </w:rPr>
            </w:pPr>
            <w:r w:rsidRPr="004027F1">
              <w:rPr>
                <w:rFonts w:ascii="宋体" w:hAnsi="宋体" w:hint="eastAsia"/>
                <w:color w:val="000000"/>
                <w:szCs w:val="21"/>
              </w:rPr>
              <w:t>备  注</w:t>
            </w:r>
          </w:p>
        </w:tc>
        <w:tc>
          <w:tcPr>
            <w:tcW w:w="5023" w:type="dxa"/>
            <w:vAlign w:val="center"/>
          </w:tcPr>
          <w:p w:rsidR="004027F1" w:rsidRPr="004027F1" w:rsidRDefault="004027F1" w:rsidP="004027F1">
            <w:pPr>
              <w:adjustRightInd w:val="0"/>
              <w:snapToGrid w:val="0"/>
              <w:spacing w:line="312" w:lineRule="auto"/>
              <w:ind w:firstLineChars="200" w:firstLine="420"/>
              <w:jc w:val="center"/>
              <w:rPr>
                <w:rFonts w:ascii="宋体" w:hAnsi="宋体"/>
                <w:color w:val="000000"/>
                <w:szCs w:val="21"/>
              </w:rPr>
            </w:pPr>
          </w:p>
        </w:tc>
      </w:tr>
    </w:tbl>
    <w:p w:rsidR="00F43F4B" w:rsidRPr="000E409F" w:rsidRDefault="00F43F4B" w:rsidP="0037075E">
      <w:pPr>
        <w:pStyle w:val="af4"/>
        <w:adjustRightInd w:val="0"/>
        <w:snapToGrid w:val="0"/>
        <w:spacing w:line="312" w:lineRule="auto"/>
        <w:ind w:leftChars="-42" w:left="-88" w:firstLineChars="200" w:firstLine="420"/>
        <w:rPr>
          <w:rFonts w:ascii="宋体" w:eastAsia="宋体" w:hAnsi="宋体"/>
          <w:color w:val="000000" w:themeColor="text1"/>
          <w:sz w:val="21"/>
          <w:szCs w:val="21"/>
        </w:rPr>
      </w:pPr>
    </w:p>
    <w:p w:rsidR="00F43F4B" w:rsidRPr="000E409F" w:rsidRDefault="00C05DB4" w:rsidP="0037075E">
      <w:pPr>
        <w:adjustRightInd w:val="0"/>
        <w:snapToGrid w:val="0"/>
        <w:spacing w:line="312" w:lineRule="auto"/>
        <w:ind w:firstLineChars="200" w:firstLine="420"/>
        <w:rPr>
          <w:rFonts w:ascii="宋体" w:hAnsi="宋体"/>
          <w:color w:val="000000" w:themeColor="text1"/>
        </w:rPr>
      </w:pPr>
      <w:r w:rsidRPr="000E409F">
        <w:rPr>
          <w:rFonts w:ascii="宋体" w:hAnsi="宋体" w:hint="eastAsia"/>
          <w:color w:val="000000" w:themeColor="text1"/>
          <w:szCs w:val="21"/>
        </w:rPr>
        <w:t>说明</w:t>
      </w:r>
      <w:r w:rsidRPr="000E409F">
        <w:rPr>
          <w:rFonts w:ascii="宋体" w:hAnsi="宋体" w:hint="eastAsia"/>
          <w:bCs/>
          <w:color w:val="000000" w:themeColor="text1"/>
          <w:szCs w:val="21"/>
        </w:rPr>
        <w:t>：</w:t>
      </w:r>
      <w:r w:rsidRPr="000E409F">
        <w:rPr>
          <w:rFonts w:ascii="宋体" w:hAnsi="宋体" w:hint="eastAsia"/>
          <w:color w:val="000000" w:themeColor="text1"/>
          <w:szCs w:val="21"/>
        </w:rPr>
        <w:t>（</w:t>
      </w:r>
      <w:r w:rsidRPr="000E409F">
        <w:rPr>
          <w:rFonts w:ascii="宋体" w:hAnsi="宋体"/>
          <w:color w:val="000000" w:themeColor="text1"/>
          <w:szCs w:val="21"/>
        </w:rPr>
        <w:t>1）</w:t>
      </w:r>
      <w:r w:rsidRPr="000E409F">
        <w:rPr>
          <w:rFonts w:ascii="宋体" w:hAnsi="宋体"/>
          <w:color w:val="000000" w:themeColor="text1"/>
        </w:rPr>
        <w:t>人民币报价</w:t>
      </w:r>
      <w:r w:rsidRPr="000E409F">
        <w:rPr>
          <w:rFonts w:ascii="宋体" w:hAnsi="宋体" w:hint="eastAsia"/>
          <w:color w:val="000000" w:themeColor="text1"/>
        </w:rPr>
        <w:t>。</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w:t>
      </w:r>
      <w:r w:rsidRPr="000E409F">
        <w:rPr>
          <w:rFonts w:ascii="宋体" w:hAnsi="宋体"/>
          <w:color w:val="000000" w:themeColor="text1"/>
          <w:szCs w:val="21"/>
        </w:rPr>
        <w:t>2）价格应按照</w:t>
      </w:r>
      <w:r w:rsidRPr="000E409F">
        <w:rPr>
          <w:rFonts w:ascii="宋体" w:hAnsi="宋体" w:hint="eastAsia"/>
          <w:color w:val="000000" w:themeColor="text1"/>
          <w:szCs w:val="21"/>
        </w:rPr>
        <w:t>“</w:t>
      </w:r>
      <w:r w:rsidRPr="000E409F">
        <w:rPr>
          <w:rFonts w:ascii="宋体" w:hAnsi="宋体"/>
          <w:color w:val="000000" w:themeColor="text1"/>
          <w:szCs w:val="21"/>
        </w:rPr>
        <w:t>供应商须知</w:t>
      </w:r>
      <w:r w:rsidRPr="000E409F">
        <w:rPr>
          <w:rFonts w:ascii="宋体" w:hAnsi="宋体" w:hint="eastAsia"/>
          <w:color w:val="000000" w:themeColor="text1"/>
          <w:szCs w:val="21"/>
        </w:rPr>
        <w:t xml:space="preserve">” </w:t>
      </w:r>
      <w:r w:rsidRPr="000E409F">
        <w:rPr>
          <w:rFonts w:ascii="宋体" w:hAnsi="宋体"/>
          <w:color w:val="000000" w:themeColor="text1"/>
          <w:szCs w:val="21"/>
        </w:rPr>
        <w:t>的要求报价。</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w:t>
      </w:r>
      <w:r w:rsidRPr="000E409F">
        <w:rPr>
          <w:rFonts w:ascii="宋体" w:hAnsi="宋体"/>
          <w:color w:val="000000" w:themeColor="text1"/>
          <w:szCs w:val="21"/>
        </w:rPr>
        <w:t>3）此表</w:t>
      </w:r>
      <w:r w:rsidRPr="000E409F">
        <w:rPr>
          <w:rFonts w:ascii="宋体" w:hAnsi="宋体" w:hint="eastAsia"/>
          <w:color w:val="000000" w:themeColor="text1"/>
          <w:szCs w:val="21"/>
        </w:rPr>
        <w:t>除</w:t>
      </w:r>
      <w:r w:rsidRPr="000E409F">
        <w:rPr>
          <w:rFonts w:ascii="宋体" w:hAnsi="宋体"/>
          <w:color w:val="000000" w:themeColor="text1"/>
          <w:szCs w:val="21"/>
        </w:rPr>
        <w:t>保留在</w:t>
      </w:r>
      <w:r w:rsidRPr="000E409F">
        <w:rPr>
          <w:rFonts w:ascii="宋体" w:hAnsi="宋体" w:hint="eastAsia"/>
          <w:color w:val="000000" w:themeColor="text1"/>
          <w:szCs w:val="21"/>
        </w:rPr>
        <w:t>磋商</w:t>
      </w:r>
      <w:r w:rsidRPr="000E409F">
        <w:rPr>
          <w:rFonts w:ascii="宋体" w:hAnsi="宋体"/>
          <w:color w:val="000000" w:themeColor="text1"/>
          <w:szCs w:val="21"/>
        </w:rPr>
        <w:t>响应文件中</w:t>
      </w:r>
      <w:r w:rsidRPr="000E409F">
        <w:rPr>
          <w:rFonts w:ascii="宋体" w:hAnsi="宋体" w:hint="eastAsia"/>
          <w:color w:val="000000" w:themeColor="text1"/>
          <w:szCs w:val="21"/>
        </w:rPr>
        <w:t>外</w:t>
      </w:r>
      <w:r w:rsidRPr="000E409F">
        <w:rPr>
          <w:rFonts w:ascii="宋体" w:hAnsi="宋体"/>
          <w:color w:val="000000" w:themeColor="text1"/>
          <w:szCs w:val="21"/>
        </w:rPr>
        <w:t>，另复制</w:t>
      </w:r>
      <w:r w:rsidRPr="000E409F">
        <w:rPr>
          <w:rFonts w:ascii="宋体" w:hAnsi="宋体" w:hint="eastAsia"/>
          <w:color w:val="000000" w:themeColor="text1"/>
          <w:szCs w:val="21"/>
        </w:rPr>
        <w:t>一</w:t>
      </w:r>
      <w:r w:rsidRPr="000E409F">
        <w:rPr>
          <w:rFonts w:ascii="宋体" w:hAnsi="宋体"/>
          <w:color w:val="000000" w:themeColor="text1"/>
          <w:szCs w:val="21"/>
        </w:rPr>
        <w:t>份</w:t>
      </w:r>
      <w:r w:rsidRPr="000E409F">
        <w:rPr>
          <w:rFonts w:ascii="宋体" w:hAnsi="宋体" w:hint="eastAsia"/>
          <w:color w:val="000000" w:themeColor="text1"/>
          <w:szCs w:val="21"/>
        </w:rPr>
        <w:t>与法定代表人授权书（原件）及报价优惠声明一起另外密封</w:t>
      </w:r>
      <w:r w:rsidRPr="000E409F">
        <w:rPr>
          <w:rFonts w:ascii="宋体" w:hAnsi="宋体"/>
          <w:color w:val="000000" w:themeColor="text1"/>
          <w:szCs w:val="21"/>
        </w:rPr>
        <w:t>装在一个小信封</w:t>
      </w:r>
      <w:r w:rsidRPr="000E409F">
        <w:rPr>
          <w:rFonts w:ascii="宋体" w:hAnsi="宋体" w:hint="eastAsia"/>
          <w:color w:val="000000" w:themeColor="text1"/>
          <w:szCs w:val="21"/>
        </w:rPr>
        <w:t>中</w:t>
      </w:r>
      <w:r w:rsidRPr="000E409F">
        <w:rPr>
          <w:rFonts w:ascii="宋体" w:hAnsi="宋体"/>
          <w:color w:val="000000" w:themeColor="text1"/>
          <w:szCs w:val="21"/>
        </w:rPr>
        <w:t>，</w:t>
      </w:r>
      <w:r w:rsidRPr="000E409F">
        <w:rPr>
          <w:rFonts w:ascii="宋体" w:hAnsi="宋体" w:hint="eastAsia"/>
          <w:color w:val="000000" w:themeColor="text1"/>
          <w:szCs w:val="21"/>
        </w:rPr>
        <w:t>作为记录之用。</w:t>
      </w:r>
    </w:p>
    <w:p w:rsidR="00F43F4B" w:rsidRPr="000E409F" w:rsidRDefault="00F43F4B" w:rsidP="0037075E">
      <w:pPr>
        <w:adjustRightInd w:val="0"/>
        <w:snapToGrid w:val="0"/>
        <w:spacing w:line="312" w:lineRule="auto"/>
        <w:ind w:leftChars="-42" w:left="-88" w:firstLineChars="200" w:firstLine="420"/>
        <w:rPr>
          <w:rFonts w:ascii="宋体" w:hAnsi="宋体"/>
          <w:color w:val="000000" w:themeColor="text1"/>
          <w:szCs w:val="21"/>
        </w:rPr>
      </w:pP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磋商供应</w:t>
      </w:r>
      <w:proofErr w:type="gramStart"/>
      <w:r w:rsidRPr="000E409F">
        <w:rPr>
          <w:rFonts w:ascii="宋体" w:hAnsi="宋体" w:hint="eastAsia"/>
          <w:color w:val="000000" w:themeColor="text1"/>
          <w:szCs w:val="21"/>
        </w:rPr>
        <w:t>商法定</w:t>
      </w:r>
      <w:proofErr w:type="gramEnd"/>
      <w:r w:rsidRPr="000E409F">
        <w:rPr>
          <w:rFonts w:ascii="宋体" w:hAnsi="宋体" w:hint="eastAsia"/>
          <w:color w:val="000000" w:themeColor="text1"/>
          <w:szCs w:val="21"/>
        </w:rPr>
        <w:t>代表人或授权代表签字：</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u w:val="single"/>
        </w:rPr>
      </w:pPr>
      <w:r w:rsidRPr="000E409F">
        <w:rPr>
          <w:rFonts w:ascii="宋体" w:hAnsi="宋体" w:hint="eastAsia"/>
          <w:color w:val="000000" w:themeColor="text1"/>
          <w:szCs w:val="21"/>
        </w:rPr>
        <w:t>磋商供应商名称（签章）：</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时                 间：</w:t>
      </w:r>
      <w:r w:rsidR="00336BBD">
        <w:rPr>
          <w:rFonts w:ascii="宋体" w:hAnsi="宋体" w:hint="eastAsia"/>
          <w:color w:val="000000" w:themeColor="text1"/>
          <w:szCs w:val="21"/>
        </w:rPr>
        <w:t xml:space="preserve">   </w:t>
      </w:r>
      <w:r w:rsidRPr="000E409F">
        <w:rPr>
          <w:rFonts w:ascii="宋体" w:hAnsi="宋体" w:hint="eastAsia"/>
          <w:color w:val="000000" w:themeColor="text1"/>
          <w:szCs w:val="21"/>
        </w:rPr>
        <w:t>年</w:t>
      </w:r>
      <w:r w:rsidR="00336BBD">
        <w:rPr>
          <w:rFonts w:ascii="宋体" w:hAnsi="宋体" w:hint="eastAsia"/>
          <w:color w:val="000000" w:themeColor="text1"/>
          <w:szCs w:val="21"/>
        </w:rPr>
        <w:t xml:space="preserve">   </w:t>
      </w:r>
      <w:r w:rsidRPr="000E409F">
        <w:rPr>
          <w:rFonts w:ascii="宋体" w:hAnsi="宋体" w:hint="eastAsia"/>
          <w:color w:val="000000" w:themeColor="text1"/>
          <w:szCs w:val="21"/>
        </w:rPr>
        <w:t>月</w:t>
      </w:r>
      <w:r w:rsidR="00336BBD">
        <w:rPr>
          <w:rFonts w:ascii="宋体" w:hAnsi="宋体" w:hint="eastAsia"/>
          <w:color w:val="000000" w:themeColor="text1"/>
          <w:szCs w:val="21"/>
        </w:rPr>
        <w:t xml:space="preserve">   </w:t>
      </w:r>
      <w:r w:rsidRPr="000E409F">
        <w:rPr>
          <w:rFonts w:ascii="宋体" w:hAnsi="宋体" w:hint="eastAsia"/>
          <w:color w:val="000000" w:themeColor="text1"/>
          <w:szCs w:val="21"/>
        </w:rPr>
        <w:t>日</w:t>
      </w:r>
    </w:p>
    <w:p w:rsidR="00F43F4B" w:rsidRPr="000E409F" w:rsidRDefault="00C05DB4" w:rsidP="00E57343">
      <w:pPr>
        <w:numPr>
          <w:ilvl w:val="4"/>
          <w:numId w:val="7"/>
        </w:numPr>
        <w:tabs>
          <w:tab w:val="left" w:pos="540"/>
        </w:tabs>
        <w:autoSpaceDE w:val="0"/>
        <w:autoSpaceDN w:val="0"/>
        <w:adjustRightInd w:val="0"/>
        <w:snapToGrid w:val="0"/>
        <w:spacing w:line="312" w:lineRule="auto"/>
        <w:outlineLvl w:val="1"/>
        <w:rPr>
          <w:rFonts w:ascii="宋体" w:hAnsi="宋体"/>
          <w:b/>
          <w:bCs/>
          <w:color w:val="000000" w:themeColor="text1"/>
          <w:sz w:val="24"/>
        </w:rPr>
      </w:pPr>
      <w:r w:rsidRPr="000E409F">
        <w:rPr>
          <w:rFonts w:ascii="宋体" w:hAnsi="宋体"/>
          <w:color w:val="000000" w:themeColor="text1"/>
          <w:szCs w:val="21"/>
        </w:rPr>
        <w:br w:type="page"/>
      </w:r>
      <w:bookmarkStart w:id="129" w:name="_Toc432149007"/>
      <w:bookmarkStart w:id="130" w:name="_Toc424832831"/>
      <w:bookmarkStart w:id="131" w:name="_Toc1555323"/>
      <w:r w:rsidRPr="000E409F">
        <w:rPr>
          <w:rFonts w:ascii="宋体" w:hAnsi="宋体" w:hint="eastAsia"/>
          <w:b/>
          <w:bCs/>
          <w:color w:val="000000" w:themeColor="text1"/>
          <w:sz w:val="24"/>
        </w:rPr>
        <w:lastRenderedPageBreak/>
        <w:t>法定代表人授权书</w:t>
      </w:r>
      <w:bookmarkEnd w:id="129"/>
      <w:bookmarkEnd w:id="130"/>
      <w:bookmarkEnd w:id="131"/>
    </w:p>
    <w:p w:rsidR="00F43F4B" w:rsidRPr="000E409F" w:rsidRDefault="00F43F4B" w:rsidP="0037075E">
      <w:pPr>
        <w:adjustRightInd w:val="0"/>
        <w:snapToGrid w:val="0"/>
        <w:spacing w:line="312" w:lineRule="auto"/>
        <w:ind w:firstLineChars="200" w:firstLine="420"/>
        <w:rPr>
          <w:rFonts w:ascii="宋体" w:hAnsi="宋体"/>
          <w:color w:val="000000" w:themeColor="text1"/>
          <w:kern w:val="0"/>
          <w:szCs w:val="21"/>
        </w:rPr>
      </w:pPr>
    </w:p>
    <w:p w:rsidR="00F43F4B" w:rsidRPr="000E409F" w:rsidRDefault="00F43F4B" w:rsidP="0037075E">
      <w:pPr>
        <w:adjustRightInd w:val="0"/>
        <w:snapToGrid w:val="0"/>
        <w:spacing w:line="312" w:lineRule="auto"/>
        <w:ind w:firstLineChars="200" w:firstLine="420"/>
        <w:rPr>
          <w:rFonts w:ascii="宋体" w:hAnsi="宋体"/>
          <w:color w:val="000000" w:themeColor="text1"/>
          <w:kern w:val="0"/>
          <w:szCs w:val="21"/>
        </w:rPr>
      </w:pP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olor w:val="000000" w:themeColor="text1"/>
          <w:kern w:val="0"/>
          <w:szCs w:val="21"/>
        </w:rPr>
      </w:pPr>
      <w:r w:rsidRPr="000E409F">
        <w:rPr>
          <w:rFonts w:ascii="宋体" w:hAnsi="宋体" w:hint="eastAsia"/>
          <w:color w:val="000000" w:themeColor="text1"/>
          <w:kern w:val="0"/>
          <w:szCs w:val="21"/>
        </w:rPr>
        <w:t>兹授权</w:t>
      </w:r>
      <w:r w:rsidRPr="000E409F">
        <w:rPr>
          <w:rFonts w:ascii="宋体" w:hAnsi="宋体" w:hint="eastAsia"/>
          <w:color w:val="000000" w:themeColor="text1"/>
          <w:kern w:val="0"/>
          <w:szCs w:val="21"/>
          <w:u w:val="single"/>
        </w:rPr>
        <w:t xml:space="preserve">　　</w:t>
      </w:r>
      <w:proofErr w:type="gramStart"/>
      <w:r w:rsidRPr="000E409F">
        <w:rPr>
          <w:rFonts w:ascii="宋体" w:hAnsi="宋体" w:hint="eastAsia"/>
          <w:color w:val="000000" w:themeColor="text1"/>
          <w:kern w:val="0"/>
          <w:szCs w:val="21"/>
          <w:u w:val="single"/>
        </w:rPr>
        <w:t xml:space="preserve">　</w:t>
      </w:r>
      <w:proofErr w:type="gramEnd"/>
      <w:r w:rsidRPr="000E409F">
        <w:rPr>
          <w:rFonts w:ascii="宋体" w:hAnsi="宋体" w:hint="eastAsia"/>
          <w:color w:val="000000" w:themeColor="text1"/>
          <w:kern w:val="0"/>
          <w:szCs w:val="21"/>
        </w:rPr>
        <w:t>同志为我公司参加贵单位组织的</w:t>
      </w:r>
      <w:r w:rsidRPr="000E409F">
        <w:rPr>
          <w:rFonts w:ascii="宋体" w:hAnsi="宋体" w:hint="eastAsia"/>
          <w:color w:val="000000" w:themeColor="text1"/>
          <w:kern w:val="0"/>
          <w:szCs w:val="21"/>
          <w:u w:val="single"/>
        </w:rPr>
        <w:t>（项目名称）</w:t>
      </w:r>
      <w:r w:rsidRPr="000E409F">
        <w:rPr>
          <w:rFonts w:ascii="宋体" w:hAnsi="宋体" w:hint="eastAsia"/>
          <w:color w:val="000000" w:themeColor="text1"/>
          <w:kern w:val="0"/>
          <w:szCs w:val="21"/>
        </w:rPr>
        <w:t xml:space="preserve">  采购活动的供应商代表人，全权代表我公司处理在该项目采购活动中的一切事宜。代理期限从年 月日起至年 月日止。</w:t>
      </w:r>
    </w:p>
    <w:p w:rsidR="00F43F4B" w:rsidRPr="000E409F" w:rsidRDefault="00F43F4B" w:rsidP="0037075E">
      <w:pPr>
        <w:autoSpaceDE w:val="0"/>
        <w:autoSpaceDN w:val="0"/>
        <w:adjustRightInd w:val="0"/>
        <w:snapToGrid w:val="0"/>
        <w:spacing w:line="312" w:lineRule="auto"/>
        <w:ind w:firstLineChars="200" w:firstLine="420"/>
        <w:jc w:val="left"/>
        <w:rPr>
          <w:rFonts w:ascii="宋体" w:hAnsi="宋体"/>
          <w:color w:val="000000" w:themeColor="text1"/>
          <w:kern w:val="0"/>
          <w:szCs w:val="21"/>
        </w:rPr>
      </w:pP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olor w:val="000000" w:themeColor="text1"/>
          <w:kern w:val="0"/>
          <w:szCs w:val="21"/>
        </w:rPr>
      </w:pPr>
      <w:r w:rsidRPr="000E409F">
        <w:rPr>
          <w:rFonts w:ascii="宋体" w:hAnsi="宋体" w:hint="eastAsia"/>
          <w:color w:val="000000" w:themeColor="text1"/>
          <w:kern w:val="0"/>
          <w:szCs w:val="21"/>
        </w:rPr>
        <w:t>授权单位（签章）：</w:t>
      </w: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olor w:val="000000" w:themeColor="text1"/>
          <w:kern w:val="0"/>
          <w:szCs w:val="21"/>
        </w:rPr>
      </w:pPr>
      <w:r w:rsidRPr="000E409F">
        <w:rPr>
          <w:rFonts w:ascii="宋体" w:hAnsi="宋体" w:hint="eastAsia"/>
          <w:color w:val="000000" w:themeColor="text1"/>
          <w:kern w:val="0"/>
          <w:szCs w:val="21"/>
        </w:rPr>
        <w:t>法定代表人（签字或盖章）：</w:t>
      </w: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olor w:val="000000" w:themeColor="text1"/>
          <w:kern w:val="0"/>
          <w:szCs w:val="21"/>
        </w:rPr>
      </w:pPr>
      <w:r w:rsidRPr="000E409F">
        <w:rPr>
          <w:rFonts w:ascii="宋体" w:hAnsi="宋体" w:hint="eastAsia"/>
          <w:color w:val="000000" w:themeColor="text1"/>
          <w:kern w:val="0"/>
          <w:szCs w:val="21"/>
        </w:rPr>
        <w:t>签发日期：</w:t>
      </w:r>
      <w:r w:rsidR="00336BBD">
        <w:rPr>
          <w:rFonts w:ascii="宋体" w:hAnsi="宋体" w:hint="eastAsia"/>
          <w:color w:val="000000" w:themeColor="text1"/>
          <w:kern w:val="0"/>
          <w:szCs w:val="21"/>
        </w:rPr>
        <w:t xml:space="preserve">  </w:t>
      </w:r>
      <w:r w:rsidRPr="000E409F">
        <w:rPr>
          <w:rFonts w:ascii="宋体" w:hAnsi="宋体" w:hint="eastAsia"/>
          <w:color w:val="000000" w:themeColor="text1"/>
          <w:kern w:val="0"/>
          <w:szCs w:val="21"/>
        </w:rPr>
        <w:t xml:space="preserve">年 </w:t>
      </w:r>
      <w:r w:rsidR="00336BBD">
        <w:rPr>
          <w:rFonts w:ascii="宋体" w:hAnsi="宋体" w:hint="eastAsia"/>
          <w:color w:val="000000" w:themeColor="text1"/>
          <w:kern w:val="0"/>
          <w:szCs w:val="21"/>
        </w:rPr>
        <w:t xml:space="preserve"> </w:t>
      </w:r>
      <w:r w:rsidRPr="000E409F">
        <w:rPr>
          <w:rFonts w:ascii="宋体" w:hAnsi="宋体" w:hint="eastAsia"/>
          <w:color w:val="000000" w:themeColor="text1"/>
          <w:kern w:val="0"/>
          <w:szCs w:val="21"/>
        </w:rPr>
        <w:t>月</w:t>
      </w:r>
      <w:r w:rsidR="00336BBD">
        <w:rPr>
          <w:rFonts w:ascii="宋体" w:hAnsi="宋体" w:hint="eastAsia"/>
          <w:color w:val="000000" w:themeColor="text1"/>
          <w:kern w:val="0"/>
          <w:szCs w:val="21"/>
        </w:rPr>
        <w:t xml:space="preserve">   </w:t>
      </w:r>
      <w:r w:rsidRPr="000E409F">
        <w:rPr>
          <w:rFonts w:ascii="宋体" w:hAnsi="宋体" w:hint="eastAsia"/>
          <w:color w:val="000000" w:themeColor="text1"/>
          <w:kern w:val="0"/>
          <w:szCs w:val="21"/>
        </w:rPr>
        <w:t xml:space="preserve">日         </w:t>
      </w:r>
    </w:p>
    <w:p w:rsidR="00F43F4B" w:rsidRPr="000E409F" w:rsidRDefault="00F43F4B" w:rsidP="0037075E">
      <w:pPr>
        <w:autoSpaceDE w:val="0"/>
        <w:autoSpaceDN w:val="0"/>
        <w:adjustRightInd w:val="0"/>
        <w:snapToGrid w:val="0"/>
        <w:spacing w:line="312" w:lineRule="auto"/>
        <w:ind w:firstLineChars="200" w:firstLine="420"/>
        <w:jc w:val="left"/>
        <w:rPr>
          <w:rFonts w:ascii="宋体" w:hAnsi="宋体"/>
          <w:color w:val="000000" w:themeColor="text1"/>
          <w:kern w:val="0"/>
          <w:szCs w:val="21"/>
        </w:rPr>
      </w:pP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olor w:val="000000" w:themeColor="text1"/>
          <w:kern w:val="0"/>
          <w:szCs w:val="21"/>
        </w:rPr>
      </w:pPr>
      <w:r w:rsidRPr="000E409F">
        <w:rPr>
          <w:rFonts w:ascii="宋体" w:hAnsi="宋体" w:hint="eastAsia"/>
          <w:color w:val="000000" w:themeColor="text1"/>
          <w:kern w:val="0"/>
          <w:szCs w:val="21"/>
        </w:rPr>
        <w:t>附：</w:t>
      </w: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olor w:val="000000" w:themeColor="text1"/>
          <w:kern w:val="0"/>
          <w:szCs w:val="21"/>
        </w:rPr>
      </w:pPr>
      <w:r w:rsidRPr="000E409F">
        <w:rPr>
          <w:rFonts w:ascii="宋体" w:hAnsi="宋体" w:hint="eastAsia"/>
          <w:color w:val="000000" w:themeColor="text1"/>
          <w:kern w:val="0"/>
          <w:szCs w:val="21"/>
        </w:rPr>
        <w:t>代理人工作单位：</w:t>
      </w: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olor w:val="000000" w:themeColor="text1"/>
          <w:kern w:val="0"/>
          <w:szCs w:val="21"/>
        </w:rPr>
      </w:pPr>
      <w:r w:rsidRPr="000E409F">
        <w:rPr>
          <w:rFonts w:ascii="宋体" w:hAnsi="宋体" w:hint="eastAsia"/>
          <w:color w:val="000000" w:themeColor="text1"/>
          <w:kern w:val="0"/>
          <w:szCs w:val="21"/>
        </w:rPr>
        <w:t>职务：性别：</w:t>
      </w: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olor w:val="000000" w:themeColor="text1"/>
          <w:kern w:val="0"/>
          <w:szCs w:val="21"/>
        </w:rPr>
      </w:pPr>
      <w:r w:rsidRPr="000E409F">
        <w:rPr>
          <w:rFonts w:ascii="宋体" w:hAnsi="宋体" w:hint="eastAsia"/>
          <w:color w:val="000000" w:themeColor="text1"/>
          <w:kern w:val="0"/>
          <w:szCs w:val="21"/>
        </w:rPr>
        <w:t>身份证号码：</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37075E" w:rsidRPr="000E409F">
        <w:trPr>
          <w:trHeight w:val="5584"/>
          <w:jc w:val="center"/>
        </w:trPr>
        <w:tc>
          <w:tcPr>
            <w:tcW w:w="9071" w:type="dxa"/>
          </w:tcPr>
          <w:p w:rsidR="00F43F4B" w:rsidRPr="000E409F" w:rsidRDefault="00F43F4B" w:rsidP="0037075E">
            <w:pPr>
              <w:autoSpaceDE w:val="0"/>
              <w:autoSpaceDN w:val="0"/>
              <w:adjustRightInd w:val="0"/>
              <w:snapToGrid w:val="0"/>
              <w:spacing w:line="312" w:lineRule="auto"/>
              <w:ind w:firstLineChars="200" w:firstLine="420"/>
              <w:jc w:val="left"/>
              <w:rPr>
                <w:rFonts w:ascii="宋体" w:hAnsi="宋体"/>
                <w:color w:val="000000" w:themeColor="text1"/>
                <w:kern w:val="0"/>
                <w:szCs w:val="21"/>
              </w:rPr>
            </w:pPr>
          </w:p>
          <w:p w:rsidR="00F43F4B" w:rsidRPr="000E409F" w:rsidRDefault="00C05DB4" w:rsidP="0037075E">
            <w:pPr>
              <w:autoSpaceDE w:val="0"/>
              <w:autoSpaceDN w:val="0"/>
              <w:adjustRightInd w:val="0"/>
              <w:snapToGrid w:val="0"/>
              <w:spacing w:line="312" w:lineRule="auto"/>
              <w:ind w:firstLineChars="200" w:firstLine="420"/>
              <w:jc w:val="left"/>
              <w:rPr>
                <w:rFonts w:ascii="宋体" w:hAnsi="宋体"/>
                <w:color w:val="000000" w:themeColor="text1"/>
                <w:kern w:val="0"/>
                <w:szCs w:val="21"/>
              </w:rPr>
            </w:pPr>
            <w:r w:rsidRPr="000E409F">
              <w:rPr>
                <w:rFonts w:ascii="宋体" w:hAnsi="宋体" w:hint="eastAsia"/>
                <w:color w:val="000000" w:themeColor="text1"/>
                <w:kern w:val="0"/>
                <w:szCs w:val="21"/>
              </w:rPr>
              <w:t>粘贴被授权人身份证（复印件）：</w:t>
            </w:r>
          </w:p>
        </w:tc>
      </w:tr>
    </w:tbl>
    <w:p w:rsidR="00F43F4B" w:rsidRPr="000E409F" w:rsidRDefault="00F43F4B" w:rsidP="0037075E">
      <w:pPr>
        <w:autoSpaceDE w:val="0"/>
        <w:autoSpaceDN w:val="0"/>
        <w:adjustRightInd w:val="0"/>
        <w:snapToGrid w:val="0"/>
        <w:spacing w:line="312" w:lineRule="auto"/>
        <w:ind w:firstLineChars="200" w:firstLine="420"/>
        <w:jc w:val="left"/>
        <w:rPr>
          <w:rFonts w:ascii="宋体" w:hAnsi="宋体"/>
          <w:color w:val="000000" w:themeColor="text1"/>
          <w:kern w:val="0"/>
          <w:szCs w:val="21"/>
        </w:rPr>
      </w:pPr>
    </w:p>
    <w:p w:rsidR="00F43F4B" w:rsidRPr="000E409F" w:rsidRDefault="00F43F4B" w:rsidP="0037075E">
      <w:pPr>
        <w:adjustRightInd w:val="0"/>
        <w:snapToGrid w:val="0"/>
        <w:spacing w:line="312" w:lineRule="auto"/>
        <w:ind w:firstLineChars="200" w:firstLine="422"/>
        <w:rPr>
          <w:rFonts w:ascii="宋体" w:hAnsi="宋体"/>
          <w:b/>
          <w:color w:val="000000" w:themeColor="text1"/>
          <w:kern w:val="0"/>
          <w:szCs w:val="21"/>
        </w:rPr>
      </w:pPr>
    </w:p>
    <w:p w:rsidR="00F43F4B" w:rsidRPr="000E409F" w:rsidRDefault="00F43F4B" w:rsidP="0037075E">
      <w:pPr>
        <w:adjustRightInd w:val="0"/>
        <w:snapToGrid w:val="0"/>
        <w:spacing w:line="312" w:lineRule="auto"/>
        <w:ind w:firstLineChars="200" w:firstLine="422"/>
        <w:rPr>
          <w:rFonts w:ascii="宋体" w:hAnsi="宋体"/>
          <w:b/>
          <w:color w:val="000000" w:themeColor="text1"/>
          <w:kern w:val="0"/>
          <w:szCs w:val="21"/>
        </w:rPr>
      </w:pPr>
    </w:p>
    <w:p w:rsidR="00F43F4B" w:rsidRPr="000E409F" w:rsidRDefault="00C05DB4" w:rsidP="0037075E">
      <w:pPr>
        <w:tabs>
          <w:tab w:val="left" w:pos="540"/>
        </w:tabs>
        <w:autoSpaceDE w:val="0"/>
        <w:autoSpaceDN w:val="0"/>
        <w:adjustRightInd w:val="0"/>
        <w:snapToGrid w:val="0"/>
        <w:spacing w:line="312" w:lineRule="auto"/>
        <w:ind w:firstLineChars="200" w:firstLine="422"/>
        <w:outlineLvl w:val="1"/>
        <w:rPr>
          <w:rFonts w:ascii="宋体" w:hAnsi="宋体" w:cs="宋体"/>
          <w:b/>
          <w:bCs/>
          <w:color w:val="000000" w:themeColor="text1"/>
          <w:szCs w:val="21"/>
        </w:rPr>
      </w:pPr>
      <w:r w:rsidRPr="000E409F">
        <w:rPr>
          <w:rFonts w:ascii="宋体" w:hAnsi="宋体"/>
          <w:b/>
          <w:color w:val="000000" w:themeColor="text1"/>
          <w:kern w:val="0"/>
          <w:szCs w:val="21"/>
        </w:rPr>
        <w:br w:type="page"/>
      </w:r>
      <w:bookmarkStart w:id="132" w:name="_Toc432149008"/>
      <w:bookmarkStart w:id="133" w:name="_Toc424832832"/>
      <w:bookmarkStart w:id="134" w:name="_Toc360120184"/>
      <w:bookmarkStart w:id="135" w:name="_Toc1555324"/>
      <w:r w:rsidRPr="000E409F">
        <w:rPr>
          <w:rFonts w:ascii="宋体" w:hAnsi="宋体" w:hint="eastAsia"/>
          <w:b/>
          <w:bCs/>
          <w:color w:val="000000" w:themeColor="text1"/>
          <w:sz w:val="24"/>
        </w:rPr>
        <w:lastRenderedPageBreak/>
        <w:t>法定代表人身份证明书</w:t>
      </w:r>
      <w:bookmarkEnd w:id="132"/>
      <w:bookmarkEnd w:id="133"/>
      <w:bookmarkEnd w:id="134"/>
      <w:bookmarkEnd w:id="135"/>
    </w:p>
    <w:p w:rsidR="00F43F4B" w:rsidRPr="000E409F" w:rsidRDefault="00F43F4B" w:rsidP="0037075E">
      <w:pPr>
        <w:adjustRightInd w:val="0"/>
        <w:snapToGrid w:val="0"/>
        <w:spacing w:line="312" w:lineRule="auto"/>
        <w:ind w:firstLineChars="200" w:firstLine="420"/>
        <w:rPr>
          <w:rFonts w:ascii="宋体" w:hAnsi="宋体"/>
          <w:color w:val="000000" w:themeColor="text1"/>
          <w:kern w:val="0"/>
          <w:szCs w:val="21"/>
        </w:rPr>
      </w:pPr>
    </w:p>
    <w:p w:rsidR="00F43F4B" w:rsidRPr="000E409F" w:rsidRDefault="00C05DB4" w:rsidP="0037075E">
      <w:pPr>
        <w:adjustRightInd w:val="0"/>
        <w:snapToGrid w:val="0"/>
        <w:spacing w:line="312" w:lineRule="auto"/>
        <w:ind w:firstLineChars="200" w:firstLine="420"/>
        <w:rPr>
          <w:rFonts w:ascii="宋体" w:hAnsi="宋体"/>
          <w:color w:val="000000" w:themeColor="text1"/>
          <w:kern w:val="0"/>
          <w:szCs w:val="21"/>
        </w:rPr>
      </w:pPr>
      <w:r w:rsidRPr="000E409F">
        <w:rPr>
          <w:rFonts w:ascii="宋体" w:hAnsi="宋体" w:hint="eastAsia"/>
          <w:color w:val="000000" w:themeColor="text1"/>
          <w:kern w:val="0"/>
          <w:szCs w:val="21"/>
        </w:rPr>
        <w:t>兹证明（姓名）</w:t>
      </w:r>
      <w:r w:rsidRPr="000E409F">
        <w:rPr>
          <w:rFonts w:ascii="宋体" w:hAnsi="宋体" w:hint="eastAsia"/>
          <w:color w:val="000000" w:themeColor="text1"/>
          <w:szCs w:val="21"/>
        </w:rPr>
        <w:t>在我单位任职务</w:t>
      </w:r>
      <w:r w:rsidRPr="000E409F">
        <w:rPr>
          <w:rFonts w:ascii="宋体" w:hAnsi="宋体" w:hint="eastAsia"/>
          <w:color w:val="000000" w:themeColor="text1"/>
          <w:kern w:val="0"/>
          <w:szCs w:val="21"/>
        </w:rPr>
        <w:t>，系（供应商）的法定代表人。</w:t>
      </w:r>
    </w:p>
    <w:p w:rsidR="00F43F4B" w:rsidRPr="000E409F" w:rsidRDefault="00F43F4B" w:rsidP="0037075E">
      <w:pPr>
        <w:adjustRightInd w:val="0"/>
        <w:snapToGrid w:val="0"/>
        <w:spacing w:line="312" w:lineRule="auto"/>
        <w:ind w:firstLineChars="200" w:firstLine="420"/>
        <w:rPr>
          <w:rFonts w:ascii="宋体" w:hAnsi="宋体"/>
          <w:color w:val="000000" w:themeColor="text1"/>
          <w:kern w:val="0"/>
          <w:szCs w:val="21"/>
        </w:rPr>
      </w:pPr>
    </w:p>
    <w:p w:rsidR="00F43F4B" w:rsidRPr="000E409F" w:rsidRDefault="00C05DB4" w:rsidP="0037075E">
      <w:pPr>
        <w:adjustRightInd w:val="0"/>
        <w:snapToGrid w:val="0"/>
        <w:spacing w:line="312" w:lineRule="auto"/>
        <w:ind w:firstLineChars="200" w:firstLine="420"/>
        <w:rPr>
          <w:rFonts w:ascii="宋体" w:hAnsi="宋体"/>
          <w:color w:val="000000" w:themeColor="text1"/>
          <w:kern w:val="0"/>
          <w:szCs w:val="21"/>
        </w:rPr>
      </w:pPr>
      <w:r w:rsidRPr="000E409F">
        <w:rPr>
          <w:rFonts w:ascii="宋体" w:hAnsi="宋体" w:hint="eastAsia"/>
          <w:color w:val="000000" w:themeColor="text1"/>
          <w:kern w:val="0"/>
          <w:szCs w:val="21"/>
        </w:rPr>
        <w:t>供应商（盖章）：</w:t>
      </w:r>
    </w:p>
    <w:p w:rsidR="00F43F4B" w:rsidRPr="000E409F" w:rsidRDefault="00C05DB4" w:rsidP="0037075E">
      <w:pPr>
        <w:adjustRightInd w:val="0"/>
        <w:snapToGrid w:val="0"/>
        <w:spacing w:line="312" w:lineRule="auto"/>
        <w:ind w:firstLineChars="200" w:firstLine="420"/>
        <w:rPr>
          <w:rFonts w:ascii="宋体" w:hAnsi="宋体"/>
          <w:color w:val="000000" w:themeColor="text1"/>
          <w:kern w:val="0"/>
          <w:szCs w:val="21"/>
        </w:rPr>
      </w:pPr>
      <w:r w:rsidRPr="000E409F">
        <w:rPr>
          <w:rFonts w:ascii="宋体" w:hAnsi="宋体" w:hint="eastAsia"/>
          <w:color w:val="000000" w:themeColor="text1"/>
          <w:kern w:val="0"/>
          <w:szCs w:val="21"/>
        </w:rPr>
        <w:t>法定代表人（签章）：</w:t>
      </w:r>
    </w:p>
    <w:p w:rsidR="00F43F4B" w:rsidRPr="000E409F" w:rsidRDefault="00C05DB4" w:rsidP="0037075E">
      <w:pPr>
        <w:adjustRightInd w:val="0"/>
        <w:snapToGrid w:val="0"/>
        <w:spacing w:line="312" w:lineRule="auto"/>
        <w:ind w:firstLineChars="200" w:firstLine="420"/>
        <w:rPr>
          <w:rFonts w:ascii="宋体" w:hAnsi="宋体"/>
          <w:color w:val="000000" w:themeColor="text1"/>
          <w:kern w:val="0"/>
          <w:szCs w:val="21"/>
        </w:rPr>
      </w:pPr>
      <w:r w:rsidRPr="000E409F">
        <w:rPr>
          <w:rFonts w:ascii="宋体" w:hAnsi="宋体" w:hint="eastAsia"/>
          <w:color w:val="000000" w:themeColor="text1"/>
          <w:kern w:val="0"/>
          <w:szCs w:val="21"/>
        </w:rPr>
        <w:t>性别：年龄：</w:t>
      </w:r>
    </w:p>
    <w:p w:rsidR="00F43F4B" w:rsidRPr="000E409F" w:rsidRDefault="00C05DB4" w:rsidP="0037075E">
      <w:pPr>
        <w:adjustRightInd w:val="0"/>
        <w:snapToGrid w:val="0"/>
        <w:spacing w:line="312" w:lineRule="auto"/>
        <w:ind w:firstLineChars="200" w:firstLine="420"/>
        <w:rPr>
          <w:rFonts w:ascii="宋体" w:hAnsi="宋体"/>
          <w:color w:val="000000" w:themeColor="text1"/>
          <w:kern w:val="0"/>
          <w:szCs w:val="21"/>
        </w:rPr>
      </w:pPr>
      <w:r w:rsidRPr="000E409F">
        <w:rPr>
          <w:rFonts w:ascii="宋体" w:hAnsi="宋体" w:hint="eastAsia"/>
          <w:color w:val="000000" w:themeColor="text1"/>
          <w:kern w:val="0"/>
          <w:szCs w:val="21"/>
        </w:rPr>
        <w:t>身份证号码：</w:t>
      </w:r>
    </w:p>
    <w:p w:rsidR="00F43F4B" w:rsidRPr="000E409F" w:rsidRDefault="00C05DB4" w:rsidP="00336BBD">
      <w:pPr>
        <w:adjustRightInd w:val="0"/>
        <w:snapToGrid w:val="0"/>
        <w:spacing w:line="312" w:lineRule="auto"/>
        <w:ind w:firstLineChars="500" w:firstLine="1050"/>
        <w:rPr>
          <w:rFonts w:ascii="宋体" w:hAnsi="宋体"/>
          <w:color w:val="000000" w:themeColor="text1"/>
          <w:kern w:val="0"/>
          <w:szCs w:val="21"/>
        </w:rPr>
      </w:pPr>
      <w:r w:rsidRPr="000E409F">
        <w:rPr>
          <w:rFonts w:ascii="宋体" w:hAnsi="宋体" w:hint="eastAsia"/>
          <w:color w:val="000000" w:themeColor="text1"/>
          <w:kern w:val="0"/>
          <w:szCs w:val="21"/>
        </w:rPr>
        <w:t>年</w:t>
      </w:r>
      <w:r w:rsidR="00336BBD">
        <w:rPr>
          <w:rFonts w:ascii="宋体" w:hAnsi="宋体" w:hint="eastAsia"/>
          <w:color w:val="000000" w:themeColor="text1"/>
          <w:kern w:val="0"/>
          <w:szCs w:val="21"/>
        </w:rPr>
        <w:t xml:space="preserve">   </w:t>
      </w:r>
      <w:r w:rsidRPr="000E409F">
        <w:rPr>
          <w:rFonts w:ascii="宋体" w:hAnsi="宋体" w:hint="eastAsia"/>
          <w:color w:val="000000" w:themeColor="text1"/>
          <w:kern w:val="0"/>
          <w:szCs w:val="21"/>
        </w:rPr>
        <w:t>月</w:t>
      </w:r>
      <w:r w:rsidR="00336BBD">
        <w:rPr>
          <w:rFonts w:ascii="宋体" w:hAnsi="宋体" w:hint="eastAsia"/>
          <w:color w:val="000000" w:themeColor="text1"/>
          <w:kern w:val="0"/>
          <w:szCs w:val="21"/>
        </w:rPr>
        <w:t xml:space="preserve">   </w:t>
      </w:r>
      <w:r w:rsidRPr="000E409F">
        <w:rPr>
          <w:rFonts w:ascii="宋体" w:hAnsi="宋体" w:hint="eastAsia"/>
          <w:color w:val="000000" w:themeColor="text1"/>
          <w:kern w:val="0"/>
          <w:szCs w:val="21"/>
        </w:rPr>
        <w:t>日</w:t>
      </w:r>
    </w:p>
    <w:p w:rsidR="00F43F4B" w:rsidRPr="000E409F" w:rsidRDefault="00F43F4B" w:rsidP="0037075E">
      <w:pPr>
        <w:autoSpaceDE w:val="0"/>
        <w:autoSpaceDN w:val="0"/>
        <w:adjustRightInd w:val="0"/>
        <w:snapToGrid w:val="0"/>
        <w:spacing w:line="312" w:lineRule="auto"/>
        <w:ind w:firstLineChars="200" w:firstLine="420"/>
        <w:rPr>
          <w:rFonts w:ascii="宋体" w:hAnsi="宋体"/>
          <w:color w:val="000000" w:themeColor="text1"/>
          <w:kern w:val="0"/>
          <w:szCs w:val="21"/>
        </w:rPr>
      </w:pPr>
    </w:p>
    <w:p w:rsidR="00F43F4B" w:rsidRPr="000E409F" w:rsidRDefault="00F43F4B" w:rsidP="0037075E">
      <w:pPr>
        <w:autoSpaceDE w:val="0"/>
        <w:autoSpaceDN w:val="0"/>
        <w:adjustRightInd w:val="0"/>
        <w:snapToGrid w:val="0"/>
        <w:spacing w:line="312" w:lineRule="auto"/>
        <w:ind w:firstLineChars="200" w:firstLine="420"/>
        <w:rPr>
          <w:rFonts w:ascii="宋体" w:hAnsi="宋体"/>
          <w:color w:val="000000" w:themeColor="text1"/>
          <w:kern w:val="0"/>
          <w:szCs w:val="21"/>
        </w:rPr>
      </w:pPr>
    </w:p>
    <w:p w:rsidR="00F43F4B" w:rsidRPr="000E409F" w:rsidRDefault="00F43F4B" w:rsidP="0037075E">
      <w:pPr>
        <w:autoSpaceDE w:val="0"/>
        <w:autoSpaceDN w:val="0"/>
        <w:adjustRightInd w:val="0"/>
        <w:snapToGrid w:val="0"/>
        <w:spacing w:line="312" w:lineRule="auto"/>
        <w:ind w:firstLineChars="200" w:firstLine="420"/>
        <w:rPr>
          <w:rFonts w:ascii="宋体" w:hAnsi="宋体"/>
          <w:color w:val="000000" w:themeColor="text1"/>
          <w:kern w:val="0"/>
          <w:szCs w:val="21"/>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37075E" w:rsidRPr="000E409F">
        <w:trPr>
          <w:trHeight w:val="4025"/>
          <w:jc w:val="center"/>
        </w:trPr>
        <w:tc>
          <w:tcPr>
            <w:tcW w:w="9071" w:type="dxa"/>
          </w:tcPr>
          <w:p w:rsidR="00F43F4B" w:rsidRPr="000E409F" w:rsidRDefault="00F43F4B" w:rsidP="0037075E">
            <w:pPr>
              <w:adjustRightInd w:val="0"/>
              <w:snapToGrid w:val="0"/>
              <w:spacing w:line="312" w:lineRule="auto"/>
              <w:ind w:firstLineChars="200" w:firstLine="420"/>
              <w:rPr>
                <w:rFonts w:ascii="宋体" w:hAnsi="宋体"/>
                <w:color w:val="000000" w:themeColor="text1"/>
                <w:kern w:val="0"/>
                <w:szCs w:val="21"/>
              </w:rPr>
            </w:pPr>
          </w:p>
          <w:p w:rsidR="00F43F4B" w:rsidRPr="000E409F" w:rsidRDefault="00C05DB4" w:rsidP="0037075E">
            <w:pPr>
              <w:adjustRightInd w:val="0"/>
              <w:snapToGrid w:val="0"/>
              <w:spacing w:line="312" w:lineRule="auto"/>
              <w:ind w:firstLineChars="200" w:firstLine="420"/>
              <w:rPr>
                <w:rFonts w:ascii="宋体" w:hAnsi="宋体"/>
                <w:color w:val="000000" w:themeColor="text1"/>
                <w:kern w:val="0"/>
                <w:szCs w:val="21"/>
              </w:rPr>
            </w:pPr>
            <w:r w:rsidRPr="000E409F">
              <w:rPr>
                <w:rFonts w:ascii="宋体" w:hAnsi="宋体" w:hint="eastAsia"/>
                <w:color w:val="000000" w:themeColor="text1"/>
                <w:kern w:val="0"/>
                <w:szCs w:val="21"/>
              </w:rPr>
              <w:t>粘贴</w:t>
            </w:r>
            <w:r w:rsidRPr="000E409F">
              <w:rPr>
                <w:rFonts w:ascii="宋体" w:hAnsi="宋体" w:hint="eastAsia"/>
                <w:bCs/>
                <w:color w:val="000000" w:themeColor="text1"/>
                <w:szCs w:val="21"/>
              </w:rPr>
              <w:t>法定代表人</w:t>
            </w:r>
            <w:r w:rsidRPr="000E409F">
              <w:rPr>
                <w:rFonts w:ascii="宋体" w:hAnsi="宋体" w:hint="eastAsia"/>
                <w:color w:val="000000" w:themeColor="text1"/>
                <w:kern w:val="0"/>
                <w:szCs w:val="21"/>
              </w:rPr>
              <w:t>身份证（复印件）：</w:t>
            </w:r>
          </w:p>
          <w:p w:rsidR="00F43F4B" w:rsidRPr="000E409F" w:rsidRDefault="00F43F4B" w:rsidP="0037075E">
            <w:pPr>
              <w:adjustRightInd w:val="0"/>
              <w:snapToGrid w:val="0"/>
              <w:spacing w:line="312" w:lineRule="auto"/>
              <w:ind w:firstLineChars="200" w:firstLine="420"/>
              <w:rPr>
                <w:rFonts w:ascii="宋体" w:hAnsi="宋体"/>
                <w:color w:val="000000" w:themeColor="text1"/>
                <w:kern w:val="0"/>
                <w:szCs w:val="21"/>
              </w:rPr>
            </w:pPr>
          </w:p>
        </w:tc>
      </w:tr>
    </w:tbl>
    <w:p w:rsidR="00F43F4B" w:rsidRPr="000E409F" w:rsidRDefault="00C05DB4" w:rsidP="0037075E">
      <w:pPr>
        <w:adjustRightInd w:val="0"/>
        <w:snapToGrid w:val="0"/>
        <w:spacing w:line="312" w:lineRule="auto"/>
        <w:ind w:firstLineChars="200" w:firstLine="420"/>
        <w:rPr>
          <w:rFonts w:ascii="宋体" w:hAnsi="宋体"/>
          <w:color w:val="000000" w:themeColor="text1"/>
          <w:kern w:val="0"/>
          <w:szCs w:val="21"/>
        </w:rPr>
      </w:pPr>
      <w:r w:rsidRPr="000E409F">
        <w:rPr>
          <w:rFonts w:ascii="宋体" w:hAnsi="宋体" w:hint="eastAsia"/>
          <w:color w:val="000000" w:themeColor="text1"/>
          <w:kern w:val="0"/>
          <w:szCs w:val="21"/>
        </w:rPr>
        <w:t>注：</w:t>
      </w:r>
    </w:p>
    <w:p w:rsidR="00F43F4B" w:rsidRPr="000E409F" w:rsidRDefault="00C05DB4" w:rsidP="00E57343">
      <w:pPr>
        <w:numPr>
          <w:ilvl w:val="1"/>
          <w:numId w:val="36"/>
        </w:numPr>
        <w:adjustRightInd w:val="0"/>
        <w:snapToGrid w:val="0"/>
        <w:spacing w:line="312" w:lineRule="auto"/>
        <w:ind w:firstLineChars="200" w:firstLine="420"/>
        <w:rPr>
          <w:rFonts w:ascii="宋体" w:hAnsi="宋体"/>
          <w:color w:val="000000" w:themeColor="text1"/>
          <w:kern w:val="0"/>
          <w:szCs w:val="21"/>
        </w:rPr>
      </w:pPr>
      <w:r w:rsidRPr="000E409F">
        <w:rPr>
          <w:rFonts w:ascii="宋体" w:hAnsi="宋体" w:hint="eastAsia"/>
          <w:color w:val="000000" w:themeColor="text1"/>
          <w:kern w:val="0"/>
          <w:szCs w:val="21"/>
        </w:rPr>
        <w:t>本表适用于供应商不授权代理人，而由法定代表人直接参加磋商并签署响应文件的情况；</w:t>
      </w:r>
    </w:p>
    <w:p w:rsidR="00F43F4B" w:rsidRPr="000E409F" w:rsidRDefault="00C05DB4" w:rsidP="00E57343">
      <w:pPr>
        <w:numPr>
          <w:ilvl w:val="1"/>
          <w:numId w:val="36"/>
        </w:numPr>
        <w:adjustRightInd w:val="0"/>
        <w:snapToGrid w:val="0"/>
        <w:spacing w:line="312" w:lineRule="auto"/>
        <w:ind w:firstLineChars="200" w:firstLine="420"/>
        <w:rPr>
          <w:rFonts w:ascii="宋体" w:hAnsi="宋体"/>
          <w:color w:val="000000" w:themeColor="text1"/>
          <w:kern w:val="0"/>
          <w:szCs w:val="21"/>
        </w:rPr>
      </w:pPr>
      <w:r w:rsidRPr="000E409F">
        <w:rPr>
          <w:rFonts w:ascii="宋体" w:hAnsi="宋体" w:hint="eastAsia"/>
          <w:color w:val="000000" w:themeColor="text1"/>
          <w:kern w:val="0"/>
          <w:szCs w:val="21"/>
        </w:rPr>
        <w:t>如供应商具有</w:t>
      </w:r>
      <w:r w:rsidRPr="000E409F">
        <w:rPr>
          <w:rFonts w:ascii="宋体" w:hAnsi="宋体"/>
          <w:color w:val="000000" w:themeColor="text1"/>
          <w:kern w:val="0"/>
          <w:szCs w:val="21"/>
        </w:rPr>
        <w:t>企业法人代表证书</w:t>
      </w:r>
      <w:r w:rsidRPr="000E409F">
        <w:rPr>
          <w:rFonts w:ascii="宋体" w:hAnsi="宋体" w:hint="eastAsia"/>
          <w:color w:val="000000" w:themeColor="text1"/>
          <w:kern w:val="0"/>
          <w:szCs w:val="21"/>
        </w:rPr>
        <w:t>，则还应在本证明书后附上</w:t>
      </w:r>
      <w:r w:rsidRPr="000E409F">
        <w:rPr>
          <w:rFonts w:ascii="宋体" w:hAnsi="宋体"/>
          <w:color w:val="000000" w:themeColor="text1"/>
          <w:kern w:val="0"/>
          <w:szCs w:val="21"/>
        </w:rPr>
        <w:t>企业法人代表证书</w:t>
      </w:r>
      <w:r w:rsidRPr="000E409F">
        <w:rPr>
          <w:rFonts w:ascii="宋体" w:hAnsi="宋体" w:hint="eastAsia"/>
          <w:color w:val="000000" w:themeColor="text1"/>
          <w:kern w:val="0"/>
          <w:szCs w:val="21"/>
        </w:rPr>
        <w:t>复印件。</w:t>
      </w:r>
    </w:p>
    <w:p w:rsidR="00F43F4B" w:rsidRPr="000E409F" w:rsidRDefault="00F43F4B" w:rsidP="0037075E">
      <w:pPr>
        <w:adjustRightInd w:val="0"/>
        <w:snapToGrid w:val="0"/>
        <w:spacing w:line="312" w:lineRule="auto"/>
        <w:ind w:firstLineChars="200" w:firstLine="422"/>
        <w:rPr>
          <w:rFonts w:ascii="宋体" w:hAnsi="宋体"/>
          <w:b/>
          <w:color w:val="000000" w:themeColor="text1"/>
          <w:kern w:val="0"/>
          <w:szCs w:val="21"/>
        </w:rPr>
      </w:pPr>
    </w:p>
    <w:p w:rsidR="00F43F4B" w:rsidRPr="000E409F" w:rsidRDefault="00F43F4B" w:rsidP="0037075E">
      <w:pPr>
        <w:adjustRightInd w:val="0"/>
        <w:snapToGrid w:val="0"/>
        <w:spacing w:line="312" w:lineRule="auto"/>
        <w:ind w:firstLineChars="200" w:firstLine="420"/>
        <w:rPr>
          <w:rFonts w:ascii="宋体" w:hAnsi="宋体"/>
          <w:color w:val="000000" w:themeColor="text1"/>
          <w:szCs w:val="21"/>
        </w:rPr>
      </w:pPr>
    </w:p>
    <w:p w:rsidR="00F43F4B" w:rsidRPr="000E409F" w:rsidRDefault="00F43F4B" w:rsidP="0037075E">
      <w:pPr>
        <w:adjustRightInd w:val="0"/>
        <w:snapToGrid w:val="0"/>
        <w:spacing w:line="312" w:lineRule="auto"/>
        <w:ind w:firstLineChars="200" w:firstLine="420"/>
        <w:rPr>
          <w:rFonts w:ascii="宋体" w:hAnsi="宋体"/>
          <w:bCs/>
          <w:color w:val="000000" w:themeColor="text1"/>
          <w:szCs w:val="21"/>
        </w:rPr>
      </w:pPr>
    </w:p>
    <w:p w:rsidR="00F43F4B" w:rsidRPr="000E409F" w:rsidRDefault="00F43F4B" w:rsidP="0037075E">
      <w:pPr>
        <w:autoSpaceDE w:val="0"/>
        <w:autoSpaceDN w:val="0"/>
        <w:adjustRightInd w:val="0"/>
        <w:snapToGrid w:val="0"/>
        <w:spacing w:line="312" w:lineRule="auto"/>
        <w:ind w:firstLineChars="200" w:firstLine="420"/>
        <w:jc w:val="left"/>
        <w:rPr>
          <w:rFonts w:ascii="宋体" w:hAnsi="宋体"/>
          <w:color w:val="000000" w:themeColor="text1"/>
          <w:kern w:val="0"/>
          <w:szCs w:val="21"/>
        </w:rPr>
      </w:pPr>
    </w:p>
    <w:p w:rsidR="00F43F4B" w:rsidRPr="000E409F" w:rsidRDefault="00F43F4B" w:rsidP="0037075E">
      <w:pPr>
        <w:autoSpaceDE w:val="0"/>
        <w:autoSpaceDN w:val="0"/>
        <w:adjustRightInd w:val="0"/>
        <w:snapToGrid w:val="0"/>
        <w:spacing w:line="312" w:lineRule="auto"/>
        <w:ind w:firstLineChars="200" w:firstLine="482"/>
        <w:rPr>
          <w:rFonts w:ascii="宋体" w:hAnsi="宋体"/>
          <w:b/>
          <w:color w:val="000000" w:themeColor="text1"/>
          <w:sz w:val="24"/>
        </w:rPr>
      </w:pPr>
    </w:p>
    <w:p w:rsidR="00F43F4B" w:rsidRPr="004027F1" w:rsidRDefault="00C05DB4" w:rsidP="00E57343">
      <w:pPr>
        <w:numPr>
          <w:ilvl w:val="4"/>
          <w:numId w:val="7"/>
        </w:numPr>
        <w:tabs>
          <w:tab w:val="left" w:pos="540"/>
        </w:tabs>
        <w:autoSpaceDE w:val="0"/>
        <w:autoSpaceDN w:val="0"/>
        <w:adjustRightInd w:val="0"/>
        <w:snapToGrid w:val="0"/>
        <w:spacing w:line="312" w:lineRule="auto"/>
        <w:outlineLvl w:val="1"/>
        <w:rPr>
          <w:rFonts w:ascii="宋体" w:hAnsi="宋体" w:cs="宋体"/>
          <w:b/>
          <w:bCs/>
          <w:color w:val="000000" w:themeColor="text1"/>
          <w:szCs w:val="21"/>
        </w:rPr>
      </w:pPr>
      <w:r w:rsidRPr="004027F1">
        <w:rPr>
          <w:rFonts w:ascii="宋体" w:hAnsi="宋体"/>
          <w:b/>
          <w:bCs/>
          <w:color w:val="000000" w:themeColor="text1"/>
          <w:sz w:val="24"/>
        </w:rPr>
        <w:br w:type="page"/>
      </w:r>
      <w:bookmarkStart w:id="136" w:name="_Toc432149013"/>
      <w:bookmarkStart w:id="137" w:name="_Toc362935521"/>
      <w:bookmarkStart w:id="138" w:name="_Toc1555325"/>
      <w:r w:rsidRPr="004027F1">
        <w:rPr>
          <w:rFonts w:ascii="宋体" w:hAnsi="宋体" w:hint="eastAsia"/>
          <w:b/>
          <w:bCs/>
          <w:color w:val="000000" w:themeColor="text1"/>
          <w:sz w:val="24"/>
        </w:rPr>
        <w:lastRenderedPageBreak/>
        <w:t>类似业绩一览表</w:t>
      </w:r>
      <w:bookmarkEnd w:id="136"/>
      <w:bookmarkEnd w:id="137"/>
      <w:bookmarkEnd w:id="138"/>
    </w:p>
    <w:p w:rsidR="00F43F4B" w:rsidRPr="000E409F" w:rsidRDefault="00F43F4B" w:rsidP="0037075E">
      <w:pPr>
        <w:adjustRightInd w:val="0"/>
        <w:snapToGrid w:val="0"/>
        <w:spacing w:line="312" w:lineRule="auto"/>
        <w:ind w:firstLineChars="200" w:firstLine="420"/>
        <w:rPr>
          <w:rFonts w:ascii="宋体" w:hAnsi="宋体"/>
          <w:bCs/>
          <w:color w:val="000000" w:themeColor="text1"/>
          <w:szCs w:val="21"/>
        </w:rPr>
      </w:pPr>
    </w:p>
    <w:tbl>
      <w:tblPr>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842"/>
        <w:gridCol w:w="1883"/>
        <w:gridCol w:w="1680"/>
        <w:gridCol w:w="1149"/>
      </w:tblGrid>
      <w:tr w:rsidR="004027F1" w:rsidRPr="000E409F" w:rsidTr="004027F1">
        <w:trPr>
          <w:trHeight w:val="771"/>
          <w:jc w:val="center"/>
        </w:trPr>
        <w:tc>
          <w:tcPr>
            <w:tcW w:w="1737" w:type="dxa"/>
            <w:vAlign w:val="center"/>
          </w:tcPr>
          <w:p w:rsidR="004027F1" w:rsidRPr="000E409F" w:rsidRDefault="004027F1" w:rsidP="003C1E13">
            <w:pPr>
              <w:pStyle w:val="Aff2"/>
              <w:rPr>
                <w:rFonts w:hint="default"/>
              </w:rPr>
            </w:pPr>
            <w:r w:rsidRPr="000E409F">
              <w:t>时间</w:t>
            </w:r>
          </w:p>
        </w:tc>
        <w:tc>
          <w:tcPr>
            <w:tcW w:w="1842" w:type="dxa"/>
            <w:vAlign w:val="center"/>
          </w:tcPr>
          <w:p w:rsidR="004027F1" w:rsidRPr="000E409F" w:rsidRDefault="004027F1" w:rsidP="003C1E13">
            <w:pPr>
              <w:pStyle w:val="Aff2"/>
              <w:rPr>
                <w:rFonts w:hint="default"/>
              </w:rPr>
            </w:pPr>
            <w:r>
              <w:t>采购</w:t>
            </w:r>
            <w:r w:rsidRPr="000E409F">
              <w:t>单位</w:t>
            </w:r>
          </w:p>
        </w:tc>
        <w:tc>
          <w:tcPr>
            <w:tcW w:w="1883" w:type="dxa"/>
            <w:vAlign w:val="center"/>
          </w:tcPr>
          <w:p w:rsidR="004027F1" w:rsidRPr="000E409F" w:rsidRDefault="004027F1" w:rsidP="003C1E13">
            <w:pPr>
              <w:pStyle w:val="Aff2"/>
              <w:rPr>
                <w:rFonts w:hint="default"/>
              </w:rPr>
            </w:pPr>
            <w:r w:rsidRPr="000E409F">
              <w:t>项目概况</w:t>
            </w:r>
          </w:p>
        </w:tc>
        <w:tc>
          <w:tcPr>
            <w:tcW w:w="1680" w:type="dxa"/>
            <w:vAlign w:val="center"/>
          </w:tcPr>
          <w:p w:rsidR="004027F1" w:rsidRPr="000E409F" w:rsidRDefault="004027F1" w:rsidP="003C1E13">
            <w:pPr>
              <w:pStyle w:val="Aff2"/>
              <w:rPr>
                <w:rFonts w:hint="default"/>
              </w:rPr>
            </w:pPr>
            <w:r w:rsidRPr="000E409F">
              <w:t>业主单位联系人及电话</w:t>
            </w:r>
          </w:p>
        </w:tc>
        <w:tc>
          <w:tcPr>
            <w:tcW w:w="1149" w:type="dxa"/>
            <w:vAlign w:val="center"/>
          </w:tcPr>
          <w:p w:rsidR="004027F1" w:rsidRPr="000E409F" w:rsidRDefault="004027F1" w:rsidP="003C1E13">
            <w:pPr>
              <w:pStyle w:val="Aff2"/>
              <w:rPr>
                <w:rFonts w:hint="default"/>
              </w:rPr>
            </w:pPr>
            <w:r w:rsidRPr="000E409F">
              <w:t>备注</w:t>
            </w:r>
          </w:p>
        </w:tc>
      </w:tr>
      <w:tr w:rsidR="004027F1" w:rsidRPr="000E409F" w:rsidTr="004027F1">
        <w:trPr>
          <w:jc w:val="center"/>
        </w:trPr>
        <w:tc>
          <w:tcPr>
            <w:tcW w:w="1737" w:type="dxa"/>
          </w:tcPr>
          <w:p w:rsidR="004027F1" w:rsidRPr="000E409F" w:rsidRDefault="004027F1" w:rsidP="003C1E13">
            <w:pPr>
              <w:pStyle w:val="Aff2"/>
              <w:rPr>
                <w:rFonts w:hint="default"/>
              </w:rPr>
            </w:pPr>
          </w:p>
          <w:p w:rsidR="004027F1" w:rsidRPr="000E409F" w:rsidRDefault="004027F1" w:rsidP="003C1E13">
            <w:pPr>
              <w:pStyle w:val="Aff2"/>
              <w:rPr>
                <w:rFonts w:hint="default"/>
              </w:rPr>
            </w:pPr>
          </w:p>
        </w:tc>
        <w:tc>
          <w:tcPr>
            <w:tcW w:w="1842" w:type="dxa"/>
          </w:tcPr>
          <w:p w:rsidR="004027F1" w:rsidRPr="000E409F" w:rsidRDefault="004027F1" w:rsidP="003C1E13">
            <w:pPr>
              <w:pStyle w:val="Aff2"/>
              <w:rPr>
                <w:rFonts w:hint="default"/>
              </w:rPr>
            </w:pPr>
          </w:p>
        </w:tc>
        <w:tc>
          <w:tcPr>
            <w:tcW w:w="1883" w:type="dxa"/>
          </w:tcPr>
          <w:p w:rsidR="004027F1" w:rsidRPr="000E409F" w:rsidRDefault="004027F1" w:rsidP="003C1E13">
            <w:pPr>
              <w:pStyle w:val="Aff2"/>
              <w:rPr>
                <w:rFonts w:hint="default"/>
              </w:rPr>
            </w:pPr>
          </w:p>
        </w:tc>
        <w:tc>
          <w:tcPr>
            <w:tcW w:w="1680" w:type="dxa"/>
          </w:tcPr>
          <w:p w:rsidR="004027F1" w:rsidRPr="000E409F" w:rsidRDefault="004027F1" w:rsidP="003C1E13">
            <w:pPr>
              <w:pStyle w:val="Aff2"/>
              <w:rPr>
                <w:rFonts w:hint="default"/>
              </w:rPr>
            </w:pPr>
          </w:p>
        </w:tc>
        <w:tc>
          <w:tcPr>
            <w:tcW w:w="1149" w:type="dxa"/>
          </w:tcPr>
          <w:p w:rsidR="004027F1" w:rsidRPr="000E409F" w:rsidRDefault="004027F1" w:rsidP="003C1E13">
            <w:pPr>
              <w:pStyle w:val="Aff2"/>
              <w:rPr>
                <w:rFonts w:hint="default"/>
              </w:rPr>
            </w:pPr>
          </w:p>
        </w:tc>
      </w:tr>
      <w:tr w:rsidR="004027F1" w:rsidRPr="000E409F" w:rsidTr="004027F1">
        <w:trPr>
          <w:jc w:val="center"/>
        </w:trPr>
        <w:tc>
          <w:tcPr>
            <w:tcW w:w="1737" w:type="dxa"/>
          </w:tcPr>
          <w:p w:rsidR="004027F1" w:rsidRPr="000E409F" w:rsidRDefault="004027F1" w:rsidP="003C1E13">
            <w:pPr>
              <w:pStyle w:val="Aff2"/>
              <w:rPr>
                <w:rFonts w:hint="default"/>
              </w:rPr>
            </w:pPr>
          </w:p>
          <w:p w:rsidR="004027F1" w:rsidRPr="000E409F" w:rsidRDefault="004027F1" w:rsidP="003C1E13">
            <w:pPr>
              <w:pStyle w:val="Aff2"/>
              <w:rPr>
                <w:rFonts w:hint="default"/>
              </w:rPr>
            </w:pPr>
          </w:p>
        </w:tc>
        <w:tc>
          <w:tcPr>
            <w:tcW w:w="1842" w:type="dxa"/>
          </w:tcPr>
          <w:p w:rsidR="004027F1" w:rsidRPr="000E409F" w:rsidRDefault="004027F1" w:rsidP="003C1E13">
            <w:pPr>
              <w:pStyle w:val="Aff2"/>
              <w:rPr>
                <w:rFonts w:hint="default"/>
              </w:rPr>
            </w:pPr>
          </w:p>
        </w:tc>
        <w:tc>
          <w:tcPr>
            <w:tcW w:w="1883" w:type="dxa"/>
          </w:tcPr>
          <w:p w:rsidR="004027F1" w:rsidRPr="000E409F" w:rsidRDefault="004027F1" w:rsidP="003C1E13">
            <w:pPr>
              <w:pStyle w:val="Aff2"/>
              <w:rPr>
                <w:rFonts w:hint="default"/>
              </w:rPr>
            </w:pPr>
          </w:p>
        </w:tc>
        <w:tc>
          <w:tcPr>
            <w:tcW w:w="1680" w:type="dxa"/>
          </w:tcPr>
          <w:p w:rsidR="004027F1" w:rsidRPr="000E409F" w:rsidRDefault="004027F1" w:rsidP="003C1E13">
            <w:pPr>
              <w:pStyle w:val="Aff2"/>
              <w:rPr>
                <w:rFonts w:hint="default"/>
              </w:rPr>
            </w:pPr>
          </w:p>
        </w:tc>
        <w:tc>
          <w:tcPr>
            <w:tcW w:w="1149" w:type="dxa"/>
          </w:tcPr>
          <w:p w:rsidR="004027F1" w:rsidRPr="000E409F" w:rsidRDefault="004027F1" w:rsidP="003C1E13">
            <w:pPr>
              <w:pStyle w:val="Aff2"/>
              <w:rPr>
                <w:rFonts w:hint="default"/>
              </w:rPr>
            </w:pPr>
          </w:p>
        </w:tc>
      </w:tr>
      <w:tr w:rsidR="004027F1" w:rsidRPr="000E409F" w:rsidTr="004027F1">
        <w:trPr>
          <w:jc w:val="center"/>
        </w:trPr>
        <w:tc>
          <w:tcPr>
            <w:tcW w:w="1737" w:type="dxa"/>
          </w:tcPr>
          <w:p w:rsidR="004027F1" w:rsidRPr="000E409F" w:rsidRDefault="004027F1" w:rsidP="003C1E13">
            <w:pPr>
              <w:pStyle w:val="Aff2"/>
              <w:rPr>
                <w:rFonts w:hint="default"/>
              </w:rPr>
            </w:pPr>
          </w:p>
          <w:p w:rsidR="004027F1" w:rsidRPr="000E409F" w:rsidRDefault="004027F1" w:rsidP="003C1E13">
            <w:pPr>
              <w:pStyle w:val="Aff2"/>
              <w:rPr>
                <w:rFonts w:hint="default"/>
              </w:rPr>
            </w:pPr>
          </w:p>
        </w:tc>
        <w:tc>
          <w:tcPr>
            <w:tcW w:w="1842" w:type="dxa"/>
          </w:tcPr>
          <w:p w:rsidR="004027F1" w:rsidRPr="000E409F" w:rsidRDefault="004027F1" w:rsidP="003C1E13">
            <w:pPr>
              <w:pStyle w:val="Aff2"/>
              <w:rPr>
                <w:rFonts w:hint="default"/>
              </w:rPr>
            </w:pPr>
          </w:p>
        </w:tc>
        <w:tc>
          <w:tcPr>
            <w:tcW w:w="1883" w:type="dxa"/>
          </w:tcPr>
          <w:p w:rsidR="004027F1" w:rsidRPr="000E409F" w:rsidRDefault="004027F1" w:rsidP="003C1E13">
            <w:pPr>
              <w:pStyle w:val="Aff2"/>
              <w:rPr>
                <w:rFonts w:hint="default"/>
              </w:rPr>
            </w:pPr>
          </w:p>
        </w:tc>
        <w:tc>
          <w:tcPr>
            <w:tcW w:w="1680" w:type="dxa"/>
          </w:tcPr>
          <w:p w:rsidR="004027F1" w:rsidRPr="000E409F" w:rsidRDefault="004027F1" w:rsidP="003C1E13">
            <w:pPr>
              <w:pStyle w:val="Aff2"/>
              <w:rPr>
                <w:rFonts w:hint="default"/>
              </w:rPr>
            </w:pPr>
          </w:p>
        </w:tc>
        <w:tc>
          <w:tcPr>
            <w:tcW w:w="1149" w:type="dxa"/>
          </w:tcPr>
          <w:p w:rsidR="004027F1" w:rsidRPr="000E409F" w:rsidRDefault="004027F1" w:rsidP="003C1E13">
            <w:pPr>
              <w:pStyle w:val="Aff2"/>
              <w:rPr>
                <w:rFonts w:hint="default"/>
              </w:rPr>
            </w:pPr>
          </w:p>
        </w:tc>
      </w:tr>
      <w:tr w:rsidR="004027F1" w:rsidRPr="000E409F" w:rsidTr="004027F1">
        <w:trPr>
          <w:jc w:val="center"/>
        </w:trPr>
        <w:tc>
          <w:tcPr>
            <w:tcW w:w="1737" w:type="dxa"/>
          </w:tcPr>
          <w:p w:rsidR="004027F1" w:rsidRPr="000E409F" w:rsidRDefault="004027F1" w:rsidP="003C1E13">
            <w:pPr>
              <w:pStyle w:val="Aff2"/>
              <w:rPr>
                <w:rFonts w:hint="default"/>
              </w:rPr>
            </w:pPr>
          </w:p>
          <w:p w:rsidR="004027F1" w:rsidRPr="000E409F" w:rsidRDefault="004027F1" w:rsidP="003C1E13">
            <w:pPr>
              <w:pStyle w:val="Aff2"/>
              <w:rPr>
                <w:rFonts w:hint="default"/>
              </w:rPr>
            </w:pPr>
          </w:p>
        </w:tc>
        <w:tc>
          <w:tcPr>
            <w:tcW w:w="1842" w:type="dxa"/>
          </w:tcPr>
          <w:p w:rsidR="004027F1" w:rsidRPr="000E409F" w:rsidRDefault="004027F1" w:rsidP="003C1E13">
            <w:pPr>
              <w:pStyle w:val="Aff2"/>
              <w:rPr>
                <w:rFonts w:hint="default"/>
              </w:rPr>
            </w:pPr>
          </w:p>
        </w:tc>
        <w:tc>
          <w:tcPr>
            <w:tcW w:w="1883" w:type="dxa"/>
          </w:tcPr>
          <w:p w:rsidR="004027F1" w:rsidRPr="000E409F" w:rsidRDefault="004027F1" w:rsidP="003C1E13">
            <w:pPr>
              <w:pStyle w:val="Aff2"/>
              <w:rPr>
                <w:rFonts w:hint="default"/>
              </w:rPr>
            </w:pPr>
          </w:p>
        </w:tc>
        <w:tc>
          <w:tcPr>
            <w:tcW w:w="1680" w:type="dxa"/>
          </w:tcPr>
          <w:p w:rsidR="004027F1" w:rsidRPr="000E409F" w:rsidRDefault="004027F1" w:rsidP="003C1E13">
            <w:pPr>
              <w:pStyle w:val="Aff2"/>
              <w:rPr>
                <w:rFonts w:hint="default"/>
              </w:rPr>
            </w:pPr>
          </w:p>
        </w:tc>
        <w:tc>
          <w:tcPr>
            <w:tcW w:w="1149" w:type="dxa"/>
          </w:tcPr>
          <w:p w:rsidR="004027F1" w:rsidRPr="000E409F" w:rsidRDefault="004027F1" w:rsidP="003C1E13">
            <w:pPr>
              <w:pStyle w:val="Aff2"/>
              <w:rPr>
                <w:rFonts w:hint="default"/>
              </w:rPr>
            </w:pPr>
          </w:p>
        </w:tc>
      </w:tr>
      <w:tr w:rsidR="004027F1" w:rsidRPr="000E409F" w:rsidTr="004027F1">
        <w:trPr>
          <w:jc w:val="center"/>
        </w:trPr>
        <w:tc>
          <w:tcPr>
            <w:tcW w:w="1737" w:type="dxa"/>
          </w:tcPr>
          <w:p w:rsidR="004027F1" w:rsidRPr="000E409F" w:rsidRDefault="004027F1" w:rsidP="003C1E13">
            <w:pPr>
              <w:pStyle w:val="Aff2"/>
              <w:rPr>
                <w:rFonts w:hint="default"/>
              </w:rPr>
            </w:pPr>
          </w:p>
          <w:p w:rsidR="004027F1" w:rsidRPr="000E409F" w:rsidRDefault="004027F1" w:rsidP="003C1E13">
            <w:pPr>
              <w:pStyle w:val="Aff2"/>
              <w:rPr>
                <w:rFonts w:hint="default"/>
              </w:rPr>
            </w:pPr>
          </w:p>
        </w:tc>
        <w:tc>
          <w:tcPr>
            <w:tcW w:w="1842" w:type="dxa"/>
          </w:tcPr>
          <w:p w:rsidR="004027F1" w:rsidRPr="000E409F" w:rsidRDefault="004027F1" w:rsidP="003C1E13">
            <w:pPr>
              <w:pStyle w:val="Aff2"/>
              <w:rPr>
                <w:rFonts w:hint="default"/>
              </w:rPr>
            </w:pPr>
          </w:p>
        </w:tc>
        <w:tc>
          <w:tcPr>
            <w:tcW w:w="1883" w:type="dxa"/>
          </w:tcPr>
          <w:p w:rsidR="004027F1" w:rsidRPr="000E409F" w:rsidRDefault="004027F1" w:rsidP="003C1E13">
            <w:pPr>
              <w:pStyle w:val="Aff2"/>
              <w:rPr>
                <w:rFonts w:hint="default"/>
              </w:rPr>
            </w:pPr>
          </w:p>
        </w:tc>
        <w:tc>
          <w:tcPr>
            <w:tcW w:w="1680" w:type="dxa"/>
          </w:tcPr>
          <w:p w:rsidR="004027F1" w:rsidRPr="000E409F" w:rsidRDefault="004027F1" w:rsidP="003C1E13">
            <w:pPr>
              <w:pStyle w:val="Aff2"/>
              <w:rPr>
                <w:rFonts w:hint="default"/>
              </w:rPr>
            </w:pPr>
          </w:p>
        </w:tc>
        <w:tc>
          <w:tcPr>
            <w:tcW w:w="1149" w:type="dxa"/>
          </w:tcPr>
          <w:p w:rsidR="004027F1" w:rsidRPr="000E409F" w:rsidRDefault="004027F1" w:rsidP="003C1E13">
            <w:pPr>
              <w:pStyle w:val="Aff2"/>
              <w:rPr>
                <w:rFonts w:hint="default"/>
              </w:rPr>
            </w:pPr>
          </w:p>
        </w:tc>
      </w:tr>
      <w:tr w:rsidR="004027F1" w:rsidRPr="000E409F" w:rsidTr="004027F1">
        <w:trPr>
          <w:jc w:val="center"/>
        </w:trPr>
        <w:tc>
          <w:tcPr>
            <w:tcW w:w="1737" w:type="dxa"/>
          </w:tcPr>
          <w:p w:rsidR="004027F1" w:rsidRPr="000E409F" w:rsidRDefault="004027F1" w:rsidP="003C1E13">
            <w:pPr>
              <w:pStyle w:val="Aff2"/>
              <w:rPr>
                <w:rFonts w:hint="default"/>
              </w:rPr>
            </w:pPr>
          </w:p>
          <w:p w:rsidR="004027F1" w:rsidRPr="000E409F" w:rsidRDefault="004027F1" w:rsidP="003C1E13">
            <w:pPr>
              <w:pStyle w:val="Aff2"/>
              <w:rPr>
                <w:rFonts w:hint="default"/>
              </w:rPr>
            </w:pPr>
          </w:p>
        </w:tc>
        <w:tc>
          <w:tcPr>
            <w:tcW w:w="1842" w:type="dxa"/>
          </w:tcPr>
          <w:p w:rsidR="004027F1" w:rsidRPr="000E409F" w:rsidRDefault="004027F1" w:rsidP="003C1E13">
            <w:pPr>
              <w:pStyle w:val="Aff2"/>
              <w:rPr>
                <w:rFonts w:hint="default"/>
              </w:rPr>
            </w:pPr>
          </w:p>
        </w:tc>
        <w:tc>
          <w:tcPr>
            <w:tcW w:w="1883" w:type="dxa"/>
          </w:tcPr>
          <w:p w:rsidR="004027F1" w:rsidRPr="000E409F" w:rsidRDefault="004027F1" w:rsidP="003C1E13">
            <w:pPr>
              <w:pStyle w:val="Aff2"/>
              <w:rPr>
                <w:rFonts w:hint="default"/>
              </w:rPr>
            </w:pPr>
          </w:p>
        </w:tc>
        <w:tc>
          <w:tcPr>
            <w:tcW w:w="1680" w:type="dxa"/>
          </w:tcPr>
          <w:p w:rsidR="004027F1" w:rsidRPr="000E409F" w:rsidRDefault="004027F1" w:rsidP="003C1E13">
            <w:pPr>
              <w:pStyle w:val="Aff2"/>
              <w:rPr>
                <w:rFonts w:hint="default"/>
              </w:rPr>
            </w:pPr>
          </w:p>
        </w:tc>
        <w:tc>
          <w:tcPr>
            <w:tcW w:w="1149" w:type="dxa"/>
          </w:tcPr>
          <w:p w:rsidR="004027F1" w:rsidRPr="000E409F" w:rsidRDefault="004027F1" w:rsidP="003C1E13">
            <w:pPr>
              <w:pStyle w:val="Aff2"/>
              <w:rPr>
                <w:rFonts w:hint="default"/>
              </w:rPr>
            </w:pPr>
          </w:p>
        </w:tc>
      </w:tr>
      <w:tr w:rsidR="004027F1" w:rsidRPr="000E409F" w:rsidTr="004027F1">
        <w:trPr>
          <w:jc w:val="center"/>
        </w:trPr>
        <w:tc>
          <w:tcPr>
            <w:tcW w:w="1737" w:type="dxa"/>
          </w:tcPr>
          <w:p w:rsidR="004027F1" w:rsidRPr="000E409F" w:rsidRDefault="004027F1" w:rsidP="003C1E13">
            <w:pPr>
              <w:pStyle w:val="Aff2"/>
              <w:rPr>
                <w:rFonts w:hint="default"/>
              </w:rPr>
            </w:pPr>
          </w:p>
          <w:p w:rsidR="004027F1" w:rsidRPr="000E409F" w:rsidRDefault="004027F1" w:rsidP="003C1E13">
            <w:pPr>
              <w:pStyle w:val="Aff2"/>
              <w:rPr>
                <w:rFonts w:hint="default"/>
              </w:rPr>
            </w:pPr>
          </w:p>
        </w:tc>
        <w:tc>
          <w:tcPr>
            <w:tcW w:w="1842" w:type="dxa"/>
          </w:tcPr>
          <w:p w:rsidR="004027F1" w:rsidRPr="000E409F" w:rsidRDefault="004027F1" w:rsidP="003C1E13">
            <w:pPr>
              <w:pStyle w:val="Aff2"/>
              <w:rPr>
                <w:rFonts w:hint="default"/>
              </w:rPr>
            </w:pPr>
          </w:p>
        </w:tc>
        <w:tc>
          <w:tcPr>
            <w:tcW w:w="1883" w:type="dxa"/>
          </w:tcPr>
          <w:p w:rsidR="004027F1" w:rsidRPr="000E409F" w:rsidRDefault="004027F1" w:rsidP="003C1E13">
            <w:pPr>
              <w:pStyle w:val="Aff2"/>
              <w:rPr>
                <w:rFonts w:hint="default"/>
              </w:rPr>
            </w:pPr>
          </w:p>
        </w:tc>
        <w:tc>
          <w:tcPr>
            <w:tcW w:w="1680" w:type="dxa"/>
          </w:tcPr>
          <w:p w:rsidR="004027F1" w:rsidRPr="000E409F" w:rsidRDefault="004027F1" w:rsidP="003C1E13">
            <w:pPr>
              <w:pStyle w:val="Aff2"/>
              <w:rPr>
                <w:rFonts w:hint="default"/>
              </w:rPr>
            </w:pPr>
          </w:p>
        </w:tc>
        <w:tc>
          <w:tcPr>
            <w:tcW w:w="1149" w:type="dxa"/>
          </w:tcPr>
          <w:p w:rsidR="004027F1" w:rsidRPr="000E409F" w:rsidRDefault="004027F1" w:rsidP="003C1E13">
            <w:pPr>
              <w:pStyle w:val="Aff2"/>
              <w:rPr>
                <w:rFonts w:hint="default"/>
              </w:rPr>
            </w:pPr>
          </w:p>
        </w:tc>
      </w:tr>
    </w:tbl>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说明：</w:t>
      </w:r>
    </w:p>
    <w:p w:rsidR="00F43F4B" w:rsidRPr="000E409F" w:rsidRDefault="00C05DB4" w:rsidP="0037075E">
      <w:pPr>
        <w:adjustRightInd w:val="0"/>
        <w:snapToGrid w:val="0"/>
        <w:spacing w:line="312" w:lineRule="auto"/>
        <w:ind w:firstLineChars="200" w:firstLine="420"/>
        <w:rPr>
          <w:rFonts w:ascii="宋体" w:hAnsi="宋体"/>
          <w:color w:val="000000" w:themeColor="text1"/>
          <w:sz w:val="24"/>
        </w:rPr>
      </w:pPr>
      <w:r w:rsidRPr="000E409F">
        <w:rPr>
          <w:rFonts w:ascii="宋体" w:hAnsi="宋体" w:hint="eastAsia"/>
          <w:color w:val="000000" w:themeColor="text1"/>
          <w:szCs w:val="21"/>
        </w:rPr>
        <w:t>1. 响应供应商应将</w:t>
      </w:r>
      <w:r w:rsidRPr="000E409F">
        <w:rPr>
          <w:rFonts w:ascii="宋体" w:hAnsi="宋体" w:hint="eastAsia"/>
          <w:bCs/>
          <w:color w:val="000000" w:themeColor="text1"/>
          <w:szCs w:val="21"/>
        </w:rPr>
        <w:t>已完成的类似</w:t>
      </w:r>
      <w:r w:rsidRPr="000E409F">
        <w:rPr>
          <w:rFonts w:ascii="宋体" w:hAnsi="宋体" w:hint="eastAsia"/>
          <w:color w:val="000000" w:themeColor="text1"/>
          <w:szCs w:val="21"/>
        </w:rPr>
        <w:t>业绩情况填入本表中；</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2. 项目概况包括：项目名称、合同额；</w:t>
      </w:r>
    </w:p>
    <w:p w:rsidR="00F43F4B" w:rsidRPr="000E409F" w:rsidRDefault="00C05DB4" w:rsidP="0037075E">
      <w:pPr>
        <w:adjustRightInd w:val="0"/>
        <w:snapToGrid w:val="0"/>
        <w:spacing w:line="312" w:lineRule="auto"/>
        <w:ind w:firstLineChars="200" w:firstLine="420"/>
        <w:rPr>
          <w:rFonts w:ascii="宋体" w:hAnsi="宋体"/>
          <w:bCs/>
          <w:color w:val="000000" w:themeColor="text1"/>
          <w:szCs w:val="21"/>
        </w:rPr>
      </w:pPr>
      <w:r w:rsidRPr="000E409F">
        <w:rPr>
          <w:rFonts w:ascii="宋体" w:hAnsi="宋体" w:hint="eastAsia"/>
          <w:color w:val="000000" w:themeColor="text1"/>
          <w:szCs w:val="21"/>
        </w:rPr>
        <w:t>3．必须附</w:t>
      </w:r>
      <w:r w:rsidRPr="000E409F">
        <w:rPr>
          <w:rFonts w:ascii="宋体" w:hAnsi="宋体" w:hint="eastAsia"/>
          <w:bCs/>
          <w:color w:val="000000" w:themeColor="text1"/>
          <w:szCs w:val="21"/>
        </w:rPr>
        <w:t>相关</w:t>
      </w:r>
      <w:r w:rsidRPr="000E409F">
        <w:rPr>
          <w:rFonts w:ascii="宋体" w:hAnsi="宋体" w:hint="eastAsia"/>
          <w:color w:val="000000" w:themeColor="text1"/>
          <w:szCs w:val="21"/>
        </w:rPr>
        <w:t>合同复印件。</w:t>
      </w:r>
    </w:p>
    <w:p w:rsidR="00F43F4B" w:rsidRPr="000E409F" w:rsidRDefault="00F43F4B" w:rsidP="0037075E">
      <w:pPr>
        <w:adjustRightInd w:val="0"/>
        <w:snapToGrid w:val="0"/>
        <w:spacing w:line="312" w:lineRule="auto"/>
        <w:ind w:firstLineChars="200" w:firstLine="422"/>
        <w:rPr>
          <w:rFonts w:ascii="宋体" w:hAnsi="宋体"/>
          <w:b/>
          <w:color w:val="000000" w:themeColor="text1"/>
          <w:kern w:val="0"/>
          <w:szCs w:val="21"/>
        </w:rPr>
      </w:pPr>
    </w:p>
    <w:p w:rsidR="00F43F4B" w:rsidRPr="000E409F" w:rsidRDefault="00F43F4B" w:rsidP="0037075E">
      <w:pPr>
        <w:adjustRightInd w:val="0"/>
        <w:snapToGrid w:val="0"/>
        <w:spacing w:line="312" w:lineRule="auto"/>
        <w:ind w:firstLineChars="200" w:firstLine="422"/>
        <w:rPr>
          <w:rFonts w:ascii="宋体" w:hAnsi="宋体"/>
          <w:b/>
          <w:color w:val="000000" w:themeColor="text1"/>
          <w:kern w:val="0"/>
          <w:szCs w:val="21"/>
        </w:rPr>
      </w:pPr>
    </w:p>
    <w:p w:rsidR="00F43F4B" w:rsidRPr="000E409F" w:rsidRDefault="00C05DB4" w:rsidP="00E57343">
      <w:pPr>
        <w:numPr>
          <w:ilvl w:val="4"/>
          <w:numId w:val="7"/>
        </w:numPr>
        <w:tabs>
          <w:tab w:val="left" w:pos="540"/>
        </w:tabs>
        <w:autoSpaceDE w:val="0"/>
        <w:autoSpaceDN w:val="0"/>
        <w:adjustRightInd w:val="0"/>
        <w:snapToGrid w:val="0"/>
        <w:spacing w:line="312" w:lineRule="auto"/>
        <w:outlineLvl w:val="1"/>
        <w:rPr>
          <w:rFonts w:ascii="宋体" w:hAnsi="宋体" w:cs="宋体"/>
          <w:b/>
          <w:bCs/>
          <w:color w:val="000000" w:themeColor="text1"/>
          <w:szCs w:val="21"/>
        </w:rPr>
      </w:pPr>
      <w:r w:rsidRPr="000E409F">
        <w:rPr>
          <w:rFonts w:ascii="宋体" w:hAnsi="宋体"/>
          <w:color w:val="000000" w:themeColor="text1"/>
          <w:kern w:val="0"/>
          <w:szCs w:val="21"/>
        </w:rPr>
        <w:br w:type="page"/>
      </w:r>
      <w:bookmarkStart w:id="139" w:name="_Toc432149014"/>
      <w:bookmarkStart w:id="140" w:name="_Toc422466737"/>
      <w:bookmarkStart w:id="141" w:name="_Toc1555326"/>
      <w:r w:rsidRPr="000E409F">
        <w:rPr>
          <w:rFonts w:ascii="宋体" w:hAnsi="宋体" w:hint="eastAsia"/>
          <w:b/>
          <w:bCs/>
          <w:color w:val="000000" w:themeColor="text1"/>
          <w:sz w:val="24"/>
        </w:rPr>
        <w:lastRenderedPageBreak/>
        <w:t>供应商的资格声明</w:t>
      </w:r>
      <w:bookmarkEnd w:id="139"/>
      <w:bookmarkEnd w:id="140"/>
      <w:bookmarkEnd w:id="141"/>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1.名称及基本情况：</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（1）供应商名称：</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（2）地址： 邮箱：</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 xml:space="preserve">     电话： 传真：</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（3）成立或注册日期：</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（4）公司性质：</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（5）法定代表人或主要负责人：</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（6）员工人数：</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（7）注册资本：</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（8）实收资本：</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2．与报价服务内容有关的情况：</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（1）供应商提供此响应服务内容的经验（包括年限、项目业主、额定能力、商业运营的起始日期等）；</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（2）服务网点分布（可另行附表）：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1737"/>
        <w:gridCol w:w="2269"/>
        <w:gridCol w:w="2268"/>
      </w:tblGrid>
      <w:tr w:rsidR="0037075E" w:rsidRPr="000E409F">
        <w:trPr>
          <w:trHeight w:val="102"/>
          <w:jc w:val="center"/>
        </w:trPr>
        <w:tc>
          <w:tcPr>
            <w:tcW w:w="2797" w:type="dxa"/>
            <w:vAlign w:val="center"/>
          </w:tcPr>
          <w:p w:rsidR="00F43F4B" w:rsidRPr="000E409F" w:rsidRDefault="00C05DB4" w:rsidP="0037075E">
            <w:pPr>
              <w:adjustRightInd w:val="0"/>
              <w:snapToGrid w:val="0"/>
              <w:spacing w:line="312" w:lineRule="auto"/>
              <w:ind w:firstLineChars="200" w:firstLine="420"/>
              <w:jc w:val="center"/>
              <w:rPr>
                <w:rFonts w:ascii="宋体" w:hAnsi="宋体"/>
                <w:color w:val="000000" w:themeColor="text1"/>
                <w:szCs w:val="21"/>
              </w:rPr>
            </w:pPr>
            <w:r w:rsidRPr="000E409F">
              <w:rPr>
                <w:rFonts w:ascii="宋体" w:hAnsi="宋体" w:hint="eastAsia"/>
                <w:color w:val="000000" w:themeColor="text1"/>
                <w:szCs w:val="21"/>
              </w:rPr>
              <w:t>服务网点名称和地址</w:t>
            </w:r>
          </w:p>
        </w:tc>
        <w:tc>
          <w:tcPr>
            <w:tcW w:w="1737" w:type="dxa"/>
            <w:vAlign w:val="center"/>
          </w:tcPr>
          <w:p w:rsidR="00F43F4B" w:rsidRPr="000E409F" w:rsidRDefault="00C05DB4" w:rsidP="00336BBD">
            <w:pPr>
              <w:adjustRightInd w:val="0"/>
              <w:snapToGrid w:val="0"/>
              <w:spacing w:line="312" w:lineRule="auto"/>
              <w:rPr>
                <w:rFonts w:ascii="宋体" w:hAnsi="宋体"/>
                <w:color w:val="000000" w:themeColor="text1"/>
                <w:szCs w:val="21"/>
              </w:rPr>
            </w:pPr>
            <w:r w:rsidRPr="000E409F">
              <w:rPr>
                <w:rFonts w:ascii="宋体" w:hAnsi="宋体" w:hint="eastAsia"/>
                <w:color w:val="000000" w:themeColor="text1"/>
                <w:szCs w:val="21"/>
              </w:rPr>
              <w:t>主要服务范围</w:t>
            </w:r>
          </w:p>
        </w:tc>
        <w:tc>
          <w:tcPr>
            <w:tcW w:w="2269" w:type="dxa"/>
            <w:vAlign w:val="center"/>
          </w:tcPr>
          <w:p w:rsidR="00F43F4B" w:rsidRPr="000E409F" w:rsidRDefault="00C05DB4" w:rsidP="0037075E">
            <w:pPr>
              <w:adjustRightInd w:val="0"/>
              <w:snapToGrid w:val="0"/>
              <w:spacing w:line="312" w:lineRule="auto"/>
              <w:ind w:firstLineChars="200" w:firstLine="420"/>
              <w:jc w:val="center"/>
              <w:rPr>
                <w:rFonts w:ascii="宋体" w:hAnsi="宋体"/>
                <w:color w:val="000000" w:themeColor="text1"/>
                <w:szCs w:val="21"/>
              </w:rPr>
            </w:pPr>
            <w:r w:rsidRPr="000E409F">
              <w:rPr>
                <w:rFonts w:ascii="宋体" w:hAnsi="宋体" w:hint="eastAsia"/>
                <w:color w:val="000000" w:themeColor="text1"/>
                <w:szCs w:val="21"/>
              </w:rPr>
              <w:t>服务人员数</w:t>
            </w:r>
          </w:p>
        </w:tc>
        <w:tc>
          <w:tcPr>
            <w:tcW w:w="2268" w:type="dxa"/>
            <w:vAlign w:val="center"/>
          </w:tcPr>
          <w:p w:rsidR="00F43F4B" w:rsidRPr="000E409F" w:rsidRDefault="00C05DB4" w:rsidP="0037075E">
            <w:pPr>
              <w:adjustRightInd w:val="0"/>
              <w:snapToGrid w:val="0"/>
              <w:spacing w:line="312" w:lineRule="auto"/>
              <w:ind w:firstLineChars="200" w:firstLine="420"/>
              <w:jc w:val="center"/>
              <w:rPr>
                <w:rFonts w:ascii="宋体" w:hAnsi="宋体"/>
                <w:color w:val="000000" w:themeColor="text1"/>
                <w:szCs w:val="21"/>
              </w:rPr>
            </w:pPr>
            <w:r w:rsidRPr="000E409F">
              <w:rPr>
                <w:rFonts w:ascii="宋体" w:hAnsi="宋体" w:hint="eastAsia"/>
                <w:color w:val="000000" w:themeColor="text1"/>
                <w:szCs w:val="21"/>
              </w:rPr>
              <w:t>内部等级</w:t>
            </w:r>
          </w:p>
        </w:tc>
      </w:tr>
      <w:tr w:rsidR="0037075E" w:rsidRPr="000E409F">
        <w:trPr>
          <w:trHeight w:val="102"/>
          <w:jc w:val="center"/>
        </w:trPr>
        <w:tc>
          <w:tcPr>
            <w:tcW w:w="2797" w:type="dxa"/>
            <w:vAlign w:val="center"/>
          </w:tcPr>
          <w:p w:rsidR="00F43F4B" w:rsidRPr="000E409F" w:rsidRDefault="00F43F4B" w:rsidP="0037075E">
            <w:pPr>
              <w:adjustRightInd w:val="0"/>
              <w:snapToGrid w:val="0"/>
              <w:spacing w:line="312" w:lineRule="auto"/>
              <w:ind w:firstLineChars="200" w:firstLine="420"/>
              <w:jc w:val="center"/>
              <w:rPr>
                <w:rFonts w:ascii="宋体" w:hAnsi="宋体"/>
                <w:color w:val="000000" w:themeColor="text1"/>
                <w:szCs w:val="21"/>
              </w:rPr>
            </w:pPr>
          </w:p>
        </w:tc>
        <w:tc>
          <w:tcPr>
            <w:tcW w:w="1737" w:type="dxa"/>
            <w:vAlign w:val="center"/>
          </w:tcPr>
          <w:p w:rsidR="00F43F4B" w:rsidRPr="000E409F" w:rsidRDefault="00F43F4B" w:rsidP="0037075E">
            <w:pPr>
              <w:adjustRightInd w:val="0"/>
              <w:snapToGrid w:val="0"/>
              <w:spacing w:line="312" w:lineRule="auto"/>
              <w:ind w:firstLineChars="200" w:firstLine="420"/>
              <w:jc w:val="center"/>
              <w:rPr>
                <w:rFonts w:ascii="宋体" w:hAnsi="宋体"/>
                <w:color w:val="000000" w:themeColor="text1"/>
                <w:szCs w:val="21"/>
              </w:rPr>
            </w:pPr>
          </w:p>
        </w:tc>
        <w:tc>
          <w:tcPr>
            <w:tcW w:w="2269" w:type="dxa"/>
            <w:vAlign w:val="center"/>
          </w:tcPr>
          <w:p w:rsidR="00F43F4B" w:rsidRPr="000E409F" w:rsidRDefault="00F43F4B" w:rsidP="0037075E">
            <w:pPr>
              <w:adjustRightInd w:val="0"/>
              <w:snapToGrid w:val="0"/>
              <w:spacing w:line="312" w:lineRule="auto"/>
              <w:ind w:firstLineChars="200" w:firstLine="420"/>
              <w:jc w:val="center"/>
              <w:rPr>
                <w:rFonts w:ascii="宋体" w:hAnsi="宋体"/>
                <w:color w:val="000000" w:themeColor="text1"/>
                <w:szCs w:val="21"/>
              </w:rPr>
            </w:pPr>
          </w:p>
        </w:tc>
        <w:tc>
          <w:tcPr>
            <w:tcW w:w="2268" w:type="dxa"/>
            <w:vAlign w:val="center"/>
          </w:tcPr>
          <w:p w:rsidR="00F43F4B" w:rsidRPr="000E409F" w:rsidRDefault="00F43F4B" w:rsidP="0037075E">
            <w:pPr>
              <w:adjustRightInd w:val="0"/>
              <w:snapToGrid w:val="0"/>
              <w:spacing w:line="312" w:lineRule="auto"/>
              <w:ind w:firstLineChars="200" w:firstLine="420"/>
              <w:jc w:val="center"/>
              <w:rPr>
                <w:rFonts w:ascii="宋体" w:hAnsi="宋体"/>
                <w:color w:val="000000" w:themeColor="text1"/>
                <w:szCs w:val="21"/>
              </w:rPr>
            </w:pPr>
          </w:p>
        </w:tc>
      </w:tr>
      <w:tr w:rsidR="0037075E" w:rsidRPr="000E409F">
        <w:trPr>
          <w:trHeight w:val="102"/>
          <w:jc w:val="center"/>
        </w:trPr>
        <w:tc>
          <w:tcPr>
            <w:tcW w:w="2797" w:type="dxa"/>
            <w:vAlign w:val="center"/>
          </w:tcPr>
          <w:p w:rsidR="00F43F4B" w:rsidRPr="000E409F" w:rsidRDefault="00F43F4B" w:rsidP="0037075E">
            <w:pPr>
              <w:adjustRightInd w:val="0"/>
              <w:snapToGrid w:val="0"/>
              <w:spacing w:line="312" w:lineRule="auto"/>
              <w:ind w:firstLineChars="200" w:firstLine="420"/>
              <w:jc w:val="center"/>
              <w:rPr>
                <w:rFonts w:ascii="宋体" w:hAnsi="宋体"/>
                <w:color w:val="000000" w:themeColor="text1"/>
                <w:szCs w:val="21"/>
              </w:rPr>
            </w:pPr>
          </w:p>
        </w:tc>
        <w:tc>
          <w:tcPr>
            <w:tcW w:w="1737" w:type="dxa"/>
            <w:vAlign w:val="center"/>
          </w:tcPr>
          <w:p w:rsidR="00F43F4B" w:rsidRPr="000E409F" w:rsidRDefault="00F43F4B" w:rsidP="0037075E">
            <w:pPr>
              <w:adjustRightInd w:val="0"/>
              <w:snapToGrid w:val="0"/>
              <w:spacing w:line="312" w:lineRule="auto"/>
              <w:ind w:firstLineChars="200" w:firstLine="420"/>
              <w:jc w:val="center"/>
              <w:rPr>
                <w:rFonts w:ascii="宋体" w:hAnsi="宋体"/>
                <w:color w:val="000000" w:themeColor="text1"/>
                <w:szCs w:val="21"/>
              </w:rPr>
            </w:pPr>
          </w:p>
        </w:tc>
        <w:tc>
          <w:tcPr>
            <w:tcW w:w="2269" w:type="dxa"/>
            <w:vAlign w:val="center"/>
          </w:tcPr>
          <w:p w:rsidR="00F43F4B" w:rsidRPr="000E409F" w:rsidRDefault="00F43F4B" w:rsidP="0037075E">
            <w:pPr>
              <w:adjustRightInd w:val="0"/>
              <w:snapToGrid w:val="0"/>
              <w:spacing w:line="312" w:lineRule="auto"/>
              <w:ind w:firstLineChars="200" w:firstLine="420"/>
              <w:jc w:val="center"/>
              <w:rPr>
                <w:rFonts w:ascii="宋体" w:hAnsi="宋体"/>
                <w:color w:val="000000" w:themeColor="text1"/>
                <w:szCs w:val="21"/>
              </w:rPr>
            </w:pPr>
          </w:p>
        </w:tc>
        <w:tc>
          <w:tcPr>
            <w:tcW w:w="2268" w:type="dxa"/>
            <w:vAlign w:val="center"/>
          </w:tcPr>
          <w:p w:rsidR="00F43F4B" w:rsidRPr="000E409F" w:rsidRDefault="00F43F4B" w:rsidP="0037075E">
            <w:pPr>
              <w:adjustRightInd w:val="0"/>
              <w:snapToGrid w:val="0"/>
              <w:spacing w:line="312" w:lineRule="auto"/>
              <w:ind w:firstLineChars="200" w:firstLine="420"/>
              <w:jc w:val="center"/>
              <w:rPr>
                <w:rFonts w:ascii="宋体" w:hAnsi="宋体"/>
                <w:color w:val="000000" w:themeColor="text1"/>
                <w:szCs w:val="21"/>
              </w:rPr>
            </w:pPr>
          </w:p>
        </w:tc>
      </w:tr>
    </w:tbl>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3．供应商认为需要声明的其他情况：</w:t>
      </w:r>
    </w:p>
    <w:p w:rsidR="00F43F4B" w:rsidRPr="000E409F" w:rsidRDefault="00C05DB4" w:rsidP="0037075E">
      <w:pPr>
        <w:adjustRightInd w:val="0"/>
        <w:snapToGrid w:val="0"/>
        <w:spacing w:line="312" w:lineRule="auto"/>
        <w:ind w:firstLineChars="200" w:firstLine="420"/>
        <w:rPr>
          <w:rFonts w:ascii="宋体" w:hAnsi="宋体"/>
          <w:bCs/>
          <w:color w:val="000000" w:themeColor="text1"/>
          <w:szCs w:val="21"/>
        </w:rPr>
      </w:pPr>
      <w:r w:rsidRPr="000E409F">
        <w:rPr>
          <w:rFonts w:ascii="宋体" w:hAnsi="宋体" w:hint="eastAsia"/>
          <w:color w:val="000000" w:themeColor="text1"/>
          <w:szCs w:val="21"/>
        </w:rPr>
        <w:t>兹证明上述声明是真实的、正确的，并提供了全部能提供的资料和数据，我们同意遵照</w:t>
      </w:r>
      <w:r w:rsidRPr="000E409F">
        <w:rPr>
          <w:rFonts w:ascii="宋体" w:hAnsi="宋体" w:hint="eastAsia"/>
          <w:bCs/>
          <w:color w:val="000000" w:themeColor="text1"/>
          <w:szCs w:val="21"/>
          <w:u w:val="single"/>
        </w:rPr>
        <w:t>采购代理机构</w:t>
      </w:r>
      <w:r w:rsidRPr="000E409F">
        <w:rPr>
          <w:rFonts w:ascii="宋体" w:hAnsi="宋体" w:hint="eastAsia"/>
          <w:bCs/>
          <w:color w:val="000000" w:themeColor="text1"/>
          <w:szCs w:val="21"/>
        </w:rPr>
        <w:t>要求出示的有关证明文件。</w:t>
      </w:r>
    </w:p>
    <w:p w:rsidR="00F43F4B" w:rsidRPr="000E409F" w:rsidRDefault="00F43F4B" w:rsidP="0037075E">
      <w:pPr>
        <w:adjustRightInd w:val="0"/>
        <w:snapToGrid w:val="0"/>
        <w:spacing w:line="312" w:lineRule="auto"/>
        <w:ind w:firstLineChars="200" w:firstLine="420"/>
        <w:rPr>
          <w:rFonts w:ascii="宋体" w:hAnsi="宋体"/>
          <w:bCs/>
          <w:color w:val="000000" w:themeColor="text1"/>
          <w:szCs w:val="21"/>
        </w:rPr>
      </w:pPr>
    </w:p>
    <w:p w:rsidR="00F43F4B" w:rsidRPr="000E409F" w:rsidRDefault="00C05DB4" w:rsidP="0037075E">
      <w:pPr>
        <w:adjustRightInd w:val="0"/>
        <w:snapToGrid w:val="0"/>
        <w:spacing w:line="312" w:lineRule="auto"/>
        <w:ind w:firstLineChars="200" w:firstLine="420"/>
        <w:rPr>
          <w:rFonts w:ascii="宋体" w:hAnsi="宋体"/>
          <w:bCs/>
          <w:color w:val="000000" w:themeColor="text1"/>
          <w:szCs w:val="21"/>
        </w:rPr>
      </w:pPr>
      <w:r w:rsidRPr="000E409F">
        <w:rPr>
          <w:rFonts w:ascii="宋体" w:hAnsi="宋体" w:hint="eastAsia"/>
          <w:bCs/>
          <w:color w:val="000000" w:themeColor="text1"/>
          <w:szCs w:val="21"/>
        </w:rPr>
        <w:t>供应商名称：</w:t>
      </w:r>
    </w:p>
    <w:p w:rsidR="00F43F4B" w:rsidRPr="000E409F" w:rsidRDefault="00C05DB4" w:rsidP="0037075E">
      <w:pPr>
        <w:adjustRightInd w:val="0"/>
        <w:snapToGrid w:val="0"/>
        <w:spacing w:line="312" w:lineRule="auto"/>
        <w:ind w:firstLineChars="200" w:firstLine="420"/>
        <w:rPr>
          <w:rFonts w:ascii="宋体" w:hAnsi="宋体"/>
          <w:bCs/>
          <w:color w:val="000000" w:themeColor="text1"/>
          <w:szCs w:val="21"/>
        </w:rPr>
      </w:pPr>
      <w:r w:rsidRPr="000E409F">
        <w:rPr>
          <w:rFonts w:ascii="宋体" w:hAnsi="宋体" w:hint="eastAsia"/>
          <w:bCs/>
          <w:color w:val="000000" w:themeColor="text1"/>
          <w:szCs w:val="21"/>
        </w:rPr>
        <w:t>供应商签字：</w:t>
      </w:r>
    </w:p>
    <w:p w:rsidR="00F43F4B" w:rsidRPr="000E409F" w:rsidRDefault="00C05DB4" w:rsidP="0037075E">
      <w:pPr>
        <w:adjustRightInd w:val="0"/>
        <w:snapToGrid w:val="0"/>
        <w:spacing w:line="312" w:lineRule="auto"/>
        <w:ind w:firstLineChars="200" w:firstLine="420"/>
        <w:rPr>
          <w:rFonts w:ascii="宋体" w:hAnsi="宋体"/>
          <w:bCs/>
          <w:color w:val="000000" w:themeColor="text1"/>
          <w:szCs w:val="21"/>
        </w:rPr>
      </w:pPr>
      <w:r w:rsidRPr="000E409F">
        <w:rPr>
          <w:rFonts w:ascii="宋体" w:hAnsi="宋体" w:hint="eastAsia"/>
          <w:bCs/>
          <w:color w:val="000000" w:themeColor="text1"/>
          <w:szCs w:val="21"/>
        </w:rPr>
        <w:t>电      话：</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ascii="宋体" w:hAnsi="宋体" w:hint="eastAsia"/>
          <w:color w:val="000000" w:themeColor="text1"/>
          <w:szCs w:val="21"/>
        </w:rPr>
        <w:t>传      真：</w:t>
      </w:r>
    </w:p>
    <w:p w:rsidR="00F43F4B" w:rsidRPr="000E409F" w:rsidRDefault="00C05DB4" w:rsidP="0037075E">
      <w:pPr>
        <w:adjustRightInd w:val="0"/>
        <w:snapToGrid w:val="0"/>
        <w:spacing w:line="312" w:lineRule="auto"/>
        <w:ind w:firstLineChars="200" w:firstLine="420"/>
        <w:rPr>
          <w:rFonts w:ascii="宋体" w:hAnsi="宋体"/>
          <w:color w:val="000000" w:themeColor="text1"/>
          <w:kern w:val="0"/>
          <w:szCs w:val="21"/>
        </w:rPr>
      </w:pPr>
      <w:r w:rsidRPr="000E409F">
        <w:rPr>
          <w:rFonts w:ascii="宋体" w:hAnsi="宋体" w:hint="eastAsia"/>
          <w:color w:val="000000" w:themeColor="text1"/>
          <w:szCs w:val="21"/>
        </w:rPr>
        <w:t>日      期：</w:t>
      </w:r>
      <w:r w:rsidR="00336BBD">
        <w:rPr>
          <w:rFonts w:ascii="宋体" w:hAnsi="宋体" w:hint="eastAsia"/>
          <w:color w:val="000000" w:themeColor="text1"/>
          <w:szCs w:val="21"/>
        </w:rPr>
        <w:t xml:space="preserve">    </w:t>
      </w:r>
      <w:r w:rsidRPr="000E409F">
        <w:rPr>
          <w:rFonts w:ascii="宋体" w:hAnsi="宋体" w:hint="eastAsia"/>
          <w:color w:val="000000" w:themeColor="text1"/>
          <w:kern w:val="0"/>
          <w:szCs w:val="21"/>
        </w:rPr>
        <w:t xml:space="preserve">年 </w:t>
      </w:r>
      <w:r w:rsidR="00336BBD">
        <w:rPr>
          <w:rFonts w:ascii="宋体" w:hAnsi="宋体" w:hint="eastAsia"/>
          <w:color w:val="000000" w:themeColor="text1"/>
          <w:kern w:val="0"/>
          <w:szCs w:val="21"/>
        </w:rPr>
        <w:t xml:space="preserve"> </w:t>
      </w:r>
      <w:r w:rsidRPr="000E409F">
        <w:rPr>
          <w:rFonts w:ascii="宋体" w:hAnsi="宋体" w:hint="eastAsia"/>
          <w:color w:val="000000" w:themeColor="text1"/>
          <w:kern w:val="0"/>
          <w:szCs w:val="21"/>
        </w:rPr>
        <w:t>月</w:t>
      </w:r>
      <w:r w:rsidR="00336BBD">
        <w:rPr>
          <w:rFonts w:ascii="宋体" w:hAnsi="宋体" w:hint="eastAsia"/>
          <w:color w:val="000000" w:themeColor="text1"/>
          <w:kern w:val="0"/>
          <w:szCs w:val="21"/>
        </w:rPr>
        <w:t xml:space="preserve">   </w:t>
      </w:r>
      <w:r w:rsidRPr="000E409F">
        <w:rPr>
          <w:rFonts w:ascii="宋体" w:hAnsi="宋体" w:hint="eastAsia"/>
          <w:color w:val="000000" w:themeColor="text1"/>
          <w:kern w:val="0"/>
          <w:szCs w:val="21"/>
        </w:rPr>
        <w:t>日</w:t>
      </w:r>
    </w:p>
    <w:p w:rsidR="00F43F4B" w:rsidRPr="000E409F" w:rsidRDefault="00F43F4B" w:rsidP="0037075E">
      <w:pPr>
        <w:adjustRightInd w:val="0"/>
        <w:snapToGrid w:val="0"/>
        <w:spacing w:line="312" w:lineRule="auto"/>
        <w:ind w:firstLineChars="200" w:firstLine="420"/>
        <w:rPr>
          <w:rFonts w:ascii="宋体" w:hAnsi="宋体"/>
          <w:color w:val="000000" w:themeColor="text1"/>
          <w:kern w:val="0"/>
          <w:szCs w:val="21"/>
        </w:rPr>
      </w:pPr>
    </w:p>
    <w:p w:rsidR="00F43F4B" w:rsidRPr="000E409F" w:rsidRDefault="00C05DB4" w:rsidP="00E57343">
      <w:pPr>
        <w:numPr>
          <w:ilvl w:val="4"/>
          <w:numId w:val="7"/>
        </w:numPr>
        <w:tabs>
          <w:tab w:val="left" w:pos="540"/>
        </w:tabs>
        <w:autoSpaceDE w:val="0"/>
        <w:autoSpaceDN w:val="0"/>
        <w:adjustRightInd w:val="0"/>
        <w:snapToGrid w:val="0"/>
        <w:spacing w:line="312" w:lineRule="auto"/>
        <w:outlineLvl w:val="1"/>
        <w:rPr>
          <w:rFonts w:ascii="宋体" w:hAnsi="宋体"/>
          <w:b/>
          <w:color w:val="000000" w:themeColor="text1"/>
          <w:szCs w:val="21"/>
        </w:rPr>
      </w:pPr>
      <w:r w:rsidRPr="000E409F">
        <w:rPr>
          <w:rFonts w:ascii="宋体" w:hAnsi="宋体"/>
          <w:color w:val="000000" w:themeColor="text1"/>
          <w:kern w:val="0"/>
          <w:szCs w:val="21"/>
        </w:rPr>
        <w:br w:type="page"/>
      </w:r>
      <w:bookmarkStart w:id="142" w:name="_Toc24852"/>
      <w:bookmarkStart w:id="143" w:name="_Toc11636"/>
      <w:bookmarkStart w:id="144" w:name="_Toc1555327"/>
      <w:bookmarkStart w:id="145" w:name="_Toc432149016"/>
      <w:bookmarkStart w:id="146" w:name="_Toc22465"/>
      <w:bookmarkStart w:id="147" w:name="_Toc356836516"/>
      <w:bookmarkStart w:id="148" w:name="_Toc12119"/>
      <w:bookmarkStart w:id="149" w:name="_Toc422466739"/>
      <w:bookmarkStart w:id="150" w:name="_Toc355802499"/>
      <w:r w:rsidRPr="000E409F">
        <w:rPr>
          <w:rFonts w:ascii="宋体" w:hAnsi="宋体" w:hint="eastAsia"/>
          <w:b/>
          <w:bCs/>
          <w:color w:val="000000" w:themeColor="text1"/>
          <w:sz w:val="24"/>
        </w:rPr>
        <w:lastRenderedPageBreak/>
        <w:t>无重大违法记录声明</w:t>
      </w:r>
      <w:bookmarkEnd w:id="142"/>
      <w:bookmarkEnd w:id="143"/>
      <w:bookmarkEnd w:id="144"/>
    </w:p>
    <w:p w:rsidR="00F43F4B" w:rsidRPr="000E409F" w:rsidRDefault="00F43F4B" w:rsidP="0037075E">
      <w:pPr>
        <w:adjustRightInd w:val="0"/>
        <w:snapToGrid w:val="0"/>
        <w:spacing w:line="312" w:lineRule="auto"/>
        <w:ind w:firstLineChars="200" w:firstLine="480"/>
        <w:rPr>
          <w:color w:val="000000" w:themeColor="text1"/>
          <w:kern w:val="0"/>
          <w:sz w:val="24"/>
        </w:rPr>
      </w:pPr>
    </w:p>
    <w:p w:rsidR="00F43F4B" w:rsidRPr="000E409F" w:rsidRDefault="00C05DB4" w:rsidP="0037075E">
      <w:pPr>
        <w:adjustRightInd w:val="0"/>
        <w:snapToGrid w:val="0"/>
        <w:spacing w:line="312" w:lineRule="auto"/>
        <w:ind w:firstLineChars="200" w:firstLine="420"/>
        <w:rPr>
          <w:color w:val="000000" w:themeColor="text1"/>
          <w:szCs w:val="21"/>
        </w:rPr>
      </w:pPr>
      <w:r w:rsidRPr="000E409F">
        <w:rPr>
          <w:rFonts w:hint="eastAsia"/>
          <w:color w:val="000000" w:themeColor="text1"/>
          <w:kern w:val="0"/>
          <w:szCs w:val="21"/>
        </w:rPr>
        <w:t>采购人和采购代理机构：</w:t>
      </w:r>
    </w:p>
    <w:p w:rsidR="00F43F4B" w:rsidRPr="000E409F" w:rsidRDefault="00C05DB4" w:rsidP="0037075E">
      <w:pPr>
        <w:adjustRightInd w:val="0"/>
        <w:snapToGrid w:val="0"/>
        <w:spacing w:line="312" w:lineRule="auto"/>
        <w:ind w:firstLineChars="200" w:firstLine="420"/>
        <w:rPr>
          <w:color w:val="000000" w:themeColor="text1"/>
          <w:szCs w:val="21"/>
        </w:rPr>
      </w:pPr>
      <w:r w:rsidRPr="000E409F">
        <w:rPr>
          <w:rFonts w:hint="eastAsia"/>
          <w:color w:val="000000" w:themeColor="text1"/>
          <w:kern w:val="0"/>
          <w:szCs w:val="21"/>
        </w:rPr>
        <w:t>我方在此声明，我方在参加本</w:t>
      </w:r>
      <w:r w:rsidRPr="000E409F">
        <w:rPr>
          <w:rFonts w:hint="eastAsia"/>
          <w:color w:val="000000" w:themeColor="text1"/>
          <w:kern w:val="0"/>
          <w:szCs w:val="21"/>
          <w:shd w:val="clear" w:color="auto" w:fill="FFFFFF"/>
        </w:rPr>
        <w:t>次采购活动前三年内，在经营活动中没有以下重大违法记录：</w:t>
      </w:r>
    </w:p>
    <w:p w:rsidR="00F43F4B" w:rsidRPr="000E409F" w:rsidRDefault="00C05DB4" w:rsidP="0037075E">
      <w:pPr>
        <w:adjustRightInd w:val="0"/>
        <w:snapToGrid w:val="0"/>
        <w:spacing w:line="312" w:lineRule="auto"/>
        <w:ind w:firstLineChars="200" w:firstLine="420"/>
        <w:rPr>
          <w:color w:val="000000" w:themeColor="text1"/>
          <w:szCs w:val="21"/>
        </w:rPr>
      </w:pPr>
      <w:r w:rsidRPr="000E409F">
        <w:rPr>
          <w:rFonts w:hint="eastAsia"/>
          <w:color w:val="000000" w:themeColor="text1"/>
          <w:kern w:val="0"/>
          <w:szCs w:val="21"/>
          <w:shd w:val="clear" w:color="auto" w:fill="FFFFFF"/>
        </w:rPr>
        <w:t>1.</w:t>
      </w:r>
      <w:r w:rsidRPr="000E409F">
        <w:rPr>
          <w:rFonts w:hint="eastAsia"/>
          <w:color w:val="000000" w:themeColor="text1"/>
          <w:kern w:val="0"/>
          <w:szCs w:val="21"/>
          <w:shd w:val="clear" w:color="auto" w:fill="FFFFFF"/>
        </w:rPr>
        <w:t>我方因违法经营被追究过刑事责任；</w:t>
      </w:r>
    </w:p>
    <w:p w:rsidR="00F43F4B" w:rsidRPr="000E409F" w:rsidRDefault="00C05DB4" w:rsidP="0037075E">
      <w:pPr>
        <w:adjustRightInd w:val="0"/>
        <w:snapToGrid w:val="0"/>
        <w:spacing w:line="312" w:lineRule="auto"/>
        <w:ind w:firstLineChars="200" w:firstLine="420"/>
        <w:rPr>
          <w:color w:val="000000" w:themeColor="text1"/>
          <w:szCs w:val="21"/>
        </w:rPr>
      </w:pPr>
      <w:r w:rsidRPr="000E409F">
        <w:rPr>
          <w:rFonts w:hint="eastAsia"/>
          <w:color w:val="000000" w:themeColor="text1"/>
          <w:kern w:val="0"/>
          <w:szCs w:val="21"/>
          <w:shd w:val="clear" w:color="auto" w:fill="FFFFFF"/>
        </w:rPr>
        <w:t>2.</w:t>
      </w:r>
      <w:r w:rsidRPr="000E409F">
        <w:rPr>
          <w:rFonts w:hint="eastAsia"/>
          <w:color w:val="000000" w:themeColor="text1"/>
          <w:kern w:val="0"/>
          <w:szCs w:val="21"/>
          <w:shd w:val="clear" w:color="auto" w:fill="FFFFFF"/>
        </w:rPr>
        <w:t>我方因违法经营被责令停产停业、吊销许可证或者执照；</w:t>
      </w:r>
    </w:p>
    <w:p w:rsidR="00F43F4B" w:rsidRPr="000E409F" w:rsidRDefault="00C05DB4" w:rsidP="0037075E">
      <w:pPr>
        <w:adjustRightInd w:val="0"/>
        <w:snapToGrid w:val="0"/>
        <w:spacing w:line="312" w:lineRule="auto"/>
        <w:ind w:firstLineChars="200" w:firstLine="420"/>
        <w:rPr>
          <w:color w:val="000000" w:themeColor="text1"/>
          <w:szCs w:val="21"/>
        </w:rPr>
      </w:pPr>
      <w:r w:rsidRPr="000E409F">
        <w:rPr>
          <w:rFonts w:hint="eastAsia"/>
          <w:color w:val="000000" w:themeColor="text1"/>
          <w:kern w:val="0"/>
          <w:szCs w:val="21"/>
          <w:shd w:val="clear" w:color="auto" w:fill="FFFFFF"/>
        </w:rPr>
        <w:t>3.</w:t>
      </w:r>
      <w:r w:rsidRPr="000E409F">
        <w:rPr>
          <w:rFonts w:hint="eastAsia"/>
          <w:color w:val="000000" w:themeColor="text1"/>
          <w:kern w:val="0"/>
          <w:szCs w:val="21"/>
          <w:shd w:val="clear" w:color="auto" w:fill="FFFFFF"/>
        </w:rPr>
        <w:t>我方因违法经营被处以较大数额罚款等行政处罚。</w:t>
      </w:r>
    </w:p>
    <w:p w:rsidR="00F43F4B" w:rsidRPr="000E409F" w:rsidRDefault="00C05DB4" w:rsidP="0037075E">
      <w:pPr>
        <w:adjustRightInd w:val="0"/>
        <w:snapToGrid w:val="0"/>
        <w:spacing w:line="312" w:lineRule="auto"/>
        <w:ind w:firstLineChars="200" w:firstLine="420"/>
        <w:rPr>
          <w:color w:val="000000" w:themeColor="text1"/>
          <w:szCs w:val="21"/>
        </w:rPr>
      </w:pPr>
      <w:r w:rsidRPr="000E409F">
        <w:rPr>
          <w:rFonts w:hint="eastAsia"/>
          <w:color w:val="000000" w:themeColor="text1"/>
          <w:kern w:val="0"/>
          <w:szCs w:val="21"/>
          <w:shd w:val="clear" w:color="auto" w:fill="FFFFFF"/>
        </w:rPr>
        <w:t>我方保证上述信息的完整、客观、真实、准确，并愿意承担我方因提供虚假材料谋骗取中标、成交所引起的一切法律后果。</w:t>
      </w:r>
    </w:p>
    <w:p w:rsidR="00F43F4B" w:rsidRPr="000E409F" w:rsidRDefault="00C05DB4" w:rsidP="0037075E">
      <w:pPr>
        <w:adjustRightInd w:val="0"/>
        <w:snapToGrid w:val="0"/>
        <w:spacing w:line="312" w:lineRule="auto"/>
        <w:ind w:firstLineChars="200" w:firstLine="420"/>
        <w:rPr>
          <w:color w:val="000000" w:themeColor="text1"/>
          <w:szCs w:val="21"/>
        </w:rPr>
      </w:pPr>
      <w:r w:rsidRPr="000E409F">
        <w:rPr>
          <w:rFonts w:hint="eastAsia"/>
          <w:color w:val="000000" w:themeColor="text1"/>
          <w:kern w:val="0"/>
          <w:szCs w:val="21"/>
          <w:shd w:val="clear" w:color="auto" w:fill="FFFFFF"/>
        </w:rPr>
        <w:t>特此声明！</w:t>
      </w:r>
    </w:p>
    <w:p w:rsidR="00F43F4B" w:rsidRPr="000E409F" w:rsidRDefault="00C05DB4" w:rsidP="0037075E">
      <w:pPr>
        <w:adjustRightInd w:val="0"/>
        <w:snapToGrid w:val="0"/>
        <w:spacing w:line="312" w:lineRule="auto"/>
        <w:ind w:firstLineChars="200" w:firstLine="420"/>
        <w:rPr>
          <w:color w:val="000000" w:themeColor="text1"/>
          <w:szCs w:val="21"/>
        </w:rPr>
      </w:pPr>
      <w:r w:rsidRPr="000E409F">
        <w:rPr>
          <w:rFonts w:hint="eastAsia"/>
          <w:color w:val="000000" w:themeColor="text1"/>
          <w:kern w:val="0"/>
          <w:szCs w:val="21"/>
          <w:shd w:val="clear" w:color="auto" w:fill="FFFFFF"/>
        </w:rPr>
        <w:t> </w:t>
      </w:r>
    </w:p>
    <w:p w:rsidR="00F43F4B" w:rsidRPr="000E409F" w:rsidRDefault="00F43F4B" w:rsidP="0037075E">
      <w:pPr>
        <w:adjustRightInd w:val="0"/>
        <w:snapToGrid w:val="0"/>
        <w:spacing w:line="312" w:lineRule="auto"/>
        <w:ind w:firstLineChars="200" w:firstLine="420"/>
        <w:rPr>
          <w:color w:val="000000" w:themeColor="text1"/>
          <w:szCs w:val="21"/>
        </w:rPr>
      </w:pPr>
    </w:p>
    <w:p w:rsidR="00F43F4B" w:rsidRPr="000E409F" w:rsidRDefault="00C05DB4" w:rsidP="0037075E">
      <w:pPr>
        <w:adjustRightInd w:val="0"/>
        <w:snapToGrid w:val="0"/>
        <w:spacing w:line="312" w:lineRule="auto"/>
        <w:ind w:firstLineChars="200" w:firstLine="420"/>
        <w:rPr>
          <w:color w:val="000000" w:themeColor="text1"/>
          <w:szCs w:val="21"/>
        </w:rPr>
      </w:pPr>
      <w:r w:rsidRPr="000E409F">
        <w:rPr>
          <w:rFonts w:hint="eastAsia"/>
          <w:color w:val="000000" w:themeColor="text1"/>
          <w:kern w:val="0"/>
          <w:szCs w:val="21"/>
          <w:shd w:val="clear" w:color="auto" w:fill="FFFFFF"/>
        </w:rPr>
        <w:t> </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hint="eastAsia"/>
          <w:color w:val="000000" w:themeColor="text1"/>
          <w:kern w:val="0"/>
          <w:szCs w:val="21"/>
          <w:shd w:val="clear" w:color="auto" w:fill="FFFFFF"/>
        </w:rPr>
        <w:t>供应</w:t>
      </w:r>
      <w:proofErr w:type="gramStart"/>
      <w:r w:rsidRPr="000E409F">
        <w:rPr>
          <w:rFonts w:hint="eastAsia"/>
          <w:color w:val="000000" w:themeColor="text1"/>
          <w:kern w:val="0"/>
          <w:szCs w:val="21"/>
          <w:shd w:val="clear" w:color="auto" w:fill="FFFFFF"/>
        </w:rPr>
        <w:t>商</w:t>
      </w:r>
      <w:r w:rsidRPr="000E409F">
        <w:rPr>
          <w:rFonts w:ascii="宋体" w:hAnsi="宋体" w:hint="eastAsia"/>
          <w:color w:val="000000" w:themeColor="text1"/>
          <w:szCs w:val="21"/>
        </w:rPr>
        <w:t>法定</w:t>
      </w:r>
      <w:proofErr w:type="gramEnd"/>
      <w:r w:rsidRPr="000E409F">
        <w:rPr>
          <w:rFonts w:ascii="宋体" w:hAnsi="宋体" w:hint="eastAsia"/>
          <w:color w:val="000000" w:themeColor="text1"/>
          <w:szCs w:val="21"/>
        </w:rPr>
        <w:t>代表人或委托代理人签字：</w:t>
      </w:r>
    </w:p>
    <w:p w:rsidR="00F43F4B" w:rsidRPr="000E409F" w:rsidRDefault="00C05DB4" w:rsidP="0037075E">
      <w:pPr>
        <w:adjustRightInd w:val="0"/>
        <w:snapToGrid w:val="0"/>
        <w:spacing w:line="312" w:lineRule="auto"/>
        <w:ind w:firstLineChars="200" w:firstLine="420"/>
        <w:rPr>
          <w:rFonts w:ascii="宋体" w:hAnsi="宋体" w:cs="宋体"/>
          <w:bCs/>
          <w:color w:val="000000" w:themeColor="text1"/>
          <w:szCs w:val="21"/>
          <w:u w:val="single"/>
        </w:rPr>
      </w:pPr>
      <w:r w:rsidRPr="000E409F">
        <w:rPr>
          <w:rFonts w:ascii="宋体" w:hAnsi="宋体" w:hint="eastAsia"/>
          <w:color w:val="000000" w:themeColor="text1"/>
          <w:szCs w:val="21"/>
        </w:rPr>
        <w:t>供应商名称（盖章）：</w:t>
      </w:r>
    </w:p>
    <w:p w:rsidR="00F43F4B" w:rsidRPr="000E409F" w:rsidRDefault="00C05DB4" w:rsidP="0037075E">
      <w:pPr>
        <w:adjustRightInd w:val="0"/>
        <w:snapToGrid w:val="0"/>
        <w:spacing w:line="312" w:lineRule="auto"/>
        <w:ind w:firstLineChars="200" w:firstLine="420"/>
        <w:rPr>
          <w:rFonts w:ascii="宋体" w:hAnsi="宋体"/>
          <w:color w:val="000000" w:themeColor="text1"/>
          <w:szCs w:val="21"/>
        </w:rPr>
      </w:pPr>
      <w:r w:rsidRPr="000E409F">
        <w:rPr>
          <w:rFonts w:hint="eastAsia"/>
          <w:color w:val="000000" w:themeColor="text1"/>
          <w:kern w:val="0"/>
          <w:szCs w:val="21"/>
          <w:shd w:val="clear" w:color="auto" w:fill="FFFFFF"/>
        </w:rPr>
        <w:t>时间：</w:t>
      </w:r>
      <w:r w:rsidR="0034297C">
        <w:rPr>
          <w:rFonts w:hint="eastAsia"/>
          <w:color w:val="000000" w:themeColor="text1"/>
          <w:kern w:val="0"/>
          <w:szCs w:val="21"/>
          <w:shd w:val="clear" w:color="auto" w:fill="FFFFFF"/>
        </w:rPr>
        <w:t xml:space="preserve">   </w:t>
      </w:r>
      <w:r w:rsidRPr="000E409F">
        <w:rPr>
          <w:rFonts w:ascii="宋体" w:hAnsi="宋体" w:hint="eastAsia"/>
          <w:color w:val="000000" w:themeColor="text1"/>
          <w:szCs w:val="21"/>
        </w:rPr>
        <w:t>年</w:t>
      </w:r>
      <w:r w:rsidR="0034297C">
        <w:rPr>
          <w:rFonts w:ascii="宋体" w:hAnsi="宋体" w:hint="eastAsia"/>
          <w:color w:val="000000" w:themeColor="text1"/>
          <w:szCs w:val="21"/>
        </w:rPr>
        <w:t xml:space="preserve">   </w:t>
      </w:r>
      <w:r w:rsidRPr="000E409F">
        <w:rPr>
          <w:rFonts w:ascii="宋体" w:hAnsi="宋体" w:hint="eastAsia"/>
          <w:color w:val="000000" w:themeColor="text1"/>
          <w:szCs w:val="21"/>
        </w:rPr>
        <w:t>月</w:t>
      </w:r>
      <w:r w:rsidR="0034297C">
        <w:rPr>
          <w:rFonts w:ascii="宋体" w:hAnsi="宋体" w:hint="eastAsia"/>
          <w:color w:val="000000" w:themeColor="text1"/>
          <w:szCs w:val="21"/>
        </w:rPr>
        <w:t xml:space="preserve">   </w:t>
      </w:r>
      <w:r w:rsidRPr="000E409F">
        <w:rPr>
          <w:rFonts w:ascii="宋体" w:hAnsi="宋体" w:hint="eastAsia"/>
          <w:color w:val="000000" w:themeColor="text1"/>
          <w:szCs w:val="21"/>
        </w:rPr>
        <w:t>日</w:t>
      </w:r>
    </w:p>
    <w:p w:rsidR="00F43F4B" w:rsidRPr="000E409F" w:rsidRDefault="00C05DB4" w:rsidP="00E57343">
      <w:pPr>
        <w:numPr>
          <w:ilvl w:val="4"/>
          <w:numId w:val="7"/>
        </w:numPr>
        <w:tabs>
          <w:tab w:val="left" w:pos="540"/>
        </w:tabs>
        <w:autoSpaceDE w:val="0"/>
        <w:autoSpaceDN w:val="0"/>
        <w:adjustRightInd w:val="0"/>
        <w:snapToGrid w:val="0"/>
        <w:spacing w:line="312" w:lineRule="auto"/>
        <w:outlineLvl w:val="1"/>
        <w:rPr>
          <w:rFonts w:ascii="宋体" w:hAnsi="宋体"/>
          <w:color w:val="000000" w:themeColor="text1"/>
          <w:sz w:val="24"/>
          <w:szCs w:val="20"/>
        </w:rPr>
      </w:pPr>
      <w:r w:rsidRPr="000E409F">
        <w:rPr>
          <w:rFonts w:ascii="宋体" w:hAnsi="宋体"/>
          <w:color w:val="000000" w:themeColor="text1"/>
          <w:szCs w:val="21"/>
        </w:rPr>
        <w:br w:type="page"/>
      </w:r>
      <w:bookmarkStart w:id="151" w:name="_Toc1555328"/>
      <w:r w:rsidRPr="000E409F">
        <w:rPr>
          <w:rFonts w:ascii="宋体" w:hAnsi="宋体" w:hint="eastAsia"/>
          <w:color w:val="000000" w:themeColor="text1"/>
          <w:sz w:val="24"/>
          <w:szCs w:val="20"/>
        </w:rPr>
        <w:lastRenderedPageBreak/>
        <w:t>其他资料</w:t>
      </w:r>
      <w:bookmarkEnd w:id="151"/>
    </w:p>
    <w:p w:rsidR="004027F1" w:rsidRPr="004027F1" w:rsidRDefault="00C05DB4" w:rsidP="004027F1">
      <w:pPr>
        <w:adjustRightInd w:val="0"/>
        <w:snapToGrid w:val="0"/>
        <w:spacing w:line="312" w:lineRule="auto"/>
        <w:ind w:firstLineChars="200" w:firstLine="420"/>
        <w:rPr>
          <w:rFonts w:ascii="宋体" w:hAnsi="宋体"/>
          <w:color w:val="000000" w:themeColor="text1"/>
        </w:rPr>
      </w:pPr>
      <w:r w:rsidRPr="000E409F">
        <w:rPr>
          <w:rFonts w:ascii="宋体" w:hAnsi="宋体"/>
          <w:color w:val="000000" w:themeColor="text1"/>
        </w:rPr>
        <w:t>1、</w:t>
      </w:r>
      <w:r w:rsidR="004027F1" w:rsidRPr="004027F1">
        <w:rPr>
          <w:rFonts w:ascii="宋体" w:hAnsi="宋体" w:hint="eastAsia"/>
          <w:color w:val="000000" w:themeColor="text1"/>
        </w:rPr>
        <w:t>技术参数</w:t>
      </w:r>
      <w:r w:rsidR="004027F1">
        <w:rPr>
          <w:rFonts w:ascii="宋体" w:hAnsi="宋体" w:hint="eastAsia"/>
          <w:color w:val="000000" w:themeColor="text1"/>
        </w:rPr>
        <w:t>（根据评分标准，按顺序逐条说明）</w:t>
      </w:r>
    </w:p>
    <w:p w:rsidR="004027F1" w:rsidRPr="004027F1" w:rsidRDefault="004027F1" w:rsidP="004027F1">
      <w:pPr>
        <w:adjustRightInd w:val="0"/>
        <w:snapToGrid w:val="0"/>
        <w:spacing w:line="312" w:lineRule="auto"/>
        <w:ind w:firstLineChars="200" w:firstLine="420"/>
        <w:rPr>
          <w:rFonts w:ascii="宋体" w:hAnsi="宋体"/>
          <w:color w:val="000000" w:themeColor="text1"/>
        </w:rPr>
      </w:pPr>
    </w:p>
    <w:p w:rsidR="00F43F4B" w:rsidRPr="004027F1" w:rsidRDefault="004027F1" w:rsidP="004027F1">
      <w:pPr>
        <w:adjustRightInd w:val="0"/>
        <w:snapToGrid w:val="0"/>
        <w:spacing w:line="312" w:lineRule="auto"/>
        <w:ind w:firstLineChars="200" w:firstLine="420"/>
        <w:rPr>
          <w:rFonts w:ascii="宋体" w:hAnsi="宋体"/>
          <w:color w:val="000000" w:themeColor="text1"/>
        </w:rPr>
      </w:pPr>
      <w:r>
        <w:rPr>
          <w:rFonts w:ascii="宋体" w:hAnsi="宋体" w:hint="eastAsia"/>
          <w:color w:val="000000" w:themeColor="text1"/>
        </w:rPr>
        <w:t>2</w:t>
      </w:r>
      <w:r w:rsidRPr="000E409F">
        <w:rPr>
          <w:rFonts w:ascii="宋体" w:hAnsi="宋体"/>
          <w:color w:val="000000" w:themeColor="text1"/>
        </w:rPr>
        <w:t>、</w:t>
      </w:r>
      <w:r w:rsidRPr="004027F1">
        <w:rPr>
          <w:rFonts w:ascii="宋体" w:hAnsi="宋体" w:hint="eastAsia"/>
          <w:color w:val="000000" w:themeColor="text1"/>
        </w:rPr>
        <w:t>厂家售后承诺函：包括但不限于</w:t>
      </w:r>
      <w:r w:rsidR="00790360" w:rsidRPr="004027F1">
        <w:rPr>
          <w:rFonts w:ascii="宋体" w:hAnsi="宋体" w:hint="eastAsia"/>
          <w:color w:val="000000" w:themeColor="text1"/>
        </w:rPr>
        <w:t>质量保证措施、质保期服务承诺、优化方案和建议等</w:t>
      </w:r>
    </w:p>
    <w:p w:rsidR="004027F1" w:rsidRPr="004027F1" w:rsidRDefault="004027F1" w:rsidP="004027F1">
      <w:pPr>
        <w:adjustRightInd w:val="0"/>
        <w:snapToGrid w:val="0"/>
        <w:spacing w:line="312" w:lineRule="auto"/>
        <w:ind w:firstLineChars="200" w:firstLine="420"/>
        <w:rPr>
          <w:rFonts w:ascii="宋体" w:hAnsi="宋体"/>
          <w:color w:val="000000" w:themeColor="text1"/>
        </w:rPr>
      </w:pPr>
    </w:p>
    <w:p w:rsidR="00F43F4B" w:rsidRDefault="00C05DB4" w:rsidP="0037075E">
      <w:pPr>
        <w:adjustRightInd w:val="0"/>
        <w:snapToGrid w:val="0"/>
        <w:spacing w:line="312" w:lineRule="auto"/>
        <w:ind w:firstLineChars="200" w:firstLine="420"/>
        <w:rPr>
          <w:rFonts w:ascii="宋体" w:hAnsi="宋体"/>
          <w:color w:val="000000" w:themeColor="text1"/>
        </w:rPr>
      </w:pPr>
      <w:r w:rsidRPr="000E409F">
        <w:rPr>
          <w:rFonts w:ascii="宋体" w:hAnsi="宋体"/>
          <w:color w:val="000000" w:themeColor="text1"/>
        </w:rPr>
        <w:t>3、</w:t>
      </w:r>
      <w:r w:rsidR="004027F1" w:rsidRPr="004027F1">
        <w:rPr>
          <w:rFonts w:ascii="宋体" w:hAnsi="宋体" w:hint="eastAsia"/>
          <w:color w:val="000000" w:themeColor="text1"/>
        </w:rPr>
        <w:t>故障响应承诺</w:t>
      </w:r>
      <w:r w:rsidR="004027F1">
        <w:rPr>
          <w:rFonts w:ascii="宋体" w:hAnsi="宋体" w:hint="eastAsia"/>
          <w:color w:val="000000" w:themeColor="text1"/>
        </w:rPr>
        <w:t>：包括但不限于</w:t>
      </w:r>
      <w:r w:rsidRPr="000E409F">
        <w:rPr>
          <w:rFonts w:ascii="宋体" w:hAnsi="宋体"/>
          <w:color w:val="000000" w:themeColor="text1"/>
        </w:rPr>
        <w:t>紧急情况的处理措施、预案处理方案</w:t>
      </w:r>
    </w:p>
    <w:p w:rsidR="004027F1" w:rsidRPr="004027F1" w:rsidRDefault="004027F1" w:rsidP="0037075E">
      <w:pPr>
        <w:adjustRightInd w:val="0"/>
        <w:snapToGrid w:val="0"/>
        <w:spacing w:line="312" w:lineRule="auto"/>
        <w:ind w:firstLineChars="200" w:firstLine="420"/>
        <w:rPr>
          <w:rFonts w:ascii="宋体" w:hAnsi="宋体"/>
          <w:color w:val="000000" w:themeColor="text1"/>
        </w:rPr>
      </w:pPr>
    </w:p>
    <w:p w:rsidR="004027F1" w:rsidRPr="004027F1" w:rsidRDefault="00442F08" w:rsidP="004027F1">
      <w:pPr>
        <w:adjustRightInd w:val="0"/>
        <w:snapToGrid w:val="0"/>
        <w:spacing w:line="312" w:lineRule="auto"/>
        <w:ind w:firstLineChars="200" w:firstLine="420"/>
        <w:rPr>
          <w:rFonts w:ascii="宋体" w:hAnsi="宋体"/>
          <w:color w:val="000000" w:themeColor="text1"/>
        </w:rPr>
      </w:pPr>
      <w:r w:rsidRPr="000E409F">
        <w:rPr>
          <w:rFonts w:ascii="宋体" w:hAnsi="宋体" w:hint="eastAsia"/>
          <w:color w:val="000000" w:themeColor="text1"/>
        </w:rPr>
        <w:t>4、</w:t>
      </w:r>
      <w:r w:rsidR="004027F1" w:rsidRPr="004027F1">
        <w:rPr>
          <w:rFonts w:ascii="宋体" w:hAnsi="宋体" w:hint="eastAsia"/>
          <w:color w:val="000000" w:themeColor="text1"/>
        </w:rPr>
        <w:t>安装调试方案</w:t>
      </w:r>
    </w:p>
    <w:p w:rsidR="00442F08" w:rsidRDefault="00442F08" w:rsidP="0037075E">
      <w:pPr>
        <w:adjustRightInd w:val="0"/>
        <w:snapToGrid w:val="0"/>
        <w:spacing w:line="312" w:lineRule="auto"/>
        <w:ind w:firstLineChars="200" w:firstLine="420"/>
        <w:rPr>
          <w:rFonts w:ascii="宋体" w:hAnsi="宋体"/>
          <w:color w:val="000000" w:themeColor="text1"/>
        </w:rPr>
      </w:pPr>
    </w:p>
    <w:p w:rsidR="004027F1" w:rsidRDefault="004027F1" w:rsidP="0037075E">
      <w:pPr>
        <w:adjustRightInd w:val="0"/>
        <w:snapToGrid w:val="0"/>
        <w:spacing w:line="312" w:lineRule="auto"/>
        <w:ind w:firstLineChars="200" w:firstLine="420"/>
        <w:rPr>
          <w:color w:val="000000"/>
          <w:szCs w:val="21"/>
        </w:rPr>
      </w:pPr>
      <w:r>
        <w:rPr>
          <w:rFonts w:ascii="宋体" w:hAnsi="宋体" w:hint="eastAsia"/>
          <w:color w:val="000000" w:themeColor="text1"/>
        </w:rPr>
        <w:t>5</w:t>
      </w:r>
      <w:r w:rsidRPr="000E409F">
        <w:rPr>
          <w:rFonts w:ascii="宋体" w:hAnsi="宋体" w:hint="eastAsia"/>
          <w:color w:val="000000" w:themeColor="text1"/>
        </w:rPr>
        <w:t>、</w:t>
      </w:r>
      <w:r w:rsidRPr="007B20EF">
        <w:rPr>
          <w:rFonts w:hint="eastAsia"/>
          <w:color w:val="000000"/>
          <w:szCs w:val="21"/>
        </w:rPr>
        <w:t>培训方案</w:t>
      </w:r>
    </w:p>
    <w:p w:rsidR="004027F1" w:rsidRPr="004027F1" w:rsidRDefault="004027F1" w:rsidP="0037075E">
      <w:pPr>
        <w:adjustRightInd w:val="0"/>
        <w:snapToGrid w:val="0"/>
        <w:spacing w:line="312" w:lineRule="auto"/>
        <w:ind w:firstLineChars="200" w:firstLine="420"/>
        <w:rPr>
          <w:rFonts w:ascii="宋体" w:hAnsi="宋体"/>
          <w:color w:val="000000" w:themeColor="text1"/>
        </w:rPr>
      </w:pPr>
    </w:p>
    <w:p w:rsidR="004027F1" w:rsidRPr="004027F1" w:rsidRDefault="004027F1" w:rsidP="004027F1">
      <w:pPr>
        <w:adjustRightInd w:val="0"/>
        <w:snapToGrid w:val="0"/>
        <w:spacing w:line="312" w:lineRule="auto"/>
        <w:ind w:firstLineChars="200" w:firstLine="420"/>
        <w:rPr>
          <w:rFonts w:ascii="宋体" w:hAnsi="宋体"/>
          <w:color w:val="000000" w:themeColor="text1"/>
        </w:rPr>
      </w:pPr>
      <w:r>
        <w:rPr>
          <w:rFonts w:ascii="宋体" w:hAnsi="宋体" w:hint="eastAsia"/>
          <w:color w:val="000000" w:themeColor="text1"/>
        </w:rPr>
        <w:t>6</w:t>
      </w:r>
      <w:r w:rsidRPr="000E409F">
        <w:rPr>
          <w:rFonts w:ascii="宋体" w:hAnsi="宋体" w:hint="eastAsia"/>
          <w:color w:val="000000" w:themeColor="text1"/>
        </w:rPr>
        <w:t>、投标人认为需要提供的其他资料、说明等</w:t>
      </w:r>
    </w:p>
    <w:bookmarkEnd w:id="121"/>
    <w:bookmarkEnd w:id="122"/>
    <w:bookmarkEnd w:id="123"/>
    <w:bookmarkEnd w:id="124"/>
    <w:bookmarkEnd w:id="145"/>
    <w:bookmarkEnd w:id="146"/>
    <w:bookmarkEnd w:id="147"/>
    <w:bookmarkEnd w:id="148"/>
    <w:bookmarkEnd w:id="149"/>
    <w:bookmarkEnd w:id="150"/>
    <w:p w:rsidR="00F43F4B" w:rsidRPr="00C462CF" w:rsidRDefault="00F43F4B" w:rsidP="0037075E">
      <w:pPr>
        <w:adjustRightInd w:val="0"/>
        <w:snapToGrid w:val="0"/>
        <w:spacing w:line="312" w:lineRule="auto"/>
        <w:ind w:firstLineChars="200" w:firstLine="444"/>
        <w:rPr>
          <w:rFonts w:ascii="宋体" w:hAnsi="宋体" w:cs="宋体"/>
          <w:color w:val="000000" w:themeColor="text1"/>
          <w:spacing w:val="6"/>
          <w:szCs w:val="21"/>
        </w:rPr>
      </w:pPr>
    </w:p>
    <w:sectPr w:rsidR="00F43F4B" w:rsidRPr="00C462CF" w:rsidSect="007F560F">
      <w:footerReference w:type="default" r:id="rId13"/>
      <w:type w:val="continuous"/>
      <w:pgSz w:w="11906" w:h="16838"/>
      <w:pgMar w:top="1417" w:right="1417" w:bottom="1417"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30C" w:rsidRDefault="00B8030C">
      <w:r>
        <w:separator/>
      </w:r>
    </w:p>
  </w:endnote>
  <w:endnote w:type="continuationSeparator" w:id="0">
    <w:p w:rsidR="00B8030C" w:rsidRDefault="00B8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TFangsong">
    <w:charset w:val="86"/>
    <w:family w:val="auto"/>
    <w:pitch w:val="variable"/>
    <w:sig w:usb0="00000287" w:usb1="080F0000" w:usb2="00000010" w:usb3="00000000" w:csb0="0004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Shell Dlg">
    <w:panose1 w:val="020B060402020202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weight : 400">
    <w:altName w:val="Courier New"/>
    <w:charset w:val="00"/>
    <w:family w:val="auto"/>
    <w:pitch w:val="default"/>
    <w:sig w:usb0="00000003"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3EB" w:rsidRDefault="005D3DBD">
    <w:pPr>
      <w:pStyle w:val="af6"/>
      <w:framePr w:wrap="around" w:vAnchor="text" w:hAnchor="margin" w:xAlign="right" w:y="1"/>
      <w:rPr>
        <w:rStyle w:val="afd"/>
      </w:rPr>
    </w:pPr>
    <w:r>
      <w:fldChar w:fldCharType="begin"/>
    </w:r>
    <w:r w:rsidR="00A543EB">
      <w:rPr>
        <w:rStyle w:val="afd"/>
      </w:rPr>
      <w:instrText xml:space="preserve">PAGE  </w:instrText>
    </w:r>
    <w:r>
      <w:fldChar w:fldCharType="end"/>
    </w:r>
  </w:p>
  <w:p w:rsidR="00A543EB" w:rsidRDefault="00A543EB">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3EB" w:rsidRDefault="00A543EB">
    <w:pPr>
      <w:pStyle w:val="af6"/>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3EB" w:rsidRDefault="00B8030C">
    <w:pPr>
      <w:pStyle w:val="af6"/>
      <w:jc w:val="center"/>
    </w:pPr>
    <w:r>
      <w:rPr>
        <w:noProof/>
      </w:rPr>
      <w:pict>
        <v:shapetype id="_x0000_t202" coordsize="21600,21600" o:spt="202" path="m,l,21600r21600,l21600,xe">
          <v:stroke joinstyle="miter"/>
          <v:path gradientshapeok="t" o:connecttype="rect"/>
        </v:shapetype>
        <v:shape id="文本框 2050" o:spid="_x0000_s2051" type="#_x0000_t202" style="position:absolute;left:0;text-align:left;margin-left:0;margin-top:0;width:9.85pt;height:10.85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HWuQIAAKo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" filled="f" stroked="f">
          <v:textbox style="mso-fit-shape-to-text:t" inset="0,0,0,0">
            <w:txbxContent>
              <w:p w:rsidR="00A543EB" w:rsidRDefault="005D3DBD">
                <w:pPr>
                  <w:pStyle w:val="af6"/>
                  <w:jc w:val="center"/>
                </w:pPr>
                <w:r>
                  <w:fldChar w:fldCharType="begin"/>
                </w:r>
                <w:r w:rsidR="00A543EB">
                  <w:instrText xml:space="preserve"> PAGE   \* MERGEFORMAT </w:instrText>
                </w:r>
                <w:r>
                  <w:fldChar w:fldCharType="separate"/>
                </w:r>
                <w:r w:rsidR="00056E38" w:rsidRPr="00056E38">
                  <w:rPr>
                    <w:noProof/>
                    <w:lang w:val="zh-CN"/>
                  </w:rPr>
                  <w:t>22</w:t>
                </w:r>
                <w:r>
                  <w:rPr>
                    <w:noProof/>
                    <w:lang w:val="zh-CN"/>
                  </w:rPr>
                  <w:fldChar w:fldCharType="end"/>
                </w:r>
              </w:p>
            </w:txbxContent>
          </v:textbox>
          <w10:wrap anchorx="margin"/>
        </v:shape>
      </w:pict>
    </w:r>
  </w:p>
  <w:p w:rsidR="00A543EB" w:rsidRDefault="00A543EB">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30C" w:rsidRDefault="00B8030C">
      <w:r>
        <w:separator/>
      </w:r>
    </w:p>
  </w:footnote>
  <w:footnote w:type="continuationSeparator" w:id="0">
    <w:p w:rsidR="00B8030C" w:rsidRDefault="00B80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3EB" w:rsidRDefault="00B8030C">
    <w:pPr>
      <w:pStyle w:val="af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600.75pt;height:200.25pt;rotation:315;z-index:-251658240;mso-position-horizontal:center;mso-position-horizontal-relative:page;mso-position-vertical:center;mso-position-vertical-relative:page" o:preferrelative="t" o:allowincell="f" fillcolor="red" stroked="f">
          <v:fill opacity=".5"/>
          <v:textpath style="font-family:&quot;宋体&quot;;font-size:96pt" trim="t" fitpath="t" string="第一稿"/>
          <o:lock v:ext="edit" text="f"/>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3EB" w:rsidRDefault="00A543EB">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tentative="1">
      <w:start w:val="1"/>
      <w:numFmt w:val="japaneseCounting"/>
      <w:lvlText w:val="第%1章"/>
      <w:lvlJc w:val="left"/>
      <w:pPr>
        <w:tabs>
          <w:tab w:val="left" w:pos="1605"/>
        </w:tabs>
        <w:ind w:left="1605" w:hanging="960"/>
      </w:pPr>
      <w:rPr>
        <w:rFonts w:hint="eastAsia"/>
      </w:rPr>
    </w:lvl>
    <w:lvl w:ilvl="1" w:tentative="1">
      <w:start w:val="1"/>
      <w:numFmt w:val="japaneseCounting"/>
      <w:lvlText w:val="%2、"/>
      <w:lvlJc w:val="left"/>
      <w:pPr>
        <w:tabs>
          <w:tab w:val="left" w:pos="1365"/>
        </w:tabs>
        <w:ind w:left="1365" w:hanging="525"/>
      </w:pPr>
      <w:rPr>
        <w:rFonts w:hint="default"/>
      </w:rPr>
    </w:lvl>
    <w:lvl w:ilvl="2" w:tentative="1">
      <w:start w:val="1"/>
      <w:numFmt w:val="lowerRoman"/>
      <w:lvlText w:val="%3."/>
      <w:lvlJc w:val="right"/>
      <w:pPr>
        <w:tabs>
          <w:tab w:val="left" w:pos="1905"/>
        </w:tabs>
        <w:ind w:left="1905" w:hanging="420"/>
      </w:pPr>
    </w:lvl>
    <w:lvl w:ilvl="3" w:tentative="1">
      <w:start w:val="1"/>
      <w:numFmt w:val="decimal"/>
      <w:lvlText w:val="%4."/>
      <w:lvlJc w:val="left"/>
      <w:pPr>
        <w:tabs>
          <w:tab w:val="left" w:pos="2325"/>
        </w:tabs>
        <w:ind w:left="2325" w:hanging="420"/>
      </w:pPr>
    </w:lvl>
    <w:lvl w:ilvl="4" w:tentative="1">
      <w:start w:val="1"/>
      <w:numFmt w:val="lowerLetter"/>
      <w:lvlText w:val="%5)"/>
      <w:lvlJc w:val="left"/>
      <w:pPr>
        <w:tabs>
          <w:tab w:val="left" w:pos="2745"/>
        </w:tabs>
        <w:ind w:left="2745" w:hanging="420"/>
      </w:pPr>
    </w:lvl>
    <w:lvl w:ilvl="5" w:tentative="1">
      <w:start w:val="1"/>
      <w:numFmt w:val="lowerRoman"/>
      <w:lvlText w:val="%6."/>
      <w:lvlJc w:val="right"/>
      <w:pPr>
        <w:tabs>
          <w:tab w:val="left" w:pos="3165"/>
        </w:tabs>
        <w:ind w:left="3165" w:hanging="420"/>
      </w:pPr>
    </w:lvl>
    <w:lvl w:ilvl="6">
      <w:start w:val="1"/>
      <w:numFmt w:val="decimal"/>
      <w:lvlText w:val="%7."/>
      <w:lvlJc w:val="left"/>
      <w:pPr>
        <w:tabs>
          <w:tab w:val="left" w:pos="420"/>
        </w:tabs>
        <w:ind w:left="420" w:hanging="420"/>
      </w:pPr>
    </w:lvl>
    <w:lvl w:ilvl="7" w:tentative="1">
      <w:start w:val="1"/>
      <w:numFmt w:val="lowerLetter"/>
      <w:lvlText w:val="%8)"/>
      <w:lvlJc w:val="left"/>
      <w:pPr>
        <w:tabs>
          <w:tab w:val="left" w:pos="4005"/>
        </w:tabs>
        <w:ind w:left="4005" w:hanging="420"/>
      </w:pPr>
    </w:lvl>
    <w:lvl w:ilvl="8" w:tentative="1">
      <w:start w:val="1"/>
      <w:numFmt w:val="lowerRoman"/>
      <w:lvlText w:val="%9."/>
      <w:lvlJc w:val="right"/>
      <w:pPr>
        <w:tabs>
          <w:tab w:val="left" w:pos="4425"/>
        </w:tabs>
        <w:ind w:left="4425" w:hanging="420"/>
      </w:pPr>
    </w:lvl>
  </w:abstractNum>
  <w:abstractNum w:abstractNumId="1" w15:restartNumberingAfterBreak="0">
    <w:nsid w:val="0000000F"/>
    <w:multiLevelType w:val="multilevel"/>
    <w:tmpl w:val="0000000F"/>
    <w:lvl w:ilvl="0" w:tentative="1">
      <w:start w:val="1"/>
      <w:numFmt w:val="decimal"/>
      <w:lvlText w:val="%1）"/>
      <w:lvlJc w:val="left"/>
      <w:pPr>
        <w:tabs>
          <w:tab w:val="left" w:pos="2040"/>
        </w:tabs>
        <w:ind w:left="2040" w:hanging="360"/>
      </w:pPr>
      <w:rPr>
        <w:rFonts w:hint="default"/>
      </w:rPr>
    </w:lvl>
    <w:lvl w:ilvl="1">
      <w:start w:val="1"/>
      <w:numFmt w:val="decimal"/>
      <w:lvlText w:val="%2、"/>
      <w:lvlJc w:val="left"/>
      <w:pPr>
        <w:tabs>
          <w:tab w:val="left" w:pos="780"/>
        </w:tabs>
        <w:ind w:left="780" w:hanging="360"/>
      </w:pPr>
      <w:rPr>
        <w:rFonts w:ascii="宋体" w:eastAsia="宋体" w:hAnsi="宋体" w:cs="宋体"/>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00F67C5B"/>
    <w:multiLevelType w:val="multilevel"/>
    <w:tmpl w:val="00F67C5B"/>
    <w:lvl w:ilvl="0" w:tentative="1">
      <w:start w:val="8"/>
      <w:numFmt w:val="decimal"/>
      <w:lvlText w:val="%1"/>
      <w:lvlJc w:val="left"/>
      <w:pPr>
        <w:tabs>
          <w:tab w:val="left" w:pos="360"/>
        </w:tabs>
        <w:ind w:left="360" w:hanging="360"/>
      </w:pPr>
      <w:rPr>
        <w:rFonts w:hint="default"/>
        <w:b/>
      </w:rPr>
    </w:lvl>
    <w:lvl w:ilvl="1">
      <w:start w:val="1"/>
      <w:numFmt w:val="decimal"/>
      <w:lvlText w:val="%1.%2"/>
      <w:lvlJc w:val="left"/>
      <w:pPr>
        <w:tabs>
          <w:tab w:val="left" w:pos="360"/>
        </w:tabs>
        <w:ind w:left="360" w:hanging="360"/>
      </w:pPr>
      <w:rPr>
        <w:rFonts w:hint="default"/>
        <w:b w:val="0"/>
      </w:rPr>
    </w:lvl>
    <w:lvl w:ilvl="2" w:tentative="1">
      <w:start w:val="1"/>
      <w:numFmt w:val="decimal"/>
      <w:lvlText w:val="%1.%2.%3"/>
      <w:lvlJc w:val="left"/>
      <w:pPr>
        <w:tabs>
          <w:tab w:val="left" w:pos="720"/>
        </w:tabs>
        <w:ind w:left="720" w:hanging="720"/>
      </w:pPr>
      <w:rPr>
        <w:rFonts w:hint="default"/>
        <w:b/>
      </w:rPr>
    </w:lvl>
    <w:lvl w:ilvl="3" w:tentative="1">
      <w:start w:val="1"/>
      <w:numFmt w:val="decimal"/>
      <w:lvlText w:val="%1.%2.%3.%4"/>
      <w:lvlJc w:val="left"/>
      <w:pPr>
        <w:tabs>
          <w:tab w:val="left" w:pos="1080"/>
        </w:tabs>
        <w:ind w:left="1080" w:hanging="1080"/>
      </w:pPr>
      <w:rPr>
        <w:rFonts w:hint="default"/>
        <w:b/>
      </w:rPr>
    </w:lvl>
    <w:lvl w:ilvl="4" w:tentative="1">
      <w:start w:val="1"/>
      <w:numFmt w:val="decimal"/>
      <w:lvlText w:val="%1.%2.%3.%4.%5"/>
      <w:lvlJc w:val="left"/>
      <w:pPr>
        <w:tabs>
          <w:tab w:val="left" w:pos="1080"/>
        </w:tabs>
        <w:ind w:left="1080" w:hanging="1080"/>
      </w:pPr>
      <w:rPr>
        <w:rFonts w:hint="default"/>
        <w:b/>
      </w:rPr>
    </w:lvl>
    <w:lvl w:ilvl="5" w:tentative="1">
      <w:start w:val="1"/>
      <w:numFmt w:val="decimal"/>
      <w:lvlText w:val="%1.%2.%3.%4.%5.%6"/>
      <w:lvlJc w:val="left"/>
      <w:pPr>
        <w:tabs>
          <w:tab w:val="left" w:pos="1440"/>
        </w:tabs>
        <w:ind w:left="1440" w:hanging="1440"/>
      </w:pPr>
      <w:rPr>
        <w:rFonts w:hint="default"/>
        <w:b/>
      </w:rPr>
    </w:lvl>
    <w:lvl w:ilvl="6" w:tentative="1">
      <w:start w:val="1"/>
      <w:numFmt w:val="decimal"/>
      <w:lvlText w:val="%1.%2.%3.%4.%5.%6.%7"/>
      <w:lvlJc w:val="left"/>
      <w:pPr>
        <w:tabs>
          <w:tab w:val="left" w:pos="1440"/>
        </w:tabs>
        <w:ind w:left="1440" w:hanging="1440"/>
      </w:pPr>
      <w:rPr>
        <w:rFonts w:hint="default"/>
        <w:b/>
      </w:rPr>
    </w:lvl>
    <w:lvl w:ilvl="7" w:tentative="1">
      <w:start w:val="1"/>
      <w:numFmt w:val="decimal"/>
      <w:lvlText w:val="%1.%2.%3.%4.%5.%6.%7.%8"/>
      <w:lvlJc w:val="left"/>
      <w:pPr>
        <w:tabs>
          <w:tab w:val="left" w:pos="1800"/>
        </w:tabs>
        <w:ind w:left="1800" w:hanging="1800"/>
      </w:pPr>
      <w:rPr>
        <w:rFonts w:hint="default"/>
        <w:b/>
      </w:rPr>
    </w:lvl>
    <w:lvl w:ilvl="8" w:tentative="1">
      <w:start w:val="1"/>
      <w:numFmt w:val="decimal"/>
      <w:lvlText w:val="%1.%2.%3.%4.%5.%6.%7.%8.%9"/>
      <w:lvlJc w:val="left"/>
      <w:pPr>
        <w:tabs>
          <w:tab w:val="left" w:pos="1800"/>
        </w:tabs>
        <w:ind w:left="1800" w:hanging="1800"/>
      </w:pPr>
      <w:rPr>
        <w:rFonts w:hint="default"/>
        <w:b/>
      </w:rPr>
    </w:lvl>
  </w:abstractNum>
  <w:abstractNum w:abstractNumId="3" w15:restartNumberingAfterBreak="0">
    <w:nsid w:val="06F92C31"/>
    <w:multiLevelType w:val="multilevel"/>
    <w:tmpl w:val="06F92C31"/>
    <w:lvl w:ilvl="0" w:tentative="1">
      <w:start w:val="10"/>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440"/>
        </w:tabs>
        <w:ind w:left="1440" w:hanging="144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1800"/>
        </w:tabs>
        <w:ind w:left="1800" w:hanging="1800"/>
      </w:pPr>
      <w:rPr>
        <w:rFonts w:hint="default"/>
      </w:rPr>
    </w:lvl>
  </w:abstractNum>
  <w:abstractNum w:abstractNumId="4" w15:restartNumberingAfterBreak="0">
    <w:nsid w:val="0A981144"/>
    <w:multiLevelType w:val="multilevel"/>
    <w:tmpl w:val="0A981144"/>
    <w:lvl w:ilvl="0" w:tentative="1">
      <w:start w:val="3"/>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800"/>
        </w:tabs>
        <w:ind w:left="1800" w:hanging="180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2160"/>
        </w:tabs>
        <w:ind w:left="2160" w:hanging="2160"/>
      </w:pPr>
      <w:rPr>
        <w:rFonts w:hint="default"/>
      </w:rPr>
    </w:lvl>
  </w:abstractNum>
  <w:abstractNum w:abstractNumId="5" w15:restartNumberingAfterBreak="0">
    <w:nsid w:val="11726340"/>
    <w:multiLevelType w:val="multilevel"/>
    <w:tmpl w:val="11726340"/>
    <w:lvl w:ilvl="0" w:tentative="1">
      <w:start w:val="15"/>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800"/>
        </w:tabs>
        <w:ind w:left="1800" w:hanging="180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2160"/>
        </w:tabs>
        <w:ind w:left="2160" w:hanging="2160"/>
      </w:pPr>
      <w:rPr>
        <w:rFonts w:hint="default"/>
      </w:rPr>
    </w:lvl>
  </w:abstractNum>
  <w:abstractNum w:abstractNumId="6" w15:restartNumberingAfterBreak="0">
    <w:nsid w:val="118D7FF0"/>
    <w:multiLevelType w:val="multilevel"/>
    <w:tmpl w:val="118D7FF0"/>
    <w:lvl w:ilvl="0" w:tentative="1">
      <w:start w:val="1"/>
      <w:numFmt w:val="chineseCountingThousand"/>
      <w:lvlText w:val="%1、"/>
      <w:lvlJc w:val="left"/>
      <w:pPr>
        <w:tabs>
          <w:tab w:val="left" w:pos="425"/>
        </w:tabs>
        <w:ind w:left="425" w:firstLine="0"/>
      </w:pPr>
      <w:rPr>
        <w:rFonts w:hint="default"/>
      </w:rPr>
    </w:lvl>
    <w:lvl w:ilvl="1">
      <w:start w:val="1"/>
      <w:numFmt w:val="japaneseCounting"/>
      <w:lvlText w:val="%2、"/>
      <w:lvlJc w:val="left"/>
      <w:pPr>
        <w:tabs>
          <w:tab w:val="left" w:pos="840"/>
        </w:tabs>
        <w:ind w:left="840" w:hanging="420"/>
      </w:pPr>
      <w:rPr>
        <w:rFonts w:hint="default"/>
      </w:rPr>
    </w:lvl>
    <w:lvl w:ilvl="2" w:tentative="1">
      <w:start w:val="1"/>
      <w:numFmt w:val="decimal"/>
      <w:lvlText w:val="%3、"/>
      <w:lvlJc w:val="left"/>
      <w:pPr>
        <w:tabs>
          <w:tab w:val="left" w:pos="1200"/>
        </w:tabs>
        <w:ind w:left="1200" w:hanging="360"/>
      </w:pPr>
      <w:rPr>
        <w:rFonts w:hint="default"/>
      </w:rPr>
    </w:lvl>
    <w:lvl w:ilvl="3" w:tentative="1">
      <w:start w:val="1"/>
      <w:numFmt w:val="decimal"/>
      <w:lvlText w:val="%4."/>
      <w:lvlJc w:val="left"/>
      <w:pPr>
        <w:tabs>
          <w:tab w:val="left" w:pos="1680"/>
        </w:tabs>
        <w:ind w:left="1680" w:hanging="420"/>
      </w:pPr>
      <w:rPr>
        <w:rFonts w:hint="default"/>
      </w:rPr>
    </w:lvl>
    <w:lvl w:ilvl="4" w:tentative="1">
      <w:start w:val="1"/>
      <w:numFmt w:val="lowerLetter"/>
      <w:lvlText w:val="%5)"/>
      <w:lvlJc w:val="left"/>
      <w:pPr>
        <w:tabs>
          <w:tab w:val="left" w:pos="2040"/>
        </w:tabs>
        <w:ind w:left="2040" w:hanging="360"/>
      </w:pPr>
      <w:rPr>
        <w:rFonts w:hint="default"/>
      </w:rPr>
    </w:lvl>
    <w:lvl w:ilvl="5" w:tentative="1">
      <w:start w:val="1"/>
      <w:numFmt w:val="lowerLetter"/>
      <w:lvlText w:val="%6）"/>
      <w:lvlJc w:val="left"/>
      <w:pPr>
        <w:tabs>
          <w:tab w:val="left" w:pos="2460"/>
        </w:tabs>
        <w:ind w:left="2460" w:hanging="360"/>
      </w:pPr>
      <w:rPr>
        <w:rFonts w:ascii="宋体" w:hAnsi="宋体" w:hint="default"/>
      </w:r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7" w15:restartNumberingAfterBreak="0">
    <w:nsid w:val="15907297"/>
    <w:multiLevelType w:val="multilevel"/>
    <w:tmpl w:val="15907297"/>
    <w:lvl w:ilvl="0" w:tentative="1">
      <w:start w:val="1"/>
      <w:numFmt w:val="decimal"/>
      <w:pStyle w:val="4"/>
      <w:lvlText w:val="%1"/>
      <w:lvlJc w:val="left"/>
      <w:pPr>
        <w:tabs>
          <w:tab w:val="left" w:pos="432"/>
        </w:tabs>
        <w:ind w:left="432" w:hanging="432"/>
      </w:pPr>
      <w:rPr>
        <w:rFonts w:hint="eastAsia"/>
      </w:rPr>
    </w:lvl>
    <w:lvl w:ilvl="1" w:tentative="1">
      <w:start w:val="1"/>
      <w:numFmt w:val="decimal"/>
      <w:lvlText w:val="%1.%2"/>
      <w:lvlJc w:val="left"/>
      <w:pPr>
        <w:tabs>
          <w:tab w:val="left" w:pos="576"/>
        </w:tabs>
        <w:ind w:left="576" w:hanging="292"/>
      </w:pPr>
      <w:rPr>
        <w:rFonts w:hint="eastAsia"/>
      </w:rPr>
    </w:lvl>
    <w:lvl w:ilvl="2" w:tentative="1">
      <w:start w:val="1"/>
      <w:numFmt w:val="decimal"/>
      <w:pStyle w:val="6"/>
      <w:lvlText w:val="%1.%2.%3"/>
      <w:lvlJc w:val="left"/>
      <w:pPr>
        <w:tabs>
          <w:tab w:val="left" w:pos="720"/>
        </w:tabs>
        <w:ind w:left="720" w:hanging="153"/>
      </w:pPr>
      <w:rPr>
        <w:rFonts w:hint="eastAsia"/>
      </w:rPr>
    </w:lvl>
    <w:lvl w:ilvl="3" w:tentative="1">
      <w:start w:val="1"/>
      <w:numFmt w:val="decimal"/>
      <w:pStyle w:val="5"/>
      <w:lvlText w:val="%1.%2.%3.%4"/>
      <w:lvlJc w:val="left"/>
      <w:pPr>
        <w:tabs>
          <w:tab w:val="left" w:pos="864"/>
        </w:tabs>
        <w:ind w:left="864" w:hanging="13"/>
      </w:pPr>
      <w:rPr>
        <w:rFonts w:hint="eastAsia"/>
      </w:rPr>
    </w:lvl>
    <w:lvl w:ilvl="4" w:tentative="1">
      <w:start w:val="1"/>
      <w:numFmt w:val="decimal"/>
      <w:lvlText w:val="%1.%2.%3.%4.%5"/>
      <w:lvlJc w:val="left"/>
      <w:pPr>
        <w:tabs>
          <w:tab w:val="left" w:pos="1008"/>
        </w:tabs>
        <w:ind w:left="1008" w:firstLine="126"/>
      </w:pPr>
      <w:rPr>
        <w:rFonts w:hint="eastAsia"/>
        <w:b/>
      </w:rPr>
    </w:lvl>
    <w:lvl w:ilvl="5" w:tentative="1">
      <w:start w:val="1"/>
      <w:numFmt w:val="decimal"/>
      <w:lvlText w:val="%1.%2.%3.%4.%5.%6"/>
      <w:lvlJc w:val="left"/>
      <w:pPr>
        <w:tabs>
          <w:tab w:val="left" w:pos="1152"/>
        </w:tabs>
        <w:ind w:left="1152" w:firstLine="266"/>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8" w15:restartNumberingAfterBreak="0">
    <w:nsid w:val="159114E6"/>
    <w:multiLevelType w:val="multilevel"/>
    <w:tmpl w:val="159114E6"/>
    <w:lvl w:ilvl="0" w:tentative="1">
      <w:start w:val="14"/>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800"/>
        </w:tabs>
        <w:ind w:left="1800" w:hanging="180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2160"/>
        </w:tabs>
        <w:ind w:left="2160" w:hanging="2160"/>
      </w:pPr>
      <w:rPr>
        <w:rFonts w:hint="default"/>
      </w:rPr>
    </w:lvl>
  </w:abstractNum>
  <w:abstractNum w:abstractNumId="9" w15:restartNumberingAfterBreak="0">
    <w:nsid w:val="179B3BE8"/>
    <w:multiLevelType w:val="multilevel"/>
    <w:tmpl w:val="4426B144"/>
    <w:lvl w:ilvl="0">
      <w:start w:val="1"/>
      <w:numFmt w:val="chineseCountingThousand"/>
      <w:lvlText w:val="%1、"/>
      <w:lvlJc w:val="left"/>
      <w:pPr>
        <w:tabs>
          <w:tab w:val="num" w:pos="0"/>
        </w:tabs>
        <w:ind w:left="0" w:firstLine="0"/>
      </w:pPr>
      <w:rPr>
        <w:rFonts w:hint="eastAsia"/>
      </w:rPr>
    </w:lvl>
    <w:lvl w:ilvl="1">
      <w:start w:val="1"/>
      <w:numFmt w:val="decimal"/>
      <w:lvlText w:val="%2、"/>
      <w:lvlJc w:val="left"/>
      <w:pPr>
        <w:tabs>
          <w:tab w:val="num" w:pos="780"/>
        </w:tabs>
        <w:ind w:left="780" w:hanging="36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1C8005C7"/>
    <w:multiLevelType w:val="multilevel"/>
    <w:tmpl w:val="317E2A7A"/>
    <w:lvl w:ilvl="0">
      <w:start w:val="1"/>
      <w:numFmt w:val="decimal"/>
      <w:lvlText w:val="%1、"/>
      <w:lvlJc w:val="left"/>
      <w:pPr>
        <w:tabs>
          <w:tab w:val="num" w:pos="540"/>
        </w:tabs>
        <w:ind w:left="540" w:hanging="360"/>
      </w:pPr>
      <w:rPr>
        <w:rFonts w:hint="default"/>
        <w:b/>
      </w:rPr>
    </w:lvl>
    <w:lvl w:ilvl="1">
      <w:start w:val="1"/>
      <w:numFmt w:val="decimal"/>
      <w:lvlText w:val="（%2）"/>
      <w:lvlJc w:val="left"/>
      <w:pPr>
        <w:tabs>
          <w:tab w:val="num" w:pos="1094"/>
        </w:tabs>
        <w:ind w:left="1094" w:hanging="674"/>
      </w:pPr>
      <w:rPr>
        <w:rFonts w:hint="default"/>
      </w:rPr>
    </w:lvl>
    <w:lvl w:ilvl="2">
      <w:start w:val="1"/>
      <w:numFmt w:val="lowerLetter"/>
      <w:lvlText w:val="%3）"/>
      <w:lvlJc w:val="left"/>
      <w:pPr>
        <w:tabs>
          <w:tab w:val="num" w:pos="1620"/>
        </w:tabs>
        <w:ind w:left="1620" w:hanging="360"/>
      </w:pPr>
      <w:rPr>
        <w:rFonts w:hint="default"/>
        <w:b w:val="0"/>
      </w:rPr>
    </w:lvl>
    <w:lvl w:ilvl="3">
      <w:start w:val="1"/>
      <w:numFmt w:val="decimal"/>
      <w:lvlText w:val="%4）"/>
      <w:lvlJc w:val="left"/>
      <w:pPr>
        <w:tabs>
          <w:tab w:val="num" w:pos="2040"/>
        </w:tabs>
        <w:ind w:left="2040" w:hanging="360"/>
      </w:pPr>
      <w:rPr>
        <w:rFonts w:hint="default"/>
      </w:rPr>
    </w:lvl>
    <w:lvl w:ilvl="4">
      <w:start w:val="1"/>
      <w:numFmt w:val="decimal"/>
      <w:lvlText w:val="%5."/>
      <w:lvlJc w:val="left"/>
      <w:pPr>
        <w:tabs>
          <w:tab w:val="num" w:pos="2460"/>
        </w:tabs>
        <w:ind w:left="0" w:firstLine="0"/>
      </w:pPr>
      <w:rPr>
        <w:rFonts w:hint="default"/>
        <w:b/>
        <w:sz w:val="24"/>
        <w:szCs w:val="24"/>
      </w:rPr>
    </w:lvl>
    <w:lvl w:ilvl="5">
      <w:start w:val="1"/>
      <w:numFmt w:val="lowerRoman"/>
      <w:lvlText w:val="%6."/>
      <w:lvlJc w:val="right"/>
      <w:pPr>
        <w:tabs>
          <w:tab w:val="num" w:pos="2940"/>
        </w:tabs>
        <w:ind w:left="2940" w:hanging="420"/>
      </w:pPr>
      <w:rPr>
        <w:rFonts w:hint="eastAsia"/>
      </w:rPr>
    </w:lvl>
    <w:lvl w:ilvl="6">
      <w:start w:val="1"/>
      <w:numFmt w:val="decimal"/>
      <w:lvlText w:val="%7."/>
      <w:lvlJc w:val="left"/>
      <w:pPr>
        <w:tabs>
          <w:tab w:val="num" w:pos="3360"/>
        </w:tabs>
        <w:ind w:left="3360" w:hanging="420"/>
      </w:pPr>
      <w:rPr>
        <w:rFonts w:hint="eastAsia"/>
      </w:rPr>
    </w:lvl>
    <w:lvl w:ilvl="7">
      <w:start w:val="1"/>
      <w:numFmt w:val="lowerLetter"/>
      <w:lvlText w:val="%8)"/>
      <w:lvlJc w:val="left"/>
      <w:pPr>
        <w:tabs>
          <w:tab w:val="num" w:pos="3780"/>
        </w:tabs>
        <w:ind w:left="3780" w:hanging="420"/>
      </w:pPr>
      <w:rPr>
        <w:rFonts w:hint="eastAsia"/>
      </w:rPr>
    </w:lvl>
    <w:lvl w:ilvl="8">
      <w:start w:val="1"/>
      <w:numFmt w:val="lowerRoman"/>
      <w:lvlText w:val="%9."/>
      <w:lvlJc w:val="right"/>
      <w:pPr>
        <w:tabs>
          <w:tab w:val="num" w:pos="4200"/>
        </w:tabs>
        <w:ind w:left="4200" w:hanging="420"/>
      </w:pPr>
      <w:rPr>
        <w:rFonts w:hint="eastAsia"/>
      </w:rPr>
    </w:lvl>
  </w:abstractNum>
  <w:abstractNum w:abstractNumId="11" w15:restartNumberingAfterBreak="0">
    <w:nsid w:val="22D913E6"/>
    <w:multiLevelType w:val="multilevel"/>
    <w:tmpl w:val="22D913E6"/>
    <w:lvl w:ilvl="0" w:tentative="1">
      <w:start w:val="1"/>
      <w:numFmt w:val="japaneseCounting"/>
      <w:lvlText w:val="第%1章"/>
      <w:lvlJc w:val="left"/>
      <w:pPr>
        <w:tabs>
          <w:tab w:val="left" w:pos="3615"/>
        </w:tabs>
        <w:ind w:left="3615" w:hanging="1455"/>
      </w:pPr>
      <w:rPr>
        <w:rFonts w:hint="default"/>
        <w:b/>
      </w:rPr>
    </w:lvl>
    <w:lvl w:ilvl="1">
      <w:start w:val="1"/>
      <w:numFmt w:val="decimal"/>
      <w:lvlText w:val="%2、"/>
      <w:lvlJc w:val="left"/>
      <w:pPr>
        <w:tabs>
          <w:tab w:val="left" w:pos="360"/>
        </w:tabs>
        <w:ind w:left="360" w:hanging="360"/>
      </w:pPr>
      <w:rPr>
        <w:rFonts w:hint="default"/>
      </w:rPr>
    </w:lvl>
    <w:lvl w:ilvl="2" w:tentative="1">
      <w:start w:val="1"/>
      <w:numFmt w:val="lowerRoman"/>
      <w:lvlText w:val="%3."/>
      <w:lvlJc w:val="right"/>
      <w:pPr>
        <w:tabs>
          <w:tab w:val="left" w:pos="3420"/>
        </w:tabs>
        <w:ind w:left="3420" w:hanging="420"/>
      </w:pPr>
    </w:lvl>
    <w:lvl w:ilvl="3" w:tentative="1">
      <w:start w:val="1"/>
      <w:numFmt w:val="japaneseCounting"/>
      <w:lvlText w:val="%4、"/>
      <w:lvlJc w:val="left"/>
      <w:pPr>
        <w:tabs>
          <w:tab w:val="left" w:pos="3840"/>
        </w:tabs>
        <w:ind w:left="3840" w:hanging="420"/>
      </w:pPr>
      <w:rPr>
        <w:rFonts w:hint="default"/>
      </w:rPr>
    </w:lvl>
    <w:lvl w:ilvl="4" w:tentative="1">
      <w:start w:val="1"/>
      <w:numFmt w:val="japaneseCounting"/>
      <w:lvlText w:val="（%5）"/>
      <w:lvlJc w:val="left"/>
      <w:pPr>
        <w:tabs>
          <w:tab w:val="left" w:pos="4560"/>
        </w:tabs>
        <w:ind w:left="4560" w:hanging="720"/>
      </w:pPr>
      <w:rPr>
        <w:rFonts w:hint="default"/>
      </w:rPr>
    </w:lvl>
    <w:lvl w:ilvl="5" w:tentative="1">
      <w:start w:val="1"/>
      <w:numFmt w:val="decimal"/>
      <w:lvlText w:val="%6）"/>
      <w:lvlJc w:val="left"/>
      <w:pPr>
        <w:tabs>
          <w:tab w:val="left" w:pos="4605"/>
        </w:tabs>
        <w:ind w:left="4605" w:hanging="345"/>
      </w:pPr>
      <w:rPr>
        <w:rFonts w:hint="default"/>
      </w:rPr>
    </w:lvl>
    <w:lvl w:ilvl="6" w:tentative="1">
      <w:start w:val="1"/>
      <w:numFmt w:val="decimal"/>
      <w:lvlText w:val="%7．"/>
      <w:lvlJc w:val="left"/>
      <w:pPr>
        <w:tabs>
          <w:tab w:val="left" w:pos="5040"/>
        </w:tabs>
        <w:ind w:left="5040" w:hanging="360"/>
      </w:pPr>
      <w:rPr>
        <w:rFonts w:hint="default"/>
      </w:rPr>
    </w:lvl>
    <w:lvl w:ilvl="7" w:tentative="1">
      <w:start w:val="1"/>
      <w:numFmt w:val="decimal"/>
      <w:lvlText w:val="%8."/>
      <w:lvlJc w:val="left"/>
      <w:pPr>
        <w:tabs>
          <w:tab w:val="left" w:pos="5460"/>
        </w:tabs>
        <w:ind w:left="5460" w:hanging="360"/>
      </w:pPr>
      <w:rPr>
        <w:rFonts w:hint="default"/>
      </w:rPr>
    </w:lvl>
    <w:lvl w:ilvl="8" w:tentative="1">
      <w:start w:val="1"/>
      <w:numFmt w:val="lowerRoman"/>
      <w:lvlText w:val="%9."/>
      <w:lvlJc w:val="right"/>
      <w:pPr>
        <w:tabs>
          <w:tab w:val="left" w:pos="5940"/>
        </w:tabs>
        <w:ind w:left="5940" w:hanging="420"/>
      </w:pPr>
    </w:lvl>
  </w:abstractNum>
  <w:abstractNum w:abstractNumId="12" w15:restartNumberingAfterBreak="0">
    <w:nsid w:val="290677BA"/>
    <w:multiLevelType w:val="hybridMultilevel"/>
    <w:tmpl w:val="44F25196"/>
    <w:lvl w:ilvl="0" w:tplc="D8F4A818">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3" w15:restartNumberingAfterBreak="0">
    <w:nsid w:val="2AA957BB"/>
    <w:multiLevelType w:val="multilevel"/>
    <w:tmpl w:val="2AA957BB"/>
    <w:lvl w:ilvl="0" w:tentative="1">
      <w:start w:val="1"/>
      <w:numFmt w:val="decimal"/>
      <w:lvlText w:val="%1"/>
      <w:lvlJc w:val="left"/>
      <w:pPr>
        <w:tabs>
          <w:tab w:val="left" w:pos="432"/>
        </w:tabs>
        <w:ind w:left="432" w:hanging="432"/>
      </w:pPr>
      <w:rPr>
        <w:rFonts w:hint="eastAsia"/>
      </w:rPr>
    </w:lvl>
    <w:lvl w:ilvl="1" w:tentative="1">
      <w:start w:val="1"/>
      <w:numFmt w:val="decimal"/>
      <w:lvlText w:val="%1.%2"/>
      <w:lvlJc w:val="left"/>
      <w:pPr>
        <w:tabs>
          <w:tab w:val="left" w:pos="576"/>
        </w:tabs>
        <w:ind w:left="576" w:hanging="292"/>
      </w:pPr>
      <w:rPr>
        <w:rFonts w:hint="eastAsia"/>
      </w:rPr>
    </w:lvl>
    <w:lvl w:ilvl="2" w:tentative="1">
      <w:start w:val="1"/>
      <w:numFmt w:val="decimal"/>
      <w:lvlText w:val="%1.%2.%3"/>
      <w:lvlJc w:val="left"/>
      <w:pPr>
        <w:tabs>
          <w:tab w:val="left" w:pos="720"/>
        </w:tabs>
        <w:ind w:left="720" w:hanging="153"/>
      </w:pPr>
      <w:rPr>
        <w:rFonts w:hint="eastAsia"/>
      </w:rPr>
    </w:lvl>
    <w:lvl w:ilvl="3" w:tentative="1">
      <w:start w:val="1"/>
      <w:numFmt w:val="bullet"/>
      <w:pStyle w:val="8"/>
      <w:lvlText w:val=""/>
      <w:lvlJc w:val="left"/>
      <w:pPr>
        <w:tabs>
          <w:tab w:val="left" w:pos="1271"/>
        </w:tabs>
        <w:ind w:left="1271" w:hanging="420"/>
      </w:pPr>
      <w:rPr>
        <w:rFonts w:ascii="Wingdings" w:hAnsi="Wingdings" w:hint="default"/>
      </w:rPr>
    </w:lvl>
    <w:lvl w:ilvl="4" w:tentative="1">
      <w:start w:val="1"/>
      <w:numFmt w:val="decimal"/>
      <w:lvlText w:val="%1.%2.%3.%4.%5"/>
      <w:lvlJc w:val="left"/>
      <w:pPr>
        <w:tabs>
          <w:tab w:val="left" w:pos="1008"/>
        </w:tabs>
        <w:ind w:left="1008" w:firstLine="126"/>
      </w:pPr>
      <w:rPr>
        <w:rFonts w:hint="eastAsia"/>
        <w:b/>
      </w:rPr>
    </w:lvl>
    <w:lvl w:ilvl="5" w:tentative="1">
      <w:start w:val="1"/>
      <w:numFmt w:val="decimal"/>
      <w:lvlText w:val="%1.%2.%3.%4.%5.%6"/>
      <w:lvlJc w:val="left"/>
      <w:pPr>
        <w:tabs>
          <w:tab w:val="left" w:pos="1152"/>
        </w:tabs>
        <w:ind w:left="1152" w:firstLine="266"/>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14" w15:restartNumberingAfterBreak="0">
    <w:nsid w:val="2C7A7351"/>
    <w:multiLevelType w:val="multilevel"/>
    <w:tmpl w:val="2C7A7351"/>
    <w:lvl w:ilvl="0" w:tentative="1">
      <w:start w:val="21"/>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b w:val="0"/>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800"/>
        </w:tabs>
        <w:ind w:left="1800" w:hanging="180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2160"/>
        </w:tabs>
        <w:ind w:left="2160" w:hanging="2160"/>
      </w:pPr>
      <w:rPr>
        <w:rFonts w:hint="default"/>
      </w:rPr>
    </w:lvl>
  </w:abstractNum>
  <w:abstractNum w:abstractNumId="15" w15:restartNumberingAfterBreak="0">
    <w:nsid w:val="2F576453"/>
    <w:multiLevelType w:val="multilevel"/>
    <w:tmpl w:val="2F576453"/>
    <w:lvl w:ilvl="0" w:tentative="1">
      <w:start w:val="12"/>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800"/>
        </w:tabs>
        <w:ind w:left="1800" w:hanging="180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2160"/>
        </w:tabs>
        <w:ind w:left="2160" w:hanging="2160"/>
      </w:pPr>
      <w:rPr>
        <w:rFonts w:hint="default"/>
      </w:rPr>
    </w:lvl>
  </w:abstractNum>
  <w:abstractNum w:abstractNumId="16" w15:restartNumberingAfterBreak="0">
    <w:nsid w:val="359C51AA"/>
    <w:multiLevelType w:val="multilevel"/>
    <w:tmpl w:val="359C51AA"/>
    <w:lvl w:ilvl="0" w:tentative="1">
      <w:start w:val="18"/>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800"/>
        </w:tabs>
        <w:ind w:left="1800" w:hanging="180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2160"/>
        </w:tabs>
        <w:ind w:left="2160" w:hanging="2160"/>
      </w:pPr>
      <w:rPr>
        <w:rFonts w:hint="default"/>
      </w:rPr>
    </w:lvl>
  </w:abstractNum>
  <w:abstractNum w:abstractNumId="17" w15:restartNumberingAfterBreak="0">
    <w:nsid w:val="44274878"/>
    <w:multiLevelType w:val="multilevel"/>
    <w:tmpl w:val="44274878"/>
    <w:lvl w:ilvl="0">
      <w:start w:val="27"/>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tentative="1">
      <w:start w:val="1"/>
      <w:numFmt w:val="decimal"/>
      <w:isLgl/>
      <w:lvlText w:val="%1.%2.%3"/>
      <w:lvlJc w:val="left"/>
      <w:pPr>
        <w:ind w:left="510" w:hanging="510"/>
      </w:pPr>
      <w:rPr>
        <w:rFonts w:hint="default"/>
      </w:rPr>
    </w:lvl>
    <w:lvl w:ilvl="3" w:tentative="1">
      <w:start w:val="1"/>
      <w:numFmt w:val="decimal"/>
      <w:isLgl/>
      <w:lvlText w:val="%1.%2.%3.%4"/>
      <w:lvlJc w:val="left"/>
      <w:pPr>
        <w:ind w:left="510" w:hanging="510"/>
      </w:pPr>
      <w:rPr>
        <w:rFonts w:hint="default"/>
      </w:rPr>
    </w:lvl>
    <w:lvl w:ilvl="4" w:tentative="1">
      <w:start w:val="1"/>
      <w:numFmt w:val="decimal"/>
      <w:isLgl/>
      <w:lvlText w:val="%1.%2.%3.%4.%5"/>
      <w:lvlJc w:val="left"/>
      <w:pPr>
        <w:ind w:left="510" w:hanging="510"/>
      </w:pPr>
      <w:rPr>
        <w:rFonts w:hint="default"/>
      </w:rPr>
    </w:lvl>
    <w:lvl w:ilvl="5" w:tentative="1">
      <w:start w:val="1"/>
      <w:numFmt w:val="decimal"/>
      <w:isLgl/>
      <w:lvlText w:val="%1.%2.%3.%4.%5.%6"/>
      <w:lvlJc w:val="left"/>
      <w:pPr>
        <w:ind w:left="510" w:hanging="510"/>
      </w:pPr>
      <w:rPr>
        <w:rFonts w:hint="default"/>
      </w:rPr>
    </w:lvl>
    <w:lvl w:ilvl="6" w:tentative="1">
      <w:start w:val="1"/>
      <w:numFmt w:val="decimal"/>
      <w:isLgl/>
      <w:lvlText w:val="%1.%2.%3.%4.%5.%6.%7"/>
      <w:lvlJc w:val="left"/>
      <w:pPr>
        <w:ind w:left="510" w:hanging="510"/>
      </w:pPr>
      <w:rPr>
        <w:rFonts w:hint="default"/>
      </w:rPr>
    </w:lvl>
    <w:lvl w:ilvl="7" w:tentative="1">
      <w:start w:val="1"/>
      <w:numFmt w:val="decimal"/>
      <w:isLgl/>
      <w:lvlText w:val="%1.%2.%3.%4.%5.%6.%7.%8"/>
      <w:lvlJc w:val="left"/>
      <w:pPr>
        <w:ind w:left="510" w:hanging="510"/>
      </w:pPr>
      <w:rPr>
        <w:rFonts w:hint="default"/>
      </w:rPr>
    </w:lvl>
    <w:lvl w:ilvl="8" w:tentative="1">
      <w:start w:val="1"/>
      <w:numFmt w:val="decimal"/>
      <w:isLgl/>
      <w:lvlText w:val="%1.%2.%3.%4.%5.%6.%7.%8.%9"/>
      <w:lvlJc w:val="left"/>
      <w:pPr>
        <w:ind w:left="510" w:hanging="510"/>
      </w:pPr>
      <w:rPr>
        <w:rFonts w:hint="default"/>
      </w:rPr>
    </w:lvl>
  </w:abstractNum>
  <w:abstractNum w:abstractNumId="18" w15:restartNumberingAfterBreak="0">
    <w:nsid w:val="45B44ED8"/>
    <w:multiLevelType w:val="multilevel"/>
    <w:tmpl w:val="118D7FF0"/>
    <w:lvl w:ilvl="0">
      <w:start w:val="1"/>
      <w:numFmt w:val="chineseCountingThousand"/>
      <w:lvlText w:val="%1、"/>
      <w:lvlJc w:val="left"/>
      <w:pPr>
        <w:tabs>
          <w:tab w:val="left" w:pos="425"/>
        </w:tabs>
        <w:ind w:left="425" w:firstLine="0"/>
      </w:pPr>
      <w:rPr>
        <w:rFonts w:hint="default"/>
      </w:rPr>
    </w:lvl>
    <w:lvl w:ilvl="1">
      <w:start w:val="1"/>
      <w:numFmt w:val="japaneseCounting"/>
      <w:lvlText w:val="%2、"/>
      <w:lvlJc w:val="left"/>
      <w:pPr>
        <w:tabs>
          <w:tab w:val="left" w:pos="840"/>
        </w:tabs>
        <w:ind w:left="840" w:hanging="420"/>
      </w:pPr>
      <w:rPr>
        <w:rFonts w:hint="default"/>
      </w:rPr>
    </w:lvl>
    <w:lvl w:ilvl="2" w:tentative="1">
      <w:start w:val="1"/>
      <w:numFmt w:val="decimal"/>
      <w:lvlText w:val="%3、"/>
      <w:lvlJc w:val="left"/>
      <w:pPr>
        <w:tabs>
          <w:tab w:val="left" w:pos="1200"/>
        </w:tabs>
        <w:ind w:left="1200" w:hanging="360"/>
      </w:pPr>
      <w:rPr>
        <w:rFonts w:hint="default"/>
      </w:rPr>
    </w:lvl>
    <w:lvl w:ilvl="3" w:tentative="1">
      <w:start w:val="1"/>
      <w:numFmt w:val="decimal"/>
      <w:lvlText w:val="%4."/>
      <w:lvlJc w:val="left"/>
      <w:pPr>
        <w:tabs>
          <w:tab w:val="left" w:pos="1680"/>
        </w:tabs>
        <w:ind w:left="1680" w:hanging="420"/>
      </w:pPr>
      <w:rPr>
        <w:rFonts w:hint="default"/>
      </w:rPr>
    </w:lvl>
    <w:lvl w:ilvl="4" w:tentative="1">
      <w:start w:val="1"/>
      <w:numFmt w:val="lowerLetter"/>
      <w:lvlText w:val="%5)"/>
      <w:lvlJc w:val="left"/>
      <w:pPr>
        <w:tabs>
          <w:tab w:val="left" w:pos="2040"/>
        </w:tabs>
        <w:ind w:left="2040" w:hanging="360"/>
      </w:pPr>
      <w:rPr>
        <w:rFonts w:hint="default"/>
      </w:rPr>
    </w:lvl>
    <w:lvl w:ilvl="5" w:tentative="1">
      <w:start w:val="1"/>
      <w:numFmt w:val="lowerLetter"/>
      <w:lvlText w:val="%6）"/>
      <w:lvlJc w:val="left"/>
      <w:pPr>
        <w:tabs>
          <w:tab w:val="left" w:pos="2460"/>
        </w:tabs>
        <w:ind w:left="2460" w:hanging="360"/>
      </w:pPr>
      <w:rPr>
        <w:rFonts w:ascii="宋体" w:hAnsi="宋体" w:hint="default"/>
      </w:r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9" w15:restartNumberingAfterBreak="0">
    <w:nsid w:val="46450AAB"/>
    <w:multiLevelType w:val="multilevel"/>
    <w:tmpl w:val="46450AAB"/>
    <w:lvl w:ilvl="0" w:tentative="1">
      <w:start w:val="11"/>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800"/>
        </w:tabs>
        <w:ind w:left="1800" w:hanging="180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2160"/>
        </w:tabs>
        <w:ind w:left="2160" w:hanging="2160"/>
      </w:pPr>
      <w:rPr>
        <w:rFonts w:hint="default"/>
      </w:rPr>
    </w:lvl>
  </w:abstractNum>
  <w:abstractNum w:abstractNumId="20" w15:restartNumberingAfterBreak="0">
    <w:nsid w:val="46C95EB7"/>
    <w:multiLevelType w:val="multilevel"/>
    <w:tmpl w:val="46C95EB7"/>
    <w:lvl w:ilvl="0" w:tentative="1">
      <w:start w:val="1"/>
      <w:numFmt w:val="decimal"/>
      <w:lvlText w:val="%1、"/>
      <w:lvlJc w:val="left"/>
      <w:pPr>
        <w:tabs>
          <w:tab w:val="left" w:pos="1305"/>
        </w:tabs>
        <w:ind w:left="1305" w:hanging="360"/>
      </w:pPr>
      <w:rPr>
        <w:rFonts w:hint="default"/>
      </w:rPr>
    </w:lvl>
    <w:lvl w:ilvl="1" w:tentative="1">
      <w:start w:val="1"/>
      <w:numFmt w:val="japaneseCounting"/>
      <w:lvlText w:val="%2、"/>
      <w:lvlJc w:val="left"/>
      <w:pPr>
        <w:tabs>
          <w:tab w:val="left" w:pos="1305"/>
        </w:tabs>
        <w:ind w:left="1305" w:hanging="465"/>
      </w:pPr>
      <w:rPr>
        <w:rFonts w:cs="黑体" w:hint="default"/>
      </w:rPr>
    </w:lvl>
    <w:lvl w:ilvl="2" w:tentative="1">
      <w:start w:val="1"/>
      <w:numFmt w:val="decimal"/>
      <w:lvlText w:val="%3)"/>
      <w:lvlJc w:val="left"/>
      <w:pPr>
        <w:tabs>
          <w:tab w:val="left" w:pos="1500"/>
        </w:tabs>
        <w:ind w:left="1500" w:hanging="240"/>
      </w:pPr>
      <w:rPr>
        <w:rFonts w:hint="default"/>
      </w:rPr>
    </w:lvl>
    <w:lvl w:ilvl="3">
      <w:start w:val="1"/>
      <w:numFmt w:val="decimal"/>
      <w:lvlText w:val="%4）"/>
      <w:lvlJc w:val="left"/>
      <w:pPr>
        <w:tabs>
          <w:tab w:val="left" w:pos="2040"/>
        </w:tabs>
        <w:ind w:left="2040" w:hanging="360"/>
      </w:pPr>
      <w:rPr>
        <w:rFonts w:hint="default"/>
      </w:rPr>
    </w:lvl>
    <w:lvl w:ilvl="4" w:tentative="1">
      <w:start w:val="4"/>
      <w:numFmt w:val="decimal"/>
      <w:lvlText w:val="%5．"/>
      <w:lvlJc w:val="left"/>
      <w:pPr>
        <w:tabs>
          <w:tab w:val="left" w:pos="2460"/>
        </w:tabs>
        <w:ind w:left="2460" w:hanging="360"/>
      </w:pPr>
      <w:rPr>
        <w:rFonts w:hint="default"/>
      </w:r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21" w15:restartNumberingAfterBreak="0">
    <w:nsid w:val="48D858E8"/>
    <w:multiLevelType w:val="multilevel"/>
    <w:tmpl w:val="48D858E8"/>
    <w:lvl w:ilvl="0" w:tentative="1">
      <w:start w:val="4"/>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cs="Times New Roman" w:hint="default"/>
      </w:rPr>
    </w:lvl>
    <w:lvl w:ilvl="2" w:tentative="1">
      <w:start w:val="1"/>
      <w:numFmt w:val="decimal"/>
      <w:lvlText w:val="%1.%2.%3"/>
      <w:lvlJc w:val="left"/>
      <w:pPr>
        <w:tabs>
          <w:tab w:val="left" w:pos="720"/>
        </w:tabs>
        <w:ind w:left="720" w:hanging="720"/>
      </w:pPr>
      <w:rPr>
        <w:rFonts w:cs="Times New Roman" w:hint="default"/>
      </w:rPr>
    </w:lvl>
    <w:lvl w:ilvl="3" w:tentative="1">
      <w:start w:val="1"/>
      <w:numFmt w:val="decimal"/>
      <w:lvlText w:val="%1.%2.%3.%4"/>
      <w:lvlJc w:val="left"/>
      <w:pPr>
        <w:tabs>
          <w:tab w:val="left" w:pos="1080"/>
        </w:tabs>
        <w:ind w:left="1080" w:hanging="1080"/>
      </w:pPr>
      <w:rPr>
        <w:rFonts w:cs="Times New Roman" w:hint="default"/>
      </w:rPr>
    </w:lvl>
    <w:lvl w:ilvl="4" w:tentative="1">
      <w:start w:val="1"/>
      <w:numFmt w:val="decimal"/>
      <w:lvlText w:val="%1.%2.%3.%4.%5"/>
      <w:lvlJc w:val="left"/>
      <w:pPr>
        <w:tabs>
          <w:tab w:val="left" w:pos="1080"/>
        </w:tabs>
        <w:ind w:left="1080" w:hanging="1080"/>
      </w:pPr>
      <w:rPr>
        <w:rFonts w:cs="Times New Roman" w:hint="default"/>
      </w:rPr>
    </w:lvl>
    <w:lvl w:ilvl="5" w:tentative="1">
      <w:start w:val="1"/>
      <w:numFmt w:val="decimal"/>
      <w:lvlText w:val="%1.%2.%3.%4.%5.%6"/>
      <w:lvlJc w:val="left"/>
      <w:pPr>
        <w:tabs>
          <w:tab w:val="left" w:pos="1440"/>
        </w:tabs>
        <w:ind w:left="1440" w:hanging="1440"/>
      </w:pPr>
      <w:rPr>
        <w:rFonts w:cs="Times New Roman" w:hint="default"/>
      </w:rPr>
    </w:lvl>
    <w:lvl w:ilvl="6" w:tentative="1">
      <w:start w:val="1"/>
      <w:numFmt w:val="decimal"/>
      <w:lvlText w:val="%1.%2.%3.%4.%5.%6.%7"/>
      <w:lvlJc w:val="left"/>
      <w:pPr>
        <w:tabs>
          <w:tab w:val="left" w:pos="1440"/>
        </w:tabs>
        <w:ind w:left="1440" w:hanging="1440"/>
      </w:pPr>
      <w:rPr>
        <w:rFonts w:cs="Times New Roman" w:hint="default"/>
      </w:rPr>
    </w:lvl>
    <w:lvl w:ilvl="7" w:tentative="1">
      <w:start w:val="1"/>
      <w:numFmt w:val="decimal"/>
      <w:lvlText w:val="%1.%2.%3.%4.%5.%6.%7.%8"/>
      <w:lvlJc w:val="left"/>
      <w:pPr>
        <w:tabs>
          <w:tab w:val="left" w:pos="1800"/>
        </w:tabs>
        <w:ind w:left="1800" w:hanging="1800"/>
      </w:pPr>
      <w:rPr>
        <w:rFonts w:cs="Times New Roman" w:hint="default"/>
      </w:rPr>
    </w:lvl>
    <w:lvl w:ilvl="8" w:tentative="1">
      <w:start w:val="1"/>
      <w:numFmt w:val="decimal"/>
      <w:lvlText w:val="%1.%2.%3.%4.%5.%6.%7.%8.%9"/>
      <w:lvlJc w:val="left"/>
      <w:pPr>
        <w:tabs>
          <w:tab w:val="left" w:pos="1800"/>
        </w:tabs>
        <w:ind w:left="1800" w:hanging="1800"/>
      </w:pPr>
      <w:rPr>
        <w:rFonts w:cs="Times New Roman" w:hint="default"/>
      </w:rPr>
    </w:lvl>
  </w:abstractNum>
  <w:abstractNum w:abstractNumId="22" w15:restartNumberingAfterBreak="0">
    <w:nsid w:val="4B331C36"/>
    <w:multiLevelType w:val="multilevel"/>
    <w:tmpl w:val="1A3A6198"/>
    <w:lvl w:ilvl="0">
      <w:start w:val="1"/>
      <w:numFmt w:val="japaneseCounting"/>
      <w:pStyle w:val="1"/>
      <w:lvlText w:val="第%1章"/>
      <w:lvlJc w:val="left"/>
      <w:pPr>
        <w:tabs>
          <w:tab w:val="left" w:pos="1260"/>
        </w:tabs>
        <w:ind w:left="1260" w:hanging="1275"/>
      </w:pPr>
      <w:rPr>
        <w:rFonts w:hint="default"/>
        <w:b/>
        <w:color w:val="auto"/>
        <w:sz w:val="36"/>
        <w:szCs w:val="36"/>
      </w:rPr>
    </w:lvl>
    <w:lvl w:ilvl="1" w:tentative="1">
      <w:start w:val="1"/>
      <w:numFmt w:val="japaneseCounting"/>
      <w:lvlText w:val="%2、"/>
      <w:lvlJc w:val="left"/>
      <w:pPr>
        <w:tabs>
          <w:tab w:val="left" w:pos="405"/>
        </w:tabs>
        <w:ind w:left="405" w:hanging="420"/>
      </w:pPr>
      <w:rPr>
        <w:rFonts w:hint="default"/>
        <w:sz w:val="21"/>
        <w:szCs w:val="21"/>
      </w:rPr>
    </w:lvl>
    <w:lvl w:ilvl="2">
      <w:start w:val="1"/>
      <w:numFmt w:val="decimal"/>
      <w:lvlText w:val="%3、"/>
      <w:lvlJc w:val="left"/>
      <w:pPr>
        <w:tabs>
          <w:tab w:val="left" w:pos="405"/>
        </w:tabs>
        <w:ind w:left="-15" w:firstLine="420"/>
      </w:pPr>
      <w:rPr>
        <w:rFonts w:ascii="宋体" w:eastAsia="宋体" w:hAnsi="宋体" w:cs="Times New Roman"/>
        <w:b w:val="0"/>
        <w:sz w:val="21"/>
        <w:szCs w:val="21"/>
      </w:rPr>
    </w:lvl>
    <w:lvl w:ilvl="3" w:tentative="1">
      <w:start w:val="1"/>
      <w:numFmt w:val="decimal"/>
      <w:lvlText w:val="%4."/>
      <w:lvlJc w:val="left"/>
      <w:pPr>
        <w:tabs>
          <w:tab w:val="left" w:pos="1605"/>
        </w:tabs>
        <w:ind w:left="1605" w:hanging="360"/>
      </w:pPr>
      <w:rPr>
        <w:rFonts w:hint="default"/>
      </w:rPr>
    </w:lvl>
    <w:lvl w:ilvl="4" w:tentative="1">
      <w:start w:val="1"/>
      <w:numFmt w:val="lowerLetter"/>
      <w:lvlText w:val="%5)"/>
      <w:lvlJc w:val="left"/>
      <w:pPr>
        <w:tabs>
          <w:tab w:val="left" w:pos="2085"/>
        </w:tabs>
        <w:ind w:left="2085" w:hanging="420"/>
      </w:pPr>
    </w:lvl>
    <w:lvl w:ilvl="5" w:tentative="1">
      <w:start w:val="1"/>
      <w:numFmt w:val="lowerRoman"/>
      <w:lvlText w:val="%6."/>
      <w:lvlJc w:val="right"/>
      <w:pPr>
        <w:tabs>
          <w:tab w:val="left" w:pos="2505"/>
        </w:tabs>
        <w:ind w:left="2505" w:hanging="420"/>
      </w:pPr>
    </w:lvl>
    <w:lvl w:ilvl="6" w:tentative="1">
      <w:start w:val="1"/>
      <w:numFmt w:val="decimal"/>
      <w:lvlText w:val="%7."/>
      <w:lvlJc w:val="left"/>
      <w:pPr>
        <w:tabs>
          <w:tab w:val="left" w:pos="2925"/>
        </w:tabs>
        <w:ind w:left="2925" w:hanging="420"/>
      </w:pPr>
    </w:lvl>
    <w:lvl w:ilvl="7" w:tentative="1">
      <w:start w:val="1"/>
      <w:numFmt w:val="lowerLetter"/>
      <w:lvlText w:val="%8)"/>
      <w:lvlJc w:val="left"/>
      <w:pPr>
        <w:tabs>
          <w:tab w:val="left" w:pos="3345"/>
        </w:tabs>
        <w:ind w:left="3345" w:hanging="420"/>
      </w:pPr>
    </w:lvl>
    <w:lvl w:ilvl="8" w:tentative="1">
      <w:start w:val="1"/>
      <w:numFmt w:val="lowerRoman"/>
      <w:lvlText w:val="%9."/>
      <w:lvlJc w:val="right"/>
      <w:pPr>
        <w:tabs>
          <w:tab w:val="left" w:pos="3765"/>
        </w:tabs>
        <w:ind w:left="3765" w:hanging="420"/>
      </w:pPr>
    </w:lvl>
  </w:abstractNum>
  <w:abstractNum w:abstractNumId="23" w15:restartNumberingAfterBreak="0">
    <w:nsid w:val="4F7C056F"/>
    <w:multiLevelType w:val="multilevel"/>
    <w:tmpl w:val="4F7C056F"/>
    <w:lvl w:ilvl="0" w:tentative="1">
      <w:start w:val="17"/>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800"/>
        </w:tabs>
        <w:ind w:left="1800" w:hanging="180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2160"/>
        </w:tabs>
        <w:ind w:left="2160" w:hanging="2160"/>
      </w:pPr>
      <w:rPr>
        <w:rFonts w:hint="default"/>
      </w:rPr>
    </w:lvl>
  </w:abstractNum>
  <w:abstractNum w:abstractNumId="24" w15:restartNumberingAfterBreak="0">
    <w:nsid w:val="54D12799"/>
    <w:multiLevelType w:val="multilevel"/>
    <w:tmpl w:val="54D12799"/>
    <w:lvl w:ilvl="0" w:tentative="1">
      <w:start w:val="5"/>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440"/>
        </w:tabs>
        <w:ind w:left="1440" w:hanging="144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1800"/>
        </w:tabs>
        <w:ind w:left="1800" w:hanging="1800"/>
      </w:pPr>
      <w:rPr>
        <w:rFonts w:hint="default"/>
      </w:rPr>
    </w:lvl>
  </w:abstractNum>
  <w:abstractNum w:abstractNumId="25" w15:restartNumberingAfterBreak="0">
    <w:nsid w:val="552E1C8E"/>
    <w:multiLevelType w:val="singleLevel"/>
    <w:tmpl w:val="552E1C8E"/>
    <w:lvl w:ilvl="0">
      <w:start w:val="1"/>
      <w:numFmt w:val="decimal"/>
      <w:suff w:val="nothing"/>
      <w:lvlText w:val="%1．"/>
      <w:lvlJc w:val="left"/>
      <w:pPr>
        <w:ind w:left="0" w:firstLine="400"/>
      </w:pPr>
      <w:rPr>
        <w:rFonts w:hint="default"/>
      </w:rPr>
    </w:lvl>
  </w:abstractNum>
  <w:abstractNum w:abstractNumId="26" w15:restartNumberingAfterBreak="0">
    <w:nsid w:val="5E076C81"/>
    <w:multiLevelType w:val="multilevel"/>
    <w:tmpl w:val="5E076C81"/>
    <w:lvl w:ilvl="0" w:tentative="1">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440"/>
        </w:tabs>
        <w:ind w:left="1440" w:hanging="144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1800"/>
        </w:tabs>
        <w:ind w:left="1800" w:hanging="1800"/>
      </w:pPr>
      <w:rPr>
        <w:rFonts w:hint="default"/>
      </w:rPr>
    </w:lvl>
  </w:abstractNum>
  <w:abstractNum w:abstractNumId="27" w15:restartNumberingAfterBreak="0">
    <w:nsid w:val="5F4F21DF"/>
    <w:multiLevelType w:val="multilevel"/>
    <w:tmpl w:val="5F4F21DF"/>
    <w:lvl w:ilvl="0" w:tentative="1">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440"/>
        </w:tabs>
        <w:ind w:left="1440" w:hanging="144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1800"/>
        </w:tabs>
        <w:ind w:left="1800" w:hanging="1800"/>
      </w:pPr>
      <w:rPr>
        <w:rFonts w:hint="default"/>
      </w:rPr>
    </w:lvl>
  </w:abstractNum>
  <w:abstractNum w:abstractNumId="28" w15:restartNumberingAfterBreak="0">
    <w:nsid w:val="6065484F"/>
    <w:multiLevelType w:val="multilevel"/>
    <w:tmpl w:val="6065484F"/>
    <w:lvl w:ilvl="0" w:tentative="1">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800"/>
        </w:tabs>
        <w:ind w:left="1800" w:hanging="180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2160"/>
        </w:tabs>
        <w:ind w:left="2160" w:hanging="2160"/>
      </w:pPr>
      <w:rPr>
        <w:rFonts w:hint="default"/>
      </w:rPr>
    </w:lvl>
  </w:abstractNum>
  <w:abstractNum w:abstractNumId="29" w15:restartNumberingAfterBreak="0">
    <w:nsid w:val="615413D2"/>
    <w:multiLevelType w:val="multilevel"/>
    <w:tmpl w:val="615413D2"/>
    <w:lvl w:ilvl="0" w:tentative="1">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440"/>
        </w:tabs>
        <w:ind w:left="1440" w:hanging="144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1800"/>
        </w:tabs>
        <w:ind w:left="1800" w:hanging="1800"/>
      </w:pPr>
      <w:rPr>
        <w:rFonts w:hint="default"/>
      </w:rPr>
    </w:lvl>
  </w:abstractNum>
  <w:abstractNum w:abstractNumId="30" w15:restartNumberingAfterBreak="0">
    <w:nsid w:val="68C50813"/>
    <w:multiLevelType w:val="multilevel"/>
    <w:tmpl w:val="68C50813"/>
    <w:lvl w:ilvl="0" w:tentative="1">
      <w:start w:val="9"/>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800"/>
        </w:tabs>
        <w:ind w:left="1800" w:hanging="180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2160"/>
        </w:tabs>
        <w:ind w:left="2160" w:hanging="2160"/>
      </w:pPr>
      <w:rPr>
        <w:rFonts w:hint="default"/>
      </w:rPr>
    </w:lvl>
  </w:abstractNum>
  <w:abstractNum w:abstractNumId="31" w15:restartNumberingAfterBreak="0">
    <w:nsid w:val="69152933"/>
    <w:multiLevelType w:val="hybridMultilevel"/>
    <w:tmpl w:val="A2A29B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6CEA2025"/>
    <w:lvl w:ilvl="0" w:tentative="1">
      <w:start w:val="1"/>
      <w:numFmt w:val="none"/>
      <w:pStyle w:val="a"/>
      <w:suff w:val="nothing"/>
      <w:lvlText w:val="%1"/>
      <w:lvlJc w:val="left"/>
      <w:pPr>
        <w:ind w:left="0" w:firstLine="0"/>
      </w:pPr>
      <w:rPr>
        <w:rFonts w:ascii="Times New Roman" w:hAnsi="Times New Roman" w:hint="default"/>
        <w:b/>
        <w:i w:val="0"/>
        <w:sz w:val="21"/>
      </w:rPr>
    </w:lvl>
    <w:lvl w:ilvl="1" w:tentative="1">
      <w:start w:val="1"/>
      <w:numFmt w:val="decimal"/>
      <w:pStyle w:val="a0"/>
      <w:suff w:val="nothing"/>
      <w:lvlText w:val="%1%2　"/>
      <w:lvlJc w:val="left"/>
      <w:pPr>
        <w:ind w:left="180" w:firstLine="0"/>
      </w:pPr>
      <w:rPr>
        <w:rFonts w:ascii="黑体" w:eastAsia="黑体" w:hAnsi="Times New Roman" w:hint="eastAsia"/>
        <w:b/>
        <w:i w:val="0"/>
        <w:sz w:val="24"/>
        <w:szCs w:val="24"/>
      </w:rPr>
    </w:lvl>
    <w:lvl w:ilvl="2" w:tentative="1">
      <w:start w:val="1"/>
      <w:numFmt w:val="decimal"/>
      <w:pStyle w:val="a1"/>
      <w:suff w:val="nothing"/>
      <w:lvlText w:val="%1%2.%3　"/>
      <w:lvlJc w:val="left"/>
      <w:pPr>
        <w:ind w:left="720" w:firstLine="0"/>
      </w:pPr>
      <w:rPr>
        <w:rFonts w:ascii="黑体" w:eastAsia="黑体" w:hAnsi="Times New Roman" w:hint="eastAsia"/>
        <w:b w:val="0"/>
        <w:i w:val="0"/>
        <w:sz w:val="21"/>
      </w:rPr>
    </w:lvl>
    <w:lvl w:ilvl="3" w:tentative="1">
      <w:start w:val="1"/>
      <w:numFmt w:val="decimal"/>
      <w:pStyle w:val="a2"/>
      <w:suff w:val="nothing"/>
      <w:lvlText w:val="%1%2.4.%4　"/>
      <w:lvlJc w:val="left"/>
      <w:pPr>
        <w:ind w:left="420" w:firstLine="0"/>
      </w:pPr>
      <w:rPr>
        <w:rFonts w:ascii="黑体" w:eastAsia="黑体" w:hAnsi="Times New Roman" w:hint="eastAsia"/>
        <w:b w:val="0"/>
        <w:i w:val="0"/>
        <w:sz w:val="21"/>
      </w:rPr>
    </w:lvl>
    <w:lvl w:ilvl="4" w:tentative="1">
      <w:start w:val="1"/>
      <w:numFmt w:val="decimal"/>
      <w:pStyle w:val="a3"/>
      <w:suff w:val="nothing"/>
      <w:lvlText w:val="5.%12.5.%5　"/>
      <w:lvlJc w:val="left"/>
      <w:pPr>
        <w:ind w:left="420" w:firstLine="0"/>
      </w:pPr>
      <w:rPr>
        <w:rFonts w:ascii="黑体" w:eastAsia="黑体" w:hAnsi="Times New Roman" w:hint="eastAsia"/>
        <w:b w:val="0"/>
        <w:i w:val="0"/>
        <w:sz w:val="21"/>
      </w:rPr>
    </w:lvl>
    <w:lvl w:ilvl="5" w:tentative="1">
      <w:start w:val="1"/>
      <w:numFmt w:val="decimal"/>
      <w:pStyle w:val="a4"/>
      <w:suff w:val="nothing"/>
      <w:lvlText w:val="%1%2.%3.%4.%5.%6　"/>
      <w:lvlJc w:val="left"/>
      <w:pPr>
        <w:ind w:left="0" w:firstLine="0"/>
      </w:pPr>
      <w:rPr>
        <w:rFonts w:ascii="黑体" w:eastAsia="黑体" w:hAnsi="Times New Roman" w:hint="eastAsia"/>
        <w:b w:val="0"/>
        <w:i w:val="0"/>
        <w:sz w:val="21"/>
      </w:rPr>
    </w:lvl>
    <w:lvl w:ilvl="6" w:tentative="1">
      <w:start w:val="1"/>
      <w:numFmt w:val="decimal"/>
      <w:pStyle w:val="a5"/>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33" w15:restartNumberingAfterBreak="0">
    <w:nsid w:val="6F113A89"/>
    <w:multiLevelType w:val="multilevel"/>
    <w:tmpl w:val="6F113A89"/>
    <w:lvl w:ilvl="0" w:tentative="1">
      <w:start w:val="16"/>
      <w:numFmt w:val="decimal"/>
      <w:lvlText w:val="%1"/>
      <w:lvlJc w:val="left"/>
      <w:pPr>
        <w:tabs>
          <w:tab w:val="left" w:pos="600"/>
        </w:tabs>
        <w:ind w:left="600" w:hanging="600"/>
      </w:pPr>
      <w:rPr>
        <w:rFonts w:hint="default"/>
      </w:rPr>
    </w:lvl>
    <w:lvl w:ilvl="1">
      <w:start w:val="1"/>
      <w:numFmt w:val="decimal"/>
      <w:lvlText w:val="%1.%2"/>
      <w:lvlJc w:val="left"/>
      <w:pPr>
        <w:tabs>
          <w:tab w:val="left" w:pos="600"/>
        </w:tabs>
        <w:ind w:left="600" w:hanging="600"/>
      </w:pPr>
      <w:rPr>
        <w:rFonts w:hint="default"/>
      </w:rPr>
    </w:lvl>
    <w:lvl w:ilvl="2" w:tentative="1">
      <w:start w:val="1"/>
      <w:numFmt w:val="decimal"/>
      <w:lvlText w:val="%1.%2.%3"/>
      <w:lvlJc w:val="left"/>
      <w:pPr>
        <w:tabs>
          <w:tab w:val="left" w:pos="600"/>
        </w:tabs>
        <w:ind w:left="600" w:hanging="600"/>
      </w:pPr>
      <w:rPr>
        <w:rFonts w:hint="default"/>
      </w:rPr>
    </w:lvl>
    <w:lvl w:ilvl="3" w:tentative="1">
      <w:start w:val="1"/>
      <w:numFmt w:val="decimal"/>
      <w:lvlText w:val="%1.%2.%3.%4"/>
      <w:lvlJc w:val="left"/>
      <w:pPr>
        <w:tabs>
          <w:tab w:val="left" w:pos="600"/>
        </w:tabs>
        <w:ind w:left="600" w:hanging="600"/>
      </w:pPr>
      <w:rPr>
        <w:rFonts w:hint="default"/>
      </w:rPr>
    </w:lvl>
    <w:lvl w:ilvl="4" w:tentative="1">
      <w:start w:val="1"/>
      <w:numFmt w:val="decimal"/>
      <w:lvlText w:val="%1.%2.%3.%4.%5"/>
      <w:lvlJc w:val="left"/>
      <w:pPr>
        <w:tabs>
          <w:tab w:val="left" w:pos="600"/>
        </w:tabs>
        <w:ind w:left="600" w:hanging="600"/>
      </w:pPr>
      <w:rPr>
        <w:rFonts w:hint="default"/>
      </w:rPr>
    </w:lvl>
    <w:lvl w:ilvl="5" w:tentative="1">
      <w:start w:val="1"/>
      <w:numFmt w:val="decimal"/>
      <w:lvlText w:val="%1.%2.%3.%4.%5.%6"/>
      <w:lvlJc w:val="left"/>
      <w:pPr>
        <w:tabs>
          <w:tab w:val="left" w:pos="600"/>
        </w:tabs>
        <w:ind w:left="600" w:hanging="600"/>
      </w:pPr>
      <w:rPr>
        <w:rFonts w:hint="default"/>
      </w:rPr>
    </w:lvl>
    <w:lvl w:ilvl="6" w:tentative="1">
      <w:start w:val="1"/>
      <w:numFmt w:val="decimal"/>
      <w:lvlText w:val="%1.%2.%3.%4.%5.%6.%7"/>
      <w:lvlJc w:val="left"/>
      <w:pPr>
        <w:tabs>
          <w:tab w:val="left" w:pos="600"/>
        </w:tabs>
        <w:ind w:left="600" w:hanging="600"/>
      </w:pPr>
      <w:rPr>
        <w:rFonts w:hint="default"/>
      </w:rPr>
    </w:lvl>
    <w:lvl w:ilvl="7" w:tentative="1">
      <w:start w:val="1"/>
      <w:numFmt w:val="decimal"/>
      <w:lvlText w:val="%1.%2.%3.%4.%5.%6.%7.%8"/>
      <w:lvlJc w:val="left"/>
      <w:pPr>
        <w:tabs>
          <w:tab w:val="left" w:pos="600"/>
        </w:tabs>
        <w:ind w:left="600" w:hanging="600"/>
      </w:pPr>
      <w:rPr>
        <w:rFonts w:hint="default"/>
      </w:rPr>
    </w:lvl>
    <w:lvl w:ilvl="8" w:tentative="1">
      <w:start w:val="1"/>
      <w:numFmt w:val="decimal"/>
      <w:lvlText w:val="%1.%2.%3.%4.%5.%6.%7.%8.%9"/>
      <w:lvlJc w:val="left"/>
      <w:pPr>
        <w:tabs>
          <w:tab w:val="left" w:pos="600"/>
        </w:tabs>
        <w:ind w:left="600" w:hanging="600"/>
      </w:pPr>
      <w:rPr>
        <w:rFonts w:hint="default"/>
      </w:rPr>
    </w:lvl>
  </w:abstractNum>
  <w:abstractNum w:abstractNumId="34" w15:restartNumberingAfterBreak="0">
    <w:nsid w:val="715F29F2"/>
    <w:multiLevelType w:val="multilevel"/>
    <w:tmpl w:val="715F29F2"/>
    <w:lvl w:ilvl="0" w:tentative="1">
      <w:start w:val="13"/>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800"/>
        </w:tabs>
        <w:ind w:left="1800" w:hanging="180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2160"/>
        </w:tabs>
        <w:ind w:left="2160" w:hanging="2160"/>
      </w:pPr>
      <w:rPr>
        <w:rFonts w:hint="default"/>
      </w:rPr>
    </w:lvl>
  </w:abstractNum>
  <w:abstractNum w:abstractNumId="35" w15:restartNumberingAfterBreak="0">
    <w:nsid w:val="76195D75"/>
    <w:multiLevelType w:val="multilevel"/>
    <w:tmpl w:val="76195D75"/>
    <w:lvl w:ilvl="0">
      <w:start w:val="28"/>
      <w:numFmt w:val="decimal"/>
      <w:lvlText w:val="%1、"/>
      <w:lvlJc w:val="left"/>
      <w:pPr>
        <w:ind w:left="465" w:hanging="46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6" w15:restartNumberingAfterBreak="0">
    <w:nsid w:val="7D1440D7"/>
    <w:multiLevelType w:val="multilevel"/>
    <w:tmpl w:val="7D1440D7"/>
    <w:lvl w:ilvl="0">
      <w:start w:val="1"/>
      <w:numFmt w:val="decimal"/>
      <w:lvlText w:val="%1）"/>
      <w:lvlJc w:val="left"/>
      <w:pPr>
        <w:tabs>
          <w:tab w:val="left" w:pos="2040"/>
        </w:tabs>
        <w:ind w:left="2040" w:hanging="360"/>
      </w:pPr>
      <w:rPr>
        <w:rFonts w:hint="default"/>
      </w:rPr>
    </w:lvl>
    <w:lvl w:ilvl="1" w:tentative="1">
      <w:start w:val="3"/>
      <w:numFmt w:val="japaneseCounting"/>
      <w:lvlText w:val="%2、"/>
      <w:lvlJc w:val="left"/>
      <w:pPr>
        <w:tabs>
          <w:tab w:val="left" w:pos="840"/>
        </w:tabs>
        <w:ind w:left="840" w:hanging="420"/>
      </w:pPr>
      <w:rPr>
        <w:rFonts w:hint="default"/>
      </w:rPr>
    </w:lvl>
    <w:lvl w:ilvl="2" w:tentative="1">
      <w:start w:val="1"/>
      <w:numFmt w:val="decimal"/>
      <w:lvlText w:val="%3."/>
      <w:lvlJc w:val="left"/>
      <w:pPr>
        <w:tabs>
          <w:tab w:val="left" w:pos="1200"/>
        </w:tabs>
        <w:ind w:left="1200" w:hanging="360"/>
      </w:pPr>
      <w:rPr>
        <w:rFonts w:ascii="宋体" w:eastAsia="宋体" w:hAnsi="宋体" w:cs="Times New Roman" w:hint="eastAsia"/>
      </w:rPr>
    </w:lvl>
    <w:lvl w:ilvl="3" w:tentative="1">
      <w:start w:val="1"/>
      <w:numFmt w:val="decimal"/>
      <w:lvlText w:val="%4、"/>
      <w:lvlJc w:val="left"/>
      <w:pPr>
        <w:tabs>
          <w:tab w:val="left" w:pos="1620"/>
        </w:tabs>
        <w:ind w:left="1620" w:hanging="360"/>
      </w:pPr>
      <w:rPr>
        <w:rFonts w:hint="default"/>
      </w:r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rPr>
        <w:b w:val="0"/>
        <w:sz w:val="21"/>
        <w:szCs w:val="21"/>
      </w:r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7" w15:restartNumberingAfterBreak="0">
    <w:nsid w:val="7F03740D"/>
    <w:multiLevelType w:val="multilevel"/>
    <w:tmpl w:val="7F03740D"/>
    <w:lvl w:ilvl="0" w:tentative="1">
      <w:start w:val="2"/>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1080"/>
        </w:tabs>
        <w:ind w:left="1080" w:hanging="108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440"/>
        </w:tabs>
        <w:ind w:left="1440" w:hanging="1440"/>
      </w:pPr>
      <w:rPr>
        <w:rFonts w:hint="default"/>
      </w:rPr>
    </w:lvl>
    <w:lvl w:ilvl="6" w:tentative="1">
      <w:start w:val="1"/>
      <w:numFmt w:val="decimal"/>
      <w:lvlText w:val="%1.%2.%3.%4.%5.%6.%7"/>
      <w:lvlJc w:val="left"/>
      <w:pPr>
        <w:tabs>
          <w:tab w:val="left" w:pos="1440"/>
        </w:tabs>
        <w:ind w:left="1440" w:hanging="1440"/>
      </w:pPr>
      <w:rPr>
        <w:rFonts w:hint="default"/>
      </w:rPr>
    </w:lvl>
    <w:lvl w:ilvl="7" w:tentative="1">
      <w:start w:val="1"/>
      <w:numFmt w:val="decimal"/>
      <w:lvlText w:val="%1.%2.%3.%4.%5.%6.%7.%8"/>
      <w:lvlJc w:val="left"/>
      <w:pPr>
        <w:tabs>
          <w:tab w:val="left" w:pos="1800"/>
        </w:tabs>
        <w:ind w:left="1800" w:hanging="1800"/>
      </w:pPr>
      <w:rPr>
        <w:rFonts w:hint="default"/>
      </w:rPr>
    </w:lvl>
    <w:lvl w:ilvl="8" w:tentative="1">
      <w:start w:val="1"/>
      <w:numFmt w:val="decimal"/>
      <w:lvlText w:val="%1.%2.%3.%4.%5.%6.%7.%8.%9"/>
      <w:lvlJc w:val="left"/>
      <w:pPr>
        <w:tabs>
          <w:tab w:val="left" w:pos="1800"/>
        </w:tabs>
        <w:ind w:left="1800" w:hanging="1800"/>
      </w:pPr>
      <w:rPr>
        <w:rFonts w:hint="default"/>
      </w:rPr>
    </w:lvl>
  </w:abstractNum>
  <w:abstractNum w:abstractNumId="38" w15:restartNumberingAfterBreak="0">
    <w:nsid w:val="7FC50114"/>
    <w:multiLevelType w:val="multilevel"/>
    <w:tmpl w:val="7FC50114"/>
    <w:lvl w:ilvl="0" w:tentative="1">
      <w:start w:val="3"/>
      <w:numFmt w:val="decimal"/>
      <w:lvlText w:val="%1"/>
      <w:lvlJc w:val="left"/>
      <w:pPr>
        <w:tabs>
          <w:tab w:val="left" w:pos="360"/>
        </w:tabs>
        <w:ind w:left="360" w:hanging="360"/>
      </w:pPr>
      <w:rPr>
        <w:rFonts w:cs="宋体" w:hint="default"/>
      </w:rPr>
    </w:lvl>
    <w:lvl w:ilvl="1">
      <w:start w:val="1"/>
      <w:numFmt w:val="decimal"/>
      <w:lvlText w:val="%1.%2"/>
      <w:lvlJc w:val="left"/>
      <w:pPr>
        <w:tabs>
          <w:tab w:val="left" w:pos="360"/>
        </w:tabs>
        <w:ind w:left="360" w:hanging="360"/>
      </w:pPr>
      <w:rPr>
        <w:rFonts w:cs="宋体" w:hint="default"/>
      </w:rPr>
    </w:lvl>
    <w:lvl w:ilvl="2" w:tentative="1">
      <w:start w:val="1"/>
      <w:numFmt w:val="decimal"/>
      <w:lvlText w:val="%1.%2.%3"/>
      <w:lvlJc w:val="left"/>
      <w:pPr>
        <w:tabs>
          <w:tab w:val="left" w:pos="720"/>
        </w:tabs>
        <w:ind w:left="720" w:hanging="720"/>
      </w:pPr>
      <w:rPr>
        <w:rFonts w:cs="宋体" w:hint="default"/>
      </w:rPr>
    </w:lvl>
    <w:lvl w:ilvl="3" w:tentative="1">
      <w:start w:val="1"/>
      <w:numFmt w:val="decimal"/>
      <w:lvlText w:val="%1.%2.%3.%4"/>
      <w:lvlJc w:val="left"/>
      <w:pPr>
        <w:tabs>
          <w:tab w:val="left" w:pos="1080"/>
        </w:tabs>
        <w:ind w:left="1080" w:hanging="1080"/>
      </w:pPr>
      <w:rPr>
        <w:rFonts w:cs="宋体" w:hint="default"/>
      </w:rPr>
    </w:lvl>
    <w:lvl w:ilvl="4" w:tentative="1">
      <w:start w:val="1"/>
      <w:numFmt w:val="decimal"/>
      <w:lvlText w:val="%1.%2.%3.%4.%5"/>
      <w:lvlJc w:val="left"/>
      <w:pPr>
        <w:tabs>
          <w:tab w:val="left" w:pos="1080"/>
        </w:tabs>
        <w:ind w:left="1080" w:hanging="1080"/>
      </w:pPr>
      <w:rPr>
        <w:rFonts w:cs="宋体" w:hint="default"/>
      </w:rPr>
    </w:lvl>
    <w:lvl w:ilvl="5" w:tentative="1">
      <w:start w:val="1"/>
      <w:numFmt w:val="decimal"/>
      <w:lvlText w:val="%1.%2.%3.%4.%5.%6"/>
      <w:lvlJc w:val="left"/>
      <w:pPr>
        <w:tabs>
          <w:tab w:val="left" w:pos="1440"/>
        </w:tabs>
        <w:ind w:left="1440" w:hanging="1440"/>
      </w:pPr>
      <w:rPr>
        <w:rFonts w:cs="宋体" w:hint="default"/>
      </w:rPr>
    </w:lvl>
    <w:lvl w:ilvl="6" w:tentative="1">
      <w:start w:val="1"/>
      <w:numFmt w:val="decimal"/>
      <w:lvlText w:val="%1.%2.%3.%4.%5.%6.%7"/>
      <w:lvlJc w:val="left"/>
      <w:pPr>
        <w:tabs>
          <w:tab w:val="left" w:pos="1440"/>
        </w:tabs>
        <w:ind w:left="1440" w:hanging="1440"/>
      </w:pPr>
      <w:rPr>
        <w:rFonts w:cs="宋体" w:hint="default"/>
      </w:rPr>
    </w:lvl>
    <w:lvl w:ilvl="7" w:tentative="1">
      <w:start w:val="1"/>
      <w:numFmt w:val="decimal"/>
      <w:lvlText w:val="%1.%2.%3.%4.%5.%6.%7.%8"/>
      <w:lvlJc w:val="left"/>
      <w:pPr>
        <w:tabs>
          <w:tab w:val="left" w:pos="1800"/>
        </w:tabs>
        <w:ind w:left="1800" w:hanging="1800"/>
      </w:pPr>
      <w:rPr>
        <w:rFonts w:cs="宋体" w:hint="default"/>
      </w:rPr>
    </w:lvl>
    <w:lvl w:ilvl="8" w:tentative="1">
      <w:start w:val="1"/>
      <w:numFmt w:val="decimal"/>
      <w:lvlText w:val="%1.%2.%3.%4.%5.%6.%7.%8.%9"/>
      <w:lvlJc w:val="left"/>
      <w:pPr>
        <w:tabs>
          <w:tab w:val="left" w:pos="1800"/>
        </w:tabs>
        <w:ind w:left="1800" w:hanging="1800"/>
      </w:pPr>
      <w:rPr>
        <w:rFonts w:cs="宋体" w:hint="default"/>
      </w:rPr>
    </w:lvl>
  </w:abstractNum>
  <w:num w:numId="1">
    <w:abstractNumId w:val="32"/>
  </w:num>
  <w:num w:numId="2">
    <w:abstractNumId w:val="22"/>
  </w:num>
  <w:num w:numId="3">
    <w:abstractNumId w:val="7"/>
  </w:num>
  <w:num w:numId="4">
    <w:abstractNumId w:val="13"/>
  </w:num>
  <w:num w:numId="5">
    <w:abstractNumId w:val="9"/>
  </w:num>
  <w:num w:numId="6">
    <w:abstractNumId w:val="6"/>
  </w:num>
  <w:num w:numId="7">
    <w:abstractNumId w:val="10"/>
  </w:num>
  <w:num w:numId="8">
    <w:abstractNumId w:val="27"/>
  </w:num>
  <w:num w:numId="9">
    <w:abstractNumId w:val="37"/>
  </w:num>
  <w:num w:numId="10">
    <w:abstractNumId w:val="4"/>
  </w:num>
  <w:num w:numId="11">
    <w:abstractNumId w:val="38"/>
  </w:num>
  <w:num w:numId="12">
    <w:abstractNumId w:val="21"/>
  </w:num>
  <w:num w:numId="13">
    <w:abstractNumId w:val="24"/>
  </w:num>
  <w:num w:numId="14">
    <w:abstractNumId w:val="26"/>
  </w:num>
  <w:num w:numId="15">
    <w:abstractNumId w:val="28"/>
  </w:num>
  <w:num w:numId="16">
    <w:abstractNumId w:val="2"/>
  </w:num>
  <w:num w:numId="17">
    <w:abstractNumId w:val="30"/>
  </w:num>
  <w:num w:numId="18">
    <w:abstractNumId w:val="3"/>
  </w:num>
  <w:num w:numId="19">
    <w:abstractNumId w:val="19"/>
  </w:num>
  <w:num w:numId="20">
    <w:abstractNumId w:val="15"/>
  </w:num>
  <w:num w:numId="21">
    <w:abstractNumId w:val="34"/>
  </w:num>
  <w:num w:numId="22">
    <w:abstractNumId w:val="8"/>
  </w:num>
  <w:num w:numId="23">
    <w:abstractNumId w:val="20"/>
  </w:num>
  <w:num w:numId="24">
    <w:abstractNumId w:val="5"/>
  </w:num>
  <w:num w:numId="25">
    <w:abstractNumId w:val="33"/>
  </w:num>
  <w:num w:numId="26">
    <w:abstractNumId w:val="36"/>
  </w:num>
  <w:num w:numId="27">
    <w:abstractNumId w:val="23"/>
  </w:num>
  <w:num w:numId="28">
    <w:abstractNumId w:val="16"/>
  </w:num>
  <w:num w:numId="29">
    <w:abstractNumId w:val="14"/>
  </w:num>
  <w:num w:numId="30">
    <w:abstractNumId w:val="17"/>
  </w:num>
  <w:num w:numId="31">
    <w:abstractNumId w:val="35"/>
  </w:num>
  <w:num w:numId="32">
    <w:abstractNumId w:val="29"/>
  </w:num>
  <w:num w:numId="33">
    <w:abstractNumId w:val="11"/>
  </w:num>
  <w:num w:numId="34">
    <w:abstractNumId w:val="25"/>
  </w:num>
  <w:num w:numId="35">
    <w:abstractNumId w:val="0"/>
  </w:num>
  <w:num w:numId="36">
    <w:abstractNumId w:val="1"/>
  </w:num>
  <w:num w:numId="37">
    <w:abstractNumId w:val="31"/>
  </w:num>
  <w:num w:numId="38">
    <w:abstractNumId w:val="10"/>
    <w:lvlOverride w:ilvl="0">
      <w:lvl w:ilvl="0">
        <w:start w:val="1"/>
        <w:numFmt w:val="decimal"/>
        <w:lvlText w:val="%1、"/>
        <w:lvlJc w:val="left"/>
        <w:pPr>
          <w:tabs>
            <w:tab w:val="num" w:pos="540"/>
          </w:tabs>
          <w:ind w:left="540" w:hanging="360"/>
        </w:pPr>
        <w:rPr>
          <w:rFonts w:hint="default"/>
          <w:b/>
        </w:rPr>
      </w:lvl>
    </w:lvlOverride>
    <w:lvlOverride w:ilvl="1">
      <w:lvl w:ilvl="1">
        <w:start w:val="1"/>
        <w:numFmt w:val="decimal"/>
        <w:lvlText w:val="（%2）"/>
        <w:lvlJc w:val="left"/>
        <w:pPr>
          <w:tabs>
            <w:tab w:val="num" w:pos="1094"/>
          </w:tabs>
          <w:ind w:left="1094" w:hanging="674"/>
        </w:pPr>
        <w:rPr>
          <w:rFonts w:hint="default"/>
        </w:rPr>
      </w:lvl>
    </w:lvlOverride>
    <w:lvlOverride w:ilvl="2">
      <w:lvl w:ilvl="2">
        <w:start w:val="1"/>
        <w:numFmt w:val="lowerLetter"/>
        <w:lvlText w:val="%3）"/>
        <w:lvlJc w:val="left"/>
        <w:pPr>
          <w:tabs>
            <w:tab w:val="num" w:pos="1620"/>
          </w:tabs>
          <w:ind w:left="1620" w:hanging="360"/>
        </w:pPr>
        <w:rPr>
          <w:rFonts w:hint="default"/>
          <w:b w:val="0"/>
        </w:rPr>
      </w:lvl>
    </w:lvlOverride>
    <w:lvlOverride w:ilvl="3">
      <w:lvl w:ilvl="3">
        <w:start w:val="1"/>
        <w:numFmt w:val="decimal"/>
        <w:lvlText w:val="%4）"/>
        <w:lvlJc w:val="left"/>
        <w:pPr>
          <w:tabs>
            <w:tab w:val="num" w:pos="2040"/>
          </w:tabs>
          <w:ind w:left="2040" w:hanging="360"/>
        </w:pPr>
        <w:rPr>
          <w:rFonts w:hint="default"/>
        </w:rPr>
      </w:lvl>
    </w:lvlOverride>
    <w:lvlOverride w:ilvl="4">
      <w:lvl w:ilvl="4">
        <w:start w:val="1"/>
        <w:numFmt w:val="decimal"/>
        <w:lvlText w:val="%5."/>
        <w:lvlJc w:val="left"/>
        <w:pPr>
          <w:tabs>
            <w:tab w:val="num" w:pos="1134"/>
          </w:tabs>
          <w:ind w:left="567" w:firstLine="567"/>
        </w:pPr>
        <w:rPr>
          <w:rFonts w:hint="default"/>
          <w:b/>
          <w:sz w:val="24"/>
          <w:szCs w:val="24"/>
        </w:rPr>
      </w:lvl>
    </w:lvlOverride>
    <w:lvlOverride w:ilvl="5">
      <w:lvl w:ilvl="5">
        <w:start w:val="1"/>
        <w:numFmt w:val="lowerRoman"/>
        <w:lvlText w:val="%6."/>
        <w:lvlJc w:val="right"/>
        <w:pPr>
          <w:tabs>
            <w:tab w:val="num" w:pos="2940"/>
          </w:tabs>
          <w:ind w:left="2940" w:hanging="420"/>
        </w:pPr>
        <w:rPr>
          <w:rFonts w:hint="eastAsia"/>
        </w:rPr>
      </w:lvl>
    </w:lvlOverride>
    <w:lvlOverride w:ilvl="6">
      <w:lvl w:ilvl="6">
        <w:start w:val="1"/>
        <w:numFmt w:val="decimal"/>
        <w:lvlText w:val="%7."/>
        <w:lvlJc w:val="left"/>
        <w:pPr>
          <w:tabs>
            <w:tab w:val="num" w:pos="3360"/>
          </w:tabs>
          <w:ind w:left="3360" w:hanging="420"/>
        </w:pPr>
        <w:rPr>
          <w:rFonts w:hint="eastAsia"/>
        </w:rPr>
      </w:lvl>
    </w:lvlOverride>
    <w:lvlOverride w:ilvl="7">
      <w:lvl w:ilvl="7">
        <w:start w:val="1"/>
        <w:numFmt w:val="lowerLetter"/>
        <w:lvlText w:val="%8)"/>
        <w:lvlJc w:val="left"/>
        <w:pPr>
          <w:tabs>
            <w:tab w:val="num" w:pos="3780"/>
          </w:tabs>
          <w:ind w:left="3780" w:hanging="420"/>
        </w:pPr>
        <w:rPr>
          <w:rFonts w:hint="eastAsia"/>
        </w:rPr>
      </w:lvl>
    </w:lvlOverride>
    <w:lvlOverride w:ilvl="8">
      <w:lvl w:ilvl="8">
        <w:start w:val="1"/>
        <w:numFmt w:val="lowerRoman"/>
        <w:lvlText w:val="%9."/>
        <w:lvlJc w:val="right"/>
        <w:pPr>
          <w:tabs>
            <w:tab w:val="num" w:pos="4200"/>
          </w:tabs>
          <w:ind w:left="4200" w:hanging="420"/>
        </w:pPr>
        <w:rPr>
          <w:rFonts w:hint="eastAsia"/>
        </w:rPr>
      </w:lvl>
    </w:lvlOverride>
  </w:num>
  <w:num w:numId="39">
    <w:abstractNumId w:val="12"/>
  </w:num>
  <w:num w:numId="40">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fillcolor="white" strokecolor="#739cc3">
      <v:fill color="white" angle="-9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D01E68"/>
    <w:rsid w:val="00004A24"/>
    <w:rsid w:val="00004EFB"/>
    <w:rsid w:val="00015F4D"/>
    <w:rsid w:val="0002032E"/>
    <w:rsid w:val="00022666"/>
    <w:rsid w:val="00023392"/>
    <w:rsid w:val="000239A8"/>
    <w:rsid w:val="00024103"/>
    <w:rsid w:val="00024168"/>
    <w:rsid w:val="000253AD"/>
    <w:rsid w:val="00025B14"/>
    <w:rsid w:val="00025D46"/>
    <w:rsid w:val="0002669A"/>
    <w:rsid w:val="00026C24"/>
    <w:rsid w:val="00027066"/>
    <w:rsid w:val="0003059B"/>
    <w:rsid w:val="00034188"/>
    <w:rsid w:val="00034DD0"/>
    <w:rsid w:val="00036612"/>
    <w:rsid w:val="00040CD1"/>
    <w:rsid w:val="00041FF2"/>
    <w:rsid w:val="00042D58"/>
    <w:rsid w:val="00043312"/>
    <w:rsid w:val="00043B68"/>
    <w:rsid w:val="00045299"/>
    <w:rsid w:val="00047217"/>
    <w:rsid w:val="00052256"/>
    <w:rsid w:val="00052BAD"/>
    <w:rsid w:val="000532CD"/>
    <w:rsid w:val="00054956"/>
    <w:rsid w:val="00056E38"/>
    <w:rsid w:val="000601EB"/>
    <w:rsid w:val="00060505"/>
    <w:rsid w:val="00060DAA"/>
    <w:rsid w:val="00061770"/>
    <w:rsid w:val="000637D5"/>
    <w:rsid w:val="00064234"/>
    <w:rsid w:val="00064968"/>
    <w:rsid w:val="00066D4A"/>
    <w:rsid w:val="0006772A"/>
    <w:rsid w:val="00073173"/>
    <w:rsid w:val="000738DC"/>
    <w:rsid w:val="0007591B"/>
    <w:rsid w:val="000764B9"/>
    <w:rsid w:val="0008055C"/>
    <w:rsid w:val="000824BF"/>
    <w:rsid w:val="00083858"/>
    <w:rsid w:val="000839BB"/>
    <w:rsid w:val="00084E33"/>
    <w:rsid w:val="000874D5"/>
    <w:rsid w:val="0008753B"/>
    <w:rsid w:val="000879E8"/>
    <w:rsid w:val="000927C7"/>
    <w:rsid w:val="00097DC4"/>
    <w:rsid w:val="000A08A5"/>
    <w:rsid w:val="000A0D48"/>
    <w:rsid w:val="000A1233"/>
    <w:rsid w:val="000A20A7"/>
    <w:rsid w:val="000A533B"/>
    <w:rsid w:val="000A54F4"/>
    <w:rsid w:val="000A6C98"/>
    <w:rsid w:val="000A7CE6"/>
    <w:rsid w:val="000B0E4B"/>
    <w:rsid w:val="000B1147"/>
    <w:rsid w:val="000B1258"/>
    <w:rsid w:val="000B1404"/>
    <w:rsid w:val="000B4D1A"/>
    <w:rsid w:val="000B720D"/>
    <w:rsid w:val="000B7B31"/>
    <w:rsid w:val="000C005A"/>
    <w:rsid w:val="000C114A"/>
    <w:rsid w:val="000C3488"/>
    <w:rsid w:val="000C3DA3"/>
    <w:rsid w:val="000C420C"/>
    <w:rsid w:val="000C4851"/>
    <w:rsid w:val="000C6D16"/>
    <w:rsid w:val="000C6E27"/>
    <w:rsid w:val="000D017D"/>
    <w:rsid w:val="000D0DD2"/>
    <w:rsid w:val="000D17D6"/>
    <w:rsid w:val="000D3120"/>
    <w:rsid w:val="000D515F"/>
    <w:rsid w:val="000D680D"/>
    <w:rsid w:val="000D75EB"/>
    <w:rsid w:val="000E044D"/>
    <w:rsid w:val="000E0F81"/>
    <w:rsid w:val="000E149D"/>
    <w:rsid w:val="000E1552"/>
    <w:rsid w:val="000E1D32"/>
    <w:rsid w:val="000E2E3B"/>
    <w:rsid w:val="000E3B33"/>
    <w:rsid w:val="000E409F"/>
    <w:rsid w:val="000E4823"/>
    <w:rsid w:val="000F09C3"/>
    <w:rsid w:val="000F192A"/>
    <w:rsid w:val="000F25D9"/>
    <w:rsid w:val="000F2A59"/>
    <w:rsid w:val="000F5E60"/>
    <w:rsid w:val="001025BD"/>
    <w:rsid w:val="00102981"/>
    <w:rsid w:val="00102DF0"/>
    <w:rsid w:val="00103EEF"/>
    <w:rsid w:val="00104DD5"/>
    <w:rsid w:val="0011180A"/>
    <w:rsid w:val="00112F23"/>
    <w:rsid w:val="00114D60"/>
    <w:rsid w:val="001163B1"/>
    <w:rsid w:val="00116C7E"/>
    <w:rsid w:val="0011753B"/>
    <w:rsid w:val="00124627"/>
    <w:rsid w:val="00127C5B"/>
    <w:rsid w:val="00134B30"/>
    <w:rsid w:val="0013620B"/>
    <w:rsid w:val="00142545"/>
    <w:rsid w:val="0014282F"/>
    <w:rsid w:val="00146634"/>
    <w:rsid w:val="00146F8C"/>
    <w:rsid w:val="001478B2"/>
    <w:rsid w:val="00150976"/>
    <w:rsid w:val="00150BBE"/>
    <w:rsid w:val="00151409"/>
    <w:rsid w:val="00152FC8"/>
    <w:rsid w:val="00155948"/>
    <w:rsid w:val="001627D3"/>
    <w:rsid w:val="00162FE0"/>
    <w:rsid w:val="00164E4D"/>
    <w:rsid w:val="0016595D"/>
    <w:rsid w:val="00167E88"/>
    <w:rsid w:val="00170342"/>
    <w:rsid w:val="001716BE"/>
    <w:rsid w:val="0017427A"/>
    <w:rsid w:val="001744CA"/>
    <w:rsid w:val="00175CFD"/>
    <w:rsid w:val="001777D8"/>
    <w:rsid w:val="00186C94"/>
    <w:rsid w:val="00187F0E"/>
    <w:rsid w:val="00191399"/>
    <w:rsid w:val="00192611"/>
    <w:rsid w:val="001930D2"/>
    <w:rsid w:val="00194A27"/>
    <w:rsid w:val="00197EF1"/>
    <w:rsid w:val="001A02ED"/>
    <w:rsid w:val="001A263A"/>
    <w:rsid w:val="001A2EB5"/>
    <w:rsid w:val="001A36FE"/>
    <w:rsid w:val="001A3E2E"/>
    <w:rsid w:val="001A4886"/>
    <w:rsid w:val="001A4FEF"/>
    <w:rsid w:val="001A6C1E"/>
    <w:rsid w:val="001B07DE"/>
    <w:rsid w:val="001B1154"/>
    <w:rsid w:val="001C1736"/>
    <w:rsid w:val="001C1DA4"/>
    <w:rsid w:val="001C33E7"/>
    <w:rsid w:val="001C3B5D"/>
    <w:rsid w:val="001C4413"/>
    <w:rsid w:val="001C5A5B"/>
    <w:rsid w:val="001C6428"/>
    <w:rsid w:val="001C6B84"/>
    <w:rsid w:val="001D4194"/>
    <w:rsid w:val="001D751E"/>
    <w:rsid w:val="001D7585"/>
    <w:rsid w:val="001E0C05"/>
    <w:rsid w:val="001E2249"/>
    <w:rsid w:val="001E3837"/>
    <w:rsid w:val="001E3E08"/>
    <w:rsid w:val="001E3F69"/>
    <w:rsid w:val="001E56C2"/>
    <w:rsid w:val="001E63BF"/>
    <w:rsid w:val="001E744E"/>
    <w:rsid w:val="001F0E43"/>
    <w:rsid w:val="001F15DC"/>
    <w:rsid w:val="001F4124"/>
    <w:rsid w:val="001F44D4"/>
    <w:rsid w:val="001F6F7C"/>
    <w:rsid w:val="00202287"/>
    <w:rsid w:val="00203024"/>
    <w:rsid w:val="002031A4"/>
    <w:rsid w:val="00204550"/>
    <w:rsid w:val="00205438"/>
    <w:rsid w:val="00205575"/>
    <w:rsid w:val="002062AF"/>
    <w:rsid w:val="002063F0"/>
    <w:rsid w:val="00207D04"/>
    <w:rsid w:val="00207DD9"/>
    <w:rsid w:val="00213D50"/>
    <w:rsid w:val="00220C09"/>
    <w:rsid w:val="00225358"/>
    <w:rsid w:val="002261E6"/>
    <w:rsid w:val="00226DC3"/>
    <w:rsid w:val="00227ED9"/>
    <w:rsid w:val="00230501"/>
    <w:rsid w:val="002339D1"/>
    <w:rsid w:val="00233ACA"/>
    <w:rsid w:val="00235704"/>
    <w:rsid w:val="00235C97"/>
    <w:rsid w:val="00235F58"/>
    <w:rsid w:val="00235F62"/>
    <w:rsid w:val="00240060"/>
    <w:rsid w:val="002433D0"/>
    <w:rsid w:val="00243A8A"/>
    <w:rsid w:val="0024462A"/>
    <w:rsid w:val="00247965"/>
    <w:rsid w:val="002509F0"/>
    <w:rsid w:val="00251B5C"/>
    <w:rsid w:val="002530F4"/>
    <w:rsid w:val="00253AD5"/>
    <w:rsid w:val="00253BAC"/>
    <w:rsid w:val="0025626F"/>
    <w:rsid w:val="00256A91"/>
    <w:rsid w:val="002603F9"/>
    <w:rsid w:val="0026220F"/>
    <w:rsid w:val="002623C9"/>
    <w:rsid w:val="0026428F"/>
    <w:rsid w:val="00265C3F"/>
    <w:rsid w:val="00267586"/>
    <w:rsid w:val="00270533"/>
    <w:rsid w:val="00271F95"/>
    <w:rsid w:val="002729C3"/>
    <w:rsid w:val="00273196"/>
    <w:rsid w:val="0027335E"/>
    <w:rsid w:val="002739FC"/>
    <w:rsid w:val="00273FBB"/>
    <w:rsid w:val="002759DC"/>
    <w:rsid w:val="00275C11"/>
    <w:rsid w:val="00280409"/>
    <w:rsid w:val="0028356E"/>
    <w:rsid w:val="002861D3"/>
    <w:rsid w:val="002879A8"/>
    <w:rsid w:val="002932EB"/>
    <w:rsid w:val="00293D8B"/>
    <w:rsid w:val="002942BF"/>
    <w:rsid w:val="0029695D"/>
    <w:rsid w:val="00297291"/>
    <w:rsid w:val="0029782F"/>
    <w:rsid w:val="002A4287"/>
    <w:rsid w:val="002A4B44"/>
    <w:rsid w:val="002A5FE4"/>
    <w:rsid w:val="002A6048"/>
    <w:rsid w:val="002A6253"/>
    <w:rsid w:val="002A62EA"/>
    <w:rsid w:val="002A647B"/>
    <w:rsid w:val="002B18B4"/>
    <w:rsid w:val="002B1B84"/>
    <w:rsid w:val="002B1F08"/>
    <w:rsid w:val="002B2A0C"/>
    <w:rsid w:val="002B2E16"/>
    <w:rsid w:val="002B4AA4"/>
    <w:rsid w:val="002B4E54"/>
    <w:rsid w:val="002B58F7"/>
    <w:rsid w:val="002B69EB"/>
    <w:rsid w:val="002C1964"/>
    <w:rsid w:val="002C2691"/>
    <w:rsid w:val="002C2825"/>
    <w:rsid w:val="002C41E4"/>
    <w:rsid w:val="002C4CD2"/>
    <w:rsid w:val="002C5671"/>
    <w:rsid w:val="002C7849"/>
    <w:rsid w:val="002D4D2D"/>
    <w:rsid w:val="002D682B"/>
    <w:rsid w:val="002D78B4"/>
    <w:rsid w:val="002D79E1"/>
    <w:rsid w:val="002E034F"/>
    <w:rsid w:val="002E03D7"/>
    <w:rsid w:val="002E3064"/>
    <w:rsid w:val="002E3ACC"/>
    <w:rsid w:val="002E3B90"/>
    <w:rsid w:val="002E3C90"/>
    <w:rsid w:val="002E4D1C"/>
    <w:rsid w:val="002E5B25"/>
    <w:rsid w:val="002E621E"/>
    <w:rsid w:val="002E6941"/>
    <w:rsid w:val="002E6B5A"/>
    <w:rsid w:val="002E7BCB"/>
    <w:rsid w:val="002F04D7"/>
    <w:rsid w:val="002F4F9A"/>
    <w:rsid w:val="00300A17"/>
    <w:rsid w:val="00300AB8"/>
    <w:rsid w:val="00300DE8"/>
    <w:rsid w:val="00303733"/>
    <w:rsid w:val="00304C84"/>
    <w:rsid w:val="00306010"/>
    <w:rsid w:val="003072A8"/>
    <w:rsid w:val="00310E92"/>
    <w:rsid w:val="0031173B"/>
    <w:rsid w:val="00312B4A"/>
    <w:rsid w:val="00317C73"/>
    <w:rsid w:val="00323623"/>
    <w:rsid w:val="0032719C"/>
    <w:rsid w:val="00330A2D"/>
    <w:rsid w:val="00332C49"/>
    <w:rsid w:val="00333FA6"/>
    <w:rsid w:val="00334005"/>
    <w:rsid w:val="003360AC"/>
    <w:rsid w:val="00336BBD"/>
    <w:rsid w:val="00340003"/>
    <w:rsid w:val="00340409"/>
    <w:rsid w:val="00341769"/>
    <w:rsid w:val="00342802"/>
    <w:rsid w:val="0034297C"/>
    <w:rsid w:val="00343E09"/>
    <w:rsid w:val="00346816"/>
    <w:rsid w:val="00346D95"/>
    <w:rsid w:val="0034708C"/>
    <w:rsid w:val="00347BC7"/>
    <w:rsid w:val="003512DA"/>
    <w:rsid w:val="003514BE"/>
    <w:rsid w:val="0035254D"/>
    <w:rsid w:val="00352D1E"/>
    <w:rsid w:val="0035442F"/>
    <w:rsid w:val="003544F2"/>
    <w:rsid w:val="00357662"/>
    <w:rsid w:val="00360437"/>
    <w:rsid w:val="003614ED"/>
    <w:rsid w:val="0036151C"/>
    <w:rsid w:val="00365181"/>
    <w:rsid w:val="00365CE5"/>
    <w:rsid w:val="00366A63"/>
    <w:rsid w:val="0037075E"/>
    <w:rsid w:val="00371F39"/>
    <w:rsid w:val="00374C3F"/>
    <w:rsid w:val="00374C54"/>
    <w:rsid w:val="0037775F"/>
    <w:rsid w:val="003804FB"/>
    <w:rsid w:val="00382FC0"/>
    <w:rsid w:val="003849E0"/>
    <w:rsid w:val="00385E6D"/>
    <w:rsid w:val="003861E9"/>
    <w:rsid w:val="00387A9C"/>
    <w:rsid w:val="003929FD"/>
    <w:rsid w:val="00392E5E"/>
    <w:rsid w:val="0039312F"/>
    <w:rsid w:val="0039479A"/>
    <w:rsid w:val="00395273"/>
    <w:rsid w:val="0039777F"/>
    <w:rsid w:val="003A0645"/>
    <w:rsid w:val="003A0D8F"/>
    <w:rsid w:val="003A345A"/>
    <w:rsid w:val="003A3BED"/>
    <w:rsid w:val="003A53FA"/>
    <w:rsid w:val="003A6DDF"/>
    <w:rsid w:val="003B0141"/>
    <w:rsid w:val="003B229A"/>
    <w:rsid w:val="003B2851"/>
    <w:rsid w:val="003B2E90"/>
    <w:rsid w:val="003B3303"/>
    <w:rsid w:val="003B5108"/>
    <w:rsid w:val="003B761F"/>
    <w:rsid w:val="003C09A4"/>
    <w:rsid w:val="003C1E13"/>
    <w:rsid w:val="003C25C8"/>
    <w:rsid w:val="003C347E"/>
    <w:rsid w:val="003C549E"/>
    <w:rsid w:val="003C6E96"/>
    <w:rsid w:val="003D2108"/>
    <w:rsid w:val="003D2A95"/>
    <w:rsid w:val="003D3DE1"/>
    <w:rsid w:val="003D43F4"/>
    <w:rsid w:val="003D4CCD"/>
    <w:rsid w:val="003E1DFB"/>
    <w:rsid w:val="003E3023"/>
    <w:rsid w:val="003E434A"/>
    <w:rsid w:val="003F2162"/>
    <w:rsid w:val="003F3BF9"/>
    <w:rsid w:val="003F5C2F"/>
    <w:rsid w:val="003F61E2"/>
    <w:rsid w:val="003F6FF6"/>
    <w:rsid w:val="0040035B"/>
    <w:rsid w:val="00400767"/>
    <w:rsid w:val="00400FF3"/>
    <w:rsid w:val="00401106"/>
    <w:rsid w:val="00401592"/>
    <w:rsid w:val="00401B39"/>
    <w:rsid w:val="00401F8D"/>
    <w:rsid w:val="004027F1"/>
    <w:rsid w:val="00404737"/>
    <w:rsid w:val="0040715A"/>
    <w:rsid w:val="00410F35"/>
    <w:rsid w:val="00412EE9"/>
    <w:rsid w:val="00414D62"/>
    <w:rsid w:val="004151E7"/>
    <w:rsid w:val="0041672A"/>
    <w:rsid w:val="00421282"/>
    <w:rsid w:val="00421300"/>
    <w:rsid w:val="004225F2"/>
    <w:rsid w:val="00423062"/>
    <w:rsid w:val="00426B17"/>
    <w:rsid w:val="004317F4"/>
    <w:rsid w:val="00431F70"/>
    <w:rsid w:val="004330C5"/>
    <w:rsid w:val="00435FDF"/>
    <w:rsid w:val="004417F5"/>
    <w:rsid w:val="00442F08"/>
    <w:rsid w:val="00444D72"/>
    <w:rsid w:val="00447546"/>
    <w:rsid w:val="00450A56"/>
    <w:rsid w:val="00451B1F"/>
    <w:rsid w:val="00452154"/>
    <w:rsid w:val="004529FE"/>
    <w:rsid w:val="00453191"/>
    <w:rsid w:val="004536D3"/>
    <w:rsid w:val="00454F59"/>
    <w:rsid w:val="00456549"/>
    <w:rsid w:val="004574D4"/>
    <w:rsid w:val="00460CF7"/>
    <w:rsid w:val="00460EB6"/>
    <w:rsid w:val="00462FA9"/>
    <w:rsid w:val="00463FDB"/>
    <w:rsid w:val="0046424E"/>
    <w:rsid w:val="004650B1"/>
    <w:rsid w:val="004654A9"/>
    <w:rsid w:val="00470A65"/>
    <w:rsid w:val="00474CAA"/>
    <w:rsid w:val="00475D91"/>
    <w:rsid w:val="00476316"/>
    <w:rsid w:val="00476B30"/>
    <w:rsid w:val="004813F2"/>
    <w:rsid w:val="004840EA"/>
    <w:rsid w:val="00485BF4"/>
    <w:rsid w:val="004866AA"/>
    <w:rsid w:val="00487B13"/>
    <w:rsid w:val="00487CDF"/>
    <w:rsid w:val="0049128D"/>
    <w:rsid w:val="00491BD8"/>
    <w:rsid w:val="0049242C"/>
    <w:rsid w:val="00494B84"/>
    <w:rsid w:val="004962D7"/>
    <w:rsid w:val="004A07F3"/>
    <w:rsid w:val="004A1FC6"/>
    <w:rsid w:val="004A23AB"/>
    <w:rsid w:val="004A26B9"/>
    <w:rsid w:val="004A3BF6"/>
    <w:rsid w:val="004A4250"/>
    <w:rsid w:val="004A4EB1"/>
    <w:rsid w:val="004A51E7"/>
    <w:rsid w:val="004A5714"/>
    <w:rsid w:val="004A583E"/>
    <w:rsid w:val="004A7813"/>
    <w:rsid w:val="004A7E77"/>
    <w:rsid w:val="004B1E35"/>
    <w:rsid w:val="004B255D"/>
    <w:rsid w:val="004B3A16"/>
    <w:rsid w:val="004B3E63"/>
    <w:rsid w:val="004B43E3"/>
    <w:rsid w:val="004B55B9"/>
    <w:rsid w:val="004B5866"/>
    <w:rsid w:val="004B673B"/>
    <w:rsid w:val="004B69BD"/>
    <w:rsid w:val="004B799F"/>
    <w:rsid w:val="004B7C76"/>
    <w:rsid w:val="004C01B4"/>
    <w:rsid w:val="004C36E8"/>
    <w:rsid w:val="004C3992"/>
    <w:rsid w:val="004C558D"/>
    <w:rsid w:val="004C5ABD"/>
    <w:rsid w:val="004D2C5A"/>
    <w:rsid w:val="004D4E37"/>
    <w:rsid w:val="004D4F56"/>
    <w:rsid w:val="004D6335"/>
    <w:rsid w:val="004D64B3"/>
    <w:rsid w:val="004D7E2E"/>
    <w:rsid w:val="004E0CE5"/>
    <w:rsid w:val="004E1FCE"/>
    <w:rsid w:val="004E4ECF"/>
    <w:rsid w:val="004E55B7"/>
    <w:rsid w:val="004E5B0B"/>
    <w:rsid w:val="004E68F9"/>
    <w:rsid w:val="004F0215"/>
    <w:rsid w:val="004F0295"/>
    <w:rsid w:val="004F1700"/>
    <w:rsid w:val="004F1836"/>
    <w:rsid w:val="004F1C14"/>
    <w:rsid w:val="004F3520"/>
    <w:rsid w:val="004F3CD9"/>
    <w:rsid w:val="004F3D15"/>
    <w:rsid w:val="004F4AE7"/>
    <w:rsid w:val="004F4ED7"/>
    <w:rsid w:val="004F5FEC"/>
    <w:rsid w:val="004F62B8"/>
    <w:rsid w:val="00502FE2"/>
    <w:rsid w:val="005038C8"/>
    <w:rsid w:val="00503A40"/>
    <w:rsid w:val="00503DBA"/>
    <w:rsid w:val="00504F72"/>
    <w:rsid w:val="00510CC0"/>
    <w:rsid w:val="00512066"/>
    <w:rsid w:val="00512E41"/>
    <w:rsid w:val="00513F7B"/>
    <w:rsid w:val="00514311"/>
    <w:rsid w:val="005149E1"/>
    <w:rsid w:val="005178F9"/>
    <w:rsid w:val="00521C3F"/>
    <w:rsid w:val="0052201D"/>
    <w:rsid w:val="00523722"/>
    <w:rsid w:val="00525EA0"/>
    <w:rsid w:val="00530AC1"/>
    <w:rsid w:val="00530AEB"/>
    <w:rsid w:val="00534A40"/>
    <w:rsid w:val="00535705"/>
    <w:rsid w:val="005362F8"/>
    <w:rsid w:val="00537458"/>
    <w:rsid w:val="005409F6"/>
    <w:rsid w:val="00542907"/>
    <w:rsid w:val="00543F14"/>
    <w:rsid w:val="00545A2B"/>
    <w:rsid w:val="005535DE"/>
    <w:rsid w:val="005538A7"/>
    <w:rsid w:val="0055465D"/>
    <w:rsid w:val="00555470"/>
    <w:rsid w:val="00555DC3"/>
    <w:rsid w:val="0055601F"/>
    <w:rsid w:val="005609DC"/>
    <w:rsid w:val="00561D16"/>
    <w:rsid w:val="00561EC9"/>
    <w:rsid w:val="00564205"/>
    <w:rsid w:val="00564DE8"/>
    <w:rsid w:val="00567C36"/>
    <w:rsid w:val="00567F98"/>
    <w:rsid w:val="00570148"/>
    <w:rsid w:val="00570D42"/>
    <w:rsid w:val="00572087"/>
    <w:rsid w:val="00572729"/>
    <w:rsid w:val="00572CBA"/>
    <w:rsid w:val="00572F28"/>
    <w:rsid w:val="005730AB"/>
    <w:rsid w:val="005748CC"/>
    <w:rsid w:val="0057497A"/>
    <w:rsid w:val="00575D74"/>
    <w:rsid w:val="0057746F"/>
    <w:rsid w:val="005809F8"/>
    <w:rsid w:val="0058131F"/>
    <w:rsid w:val="005829E5"/>
    <w:rsid w:val="00584EA3"/>
    <w:rsid w:val="00586EE9"/>
    <w:rsid w:val="00590C4F"/>
    <w:rsid w:val="005913E3"/>
    <w:rsid w:val="00595EB3"/>
    <w:rsid w:val="00597978"/>
    <w:rsid w:val="005A07C7"/>
    <w:rsid w:val="005A1094"/>
    <w:rsid w:val="005A18A8"/>
    <w:rsid w:val="005A23DB"/>
    <w:rsid w:val="005A3DB1"/>
    <w:rsid w:val="005A5010"/>
    <w:rsid w:val="005A66DA"/>
    <w:rsid w:val="005B1331"/>
    <w:rsid w:val="005B34C8"/>
    <w:rsid w:val="005B3A1F"/>
    <w:rsid w:val="005B6680"/>
    <w:rsid w:val="005B674D"/>
    <w:rsid w:val="005B7A90"/>
    <w:rsid w:val="005C12E2"/>
    <w:rsid w:val="005C38FB"/>
    <w:rsid w:val="005C4110"/>
    <w:rsid w:val="005C4B6B"/>
    <w:rsid w:val="005D2929"/>
    <w:rsid w:val="005D36D5"/>
    <w:rsid w:val="005D3DBD"/>
    <w:rsid w:val="005D4A76"/>
    <w:rsid w:val="005D51CF"/>
    <w:rsid w:val="005D7313"/>
    <w:rsid w:val="005E02CE"/>
    <w:rsid w:val="005E0E10"/>
    <w:rsid w:val="005E2A51"/>
    <w:rsid w:val="005E34B3"/>
    <w:rsid w:val="005E466A"/>
    <w:rsid w:val="005E6232"/>
    <w:rsid w:val="005E754F"/>
    <w:rsid w:val="005F0A04"/>
    <w:rsid w:val="005F1228"/>
    <w:rsid w:val="005F2A7D"/>
    <w:rsid w:val="005F33C9"/>
    <w:rsid w:val="005F4203"/>
    <w:rsid w:val="005F5ED3"/>
    <w:rsid w:val="006001B3"/>
    <w:rsid w:val="00600971"/>
    <w:rsid w:val="00601AE5"/>
    <w:rsid w:val="0060350F"/>
    <w:rsid w:val="00603B97"/>
    <w:rsid w:val="00604B0F"/>
    <w:rsid w:val="00605E39"/>
    <w:rsid w:val="00610024"/>
    <w:rsid w:val="00610A77"/>
    <w:rsid w:val="006134CF"/>
    <w:rsid w:val="00613C8E"/>
    <w:rsid w:val="00613E47"/>
    <w:rsid w:val="006146CA"/>
    <w:rsid w:val="00614F81"/>
    <w:rsid w:val="0061537F"/>
    <w:rsid w:val="006160A3"/>
    <w:rsid w:val="00616DA6"/>
    <w:rsid w:val="00617325"/>
    <w:rsid w:val="006177F7"/>
    <w:rsid w:val="0062159F"/>
    <w:rsid w:val="00621C80"/>
    <w:rsid w:val="00624015"/>
    <w:rsid w:val="00624ABD"/>
    <w:rsid w:val="006256B1"/>
    <w:rsid w:val="0062617E"/>
    <w:rsid w:val="0062642C"/>
    <w:rsid w:val="00626EA7"/>
    <w:rsid w:val="00631B48"/>
    <w:rsid w:val="00634D15"/>
    <w:rsid w:val="006351F3"/>
    <w:rsid w:val="00635388"/>
    <w:rsid w:val="00636117"/>
    <w:rsid w:val="00640AA7"/>
    <w:rsid w:val="00641E86"/>
    <w:rsid w:val="0064217E"/>
    <w:rsid w:val="00642979"/>
    <w:rsid w:val="006459D5"/>
    <w:rsid w:val="00646657"/>
    <w:rsid w:val="00646713"/>
    <w:rsid w:val="006477EE"/>
    <w:rsid w:val="00650533"/>
    <w:rsid w:val="00650FBC"/>
    <w:rsid w:val="0065141E"/>
    <w:rsid w:val="00653135"/>
    <w:rsid w:val="006545B0"/>
    <w:rsid w:val="00654CED"/>
    <w:rsid w:val="00660348"/>
    <w:rsid w:val="006604C1"/>
    <w:rsid w:val="0066378A"/>
    <w:rsid w:val="006674BB"/>
    <w:rsid w:val="00667DAA"/>
    <w:rsid w:val="00667F16"/>
    <w:rsid w:val="00670FAB"/>
    <w:rsid w:val="00671072"/>
    <w:rsid w:val="00671443"/>
    <w:rsid w:val="00671594"/>
    <w:rsid w:val="00671E63"/>
    <w:rsid w:val="006746FA"/>
    <w:rsid w:val="0067544E"/>
    <w:rsid w:val="0067778A"/>
    <w:rsid w:val="0068005D"/>
    <w:rsid w:val="006808BD"/>
    <w:rsid w:val="0068114C"/>
    <w:rsid w:val="00682105"/>
    <w:rsid w:val="0068216D"/>
    <w:rsid w:val="00682453"/>
    <w:rsid w:val="006845F5"/>
    <w:rsid w:val="0068470E"/>
    <w:rsid w:val="00685D09"/>
    <w:rsid w:val="00687D0A"/>
    <w:rsid w:val="00692D08"/>
    <w:rsid w:val="006938E5"/>
    <w:rsid w:val="00693DC5"/>
    <w:rsid w:val="00694BD6"/>
    <w:rsid w:val="00695E9C"/>
    <w:rsid w:val="006979DD"/>
    <w:rsid w:val="006979ED"/>
    <w:rsid w:val="006A10B3"/>
    <w:rsid w:val="006A197B"/>
    <w:rsid w:val="006A24E0"/>
    <w:rsid w:val="006A6644"/>
    <w:rsid w:val="006B070B"/>
    <w:rsid w:val="006B1662"/>
    <w:rsid w:val="006B212E"/>
    <w:rsid w:val="006B3A4C"/>
    <w:rsid w:val="006B42FC"/>
    <w:rsid w:val="006B4EC8"/>
    <w:rsid w:val="006B5102"/>
    <w:rsid w:val="006C0618"/>
    <w:rsid w:val="006C11E1"/>
    <w:rsid w:val="006C1B17"/>
    <w:rsid w:val="006C5486"/>
    <w:rsid w:val="006C6067"/>
    <w:rsid w:val="006C667E"/>
    <w:rsid w:val="006D001D"/>
    <w:rsid w:val="006D04DA"/>
    <w:rsid w:val="006D1ABC"/>
    <w:rsid w:val="006E0B77"/>
    <w:rsid w:val="006E3DDC"/>
    <w:rsid w:val="006E4106"/>
    <w:rsid w:val="006E506B"/>
    <w:rsid w:val="006E5218"/>
    <w:rsid w:val="006E5F4F"/>
    <w:rsid w:val="006E6948"/>
    <w:rsid w:val="006E7106"/>
    <w:rsid w:val="006E7519"/>
    <w:rsid w:val="006F04AD"/>
    <w:rsid w:val="006F330A"/>
    <w:rsid w:val="006F60F3"/>
    <w:rsid w:val="006F6C8C"/>
    <w:rsid w:val="006F7746"/>
    <w:rsid w:val="0070014C"/>
    <w:rsid w:val="0070076E"/>
    <w:rsid w:val="007018B6"/>
    <w:rsid w:val="00702B2E"/>
    <w:rsid w:val="007031A3"/>
    <w:rsid w:val="00703AC7"/>
    <w:rsid w:val="00707CF9"/>
    <w:rsid w:val="00707D6D"/>
    <w:rsid w:val="007148B6"/>
    <w:rsid w:val="007162C6"/>
    <w:rsid w:val="007170D4"/>
    <w:rsid w:val="00717640"/>
    <w:rsid w:val="0072062D"/>
    <w:rsid w:val="00725281"/>
    <w:rsid w:val="00726685"/>
    <w:rsid w:val="007312BC"/>
    <w:rsid w:val="0073210B"/>
    <w:rsid w:val="00732911"/>
    <w:rsid w:val="007354A8"/>
    <w:rsid w:val="0074030C"/>
    <w:rsid w:val="00744474"/>
    <w:rsid w:val="0074452C"/>
    <w:rsid w:val="00745998"/>
    <w:rsid w:val="00746605"/>
    <w:rsid w:val="00746FB4"/>
    <w:rsid w:val="0075013F"/>
    <w:rsid w:val="00750AD7"/>
    <w:rsid w:val="00750B48"/>
    <w:rsid w:val="00752756"/>
    <w:rsid w:val="007540A6"/>
    <w:rsid w:val="00755C30"/>
    <w:rsid w:val="0075697C"/>
    <w:rsid w:val="0076027A"/>
    <w:rsid w:val="00760970"/>
    <w:rsid w:val="00763B46"/>
    <w:rsid w:val="00763BB1"/>
    <w:rsid w:val="00766AB4"/>
    <w:rsid w:val="00767104"/>
    <w:rsid w:val="007671A0"/>
    <w:rsid w:val="00767EE5"/>
    <w:rsid w:val="007704EF"/>
    <w:rsid w:val="00770A6C"/>
    <w:rsid w:val="007749F0"/>
    <w:rsid w:val="00775959"/>
    <w:rsid w:val="007762E4"/>
    <w:rsid w:val="00776424"/>
    <w:rsid w:val="00777FB3"/>
    <w:rsid w:val="007804D2"/>
    <w:rsid w:val="00781507"/>
    <w:rsid w:val="007836C9"/>
    <w:rsid w:val="00783935"/>
    <w:rsid w:val="00784063"/>
    <w:rsid w:val="00785605"/>
    <w:rsid w:val="00790360"/>
    <w:rsid w:val="00791159"/>
    <w:rsid w:val="00793224"/>
    <w:rsid w:val="0079516C"/>
    <w:rsid w:val="00797750"/>
    <w:rsid w:val="007A196A"/>
    <w:rsid w:val="007A25EF"/>
    <w:rsid w:val="007A294B"/>
    <w:rsid w:val="007A6962"/>
    <w:rsid w:val="007B0603"/>
    <w:rsid w:val="007B20EF"/>
    <w:rsid w:val="007B3F75"/>
    <w:rsid w:val="007B6873"/>
    <w:rsid w:val="007B6DA5"/>
    <w:rsid w:val="007B732F"/>
    <w:rsid w:val="007C0895"/>
    <w:rsid w:val="007C1124"/>
    <w:rsid w:val="007C1383"/>
    <w:rsid w:val="007C1FED"/>
    <w:rsid w:val="007C31C0"/>
    <w:rsid w:val="007D21B0"/>
    <w:rsid w:val="007D24DD"/>
    <w:rsid w:val="007D37C5"/>
    <w:rsid w:val="007D45A7"/>
    <w:rsid w:val="007D72D3"/>
    <w:rsid w:val="007F1C25"/>
    <w:rsid w:val="007F3E56"/>
    <w:rsid w:val="007F41A7"/>
    <w:rsid w:val="007F560F"/>
    <w:rsid w:val="007F63EE"/>
    <w:rsid w:val="007F7E37"/>
    <w:rsid w:val="00801928"/>
    <w:rsid w:val="00802723"/>
    <w:rsid w:val="00802A21"/>
    <w:rsid w:val="008030F0"/>
    <w:rsid w:val="008041E8"/>
    <w:rsid w:val="00806D9B"/>
    <w:rsid w:val="00810B21"/>
    <w:rsid w:val="00812576"/>
    <w:rsid w:val="0081277D"/>
    <w:rsid w:val="00814014"/>
    <w:rsid w:val="008144BF"/>
    <w:rsid w:val="00815AD5"/>
    <w:rsid w:val="00816A3A"/>
    <w:rsid w:val="00820BF3"/>
    <w:rsid w:val="00821142"/>
    <w:rsid w:val="00821774"/>
    <w:rsid w:val="008219F7"/>
    <w:rsid w:val="00824196"/>
    <w:rsid w:val="0082525D"/>
    <w:rsid w:val="00825FE3"/>
    <w:rsid w:val="00827F6B"/>
    <w:rsid w:val="00832EEC"/>
    <w:rsid w:val="00833104"/>
    <w:rsid w:val="00835BF5"/>
    <w:rsid w:val="00840C20"/>
    <w:rsid w:val="00841809"/>
    <w:rsid w:val="00843EAB"/>
    <w:rsid w:val="0084442E"/>
    <w:rsid w:val="00845552"/>
    <w:rsid w:val="008473BD"/>
    <w:rsid w:val="00850D24"/>
    <w:rsid w:val="00852233"/>
    <w:rsid w:val="00862348"/>
    <w:rsid w:val="00862913"/>
    <w:rsid w:val="00862D43"/>
    <w:rsid w:val="00863138"/>
    <w:rsid w:val="0087020A"/>
    <w:rsid w:val="00871BA8"/>
    <w:rsid w:val="008725A7"/>
    <w:rsid w:val="00872D36"/>
    <w:rsid w:val="00872DBC"/>
    <w:rsid w:val="00873E1E"/>
    <w:rsid w:val="00874A3A"/>
    <w:rsid w:val="00876041"/>
    <w:rsid w:val="00880645"/>
    <w:rsid w:val="00880C2C"/>
    <w:rsid w:val="00884B6F"/>
    <w:rsid w:val="00886EA3"/>
    <w:rsid w:val="0089246F"/>
    <w:rsid w:val="0089307F"/>
    <w:rsid w:val="00893C48"/>
    <w:rsid w:val="008966B7"/>
    <w:rsid w:val="008A01C7"/>
    <w:rsid w:val="008A0C04"/>
    <w:rsid w:val="008A2560"/>
    <w:rsid w:val="008A4F3B"/>
    <w:rsid w:val="008A5126"/>
    <w:rsid w:val="008A75FE"/>
    <w:rsid w:val="008B134A"/>
    <w:rsid w:val="008B1B48"/>
    <w:rsid w:val="008B3BC4"/>
    <w:rsid w:val="008B3FB6"/>
    <w:rsid w:val="008B5DEC"/>
    <w:rsid w:val="008B6D40"/>
    <w:rsid w:val="008C0AD0"/>
    <w:rsid w:val="008C0B33"/>
    <w:rsid w:val="008C100A"/>
    <w:rsid w:val="008C1DFA"/>
    <w:rsid w:val="008C2D08"/>
    <w:rsid w:val="008C4638"/>
    <w:rsid w:val="008C46B4"/>
    <w:rsid w:val="008C7F35"/>
    <w:rsid w:val="008D01C5"/>
    <w:rsid w:val="008D08F5"/>
    <w:rsid w:val="008D2BF3"/>
    <w:rsid w:val="008D5E9E"/>
    <w:rsid w:val="008D61BC"/>
    <w:rsid w:val="008D6478"/>
    <w:rsid w:val="008D75BB"/>
    <w:rsid w:val="008E0380"/>
    <w:rsid w:val="008E2CD6"/>
    <w:rsid w:val="008E3209"/>
    <w:rsid w:val="008E413B"/>
    <w:rsid w:val="008E68C0"/>
    <w:rsid w:val="008F489B"/>
    <w:rsid w:val="008F4F52"/>
    <w:rsid w:val="008F5B8F"/>
    <w:rsid w:val="008F644C"/>
    <w:rsid w:val="008F7222"/>
    <w:rsid w:val="008F73EC"/>
    <w:rsid w:val="008F7DFE"/>
    <w:rsid w:val="00900933"/>
    <w:rsid w:val="00902F8F"/>
    <w:rsid w:val="00904A42"/>
    <w:rsid w:val="00907076"/>
    <w:rsid w:val="00910EA0"/>
    <w:rsid w:val="00911BCD"/>
    <w:rsid w:val="00912F2B"/>
    <w:rsid w:val="0091414C"/>
    <w:rsid w:val="00914B20"/>
    <w:rsid w:val="00914BE7"/>
    <w:rsid w:val="00914FFC"/>
    <w:rsid w:val="00916527"/>
    <w:rsid w:val="009178A6"/>
    <w:rsid w:val="00917C1E"/>
    <w:rsid w:val="00917FB4"/>
    <w:rsid w:val="009210FA"/>
    <w:rsid w:val="00921BFC"/>
    <w:rsid w:val="00922766"/>
    <w:rsid w:val="00923501"/>
    <w:rsid w:val="00926F06"/>
    <w:rsid w:val="00927AB7"/>
    <w:rsid w:val="009303EC"/>
    <w:rsid w:val="009306DA"/>
    <w:rsid w:val="00931FDE"/>
    <w:rsid w:val="009328A8"/>
    <w:rsid w:val="00932EB9"/>
    <w:rsid w:val="0093528A"/>
    <w:rsid w:val="00936267"/>
    <w:rsid w:val="0093776D"/>
    <w:rsid w:val="00937BA0"/>
    <w:rsid w:val="00937E5A"/>
    <w:rsid w:val="00940072"/>
    <w:rsid w:val="00940CF1"/>
    <w:rsid w:val="00943458"/>
    <w:rsid w:val="009436EA"/>
    <w:rsid w:val="00943A5C"/>
    <w:rsid w:val="00945426"/>
    <w:rsid w:val="009553A5"/>
    <w:rsid w:val="0095669C"/>
    <w:rsid w:val="0096405B"/>
    <w:rsid w:val="0096517E"/>
    <w:rsid w:val="00965D07"/>
    <w:rsid w:val="00966EF1"/>
    <w:rsid w:val="00967882"/>
    <w:rsid w:val="0096794D"/>
    <w:rsid w:val="00967DC1"/>
    <w:rsid w:val="009715EF"/>
    <w:rsid w:val="009733BE"/>
    <w:rsid w:val="009755FA"/>
    <w:rsid w:val="009773A6"/>
    <w:rsid w:val="009776CC"/>
    <w:rsid w:val="009778B9"/>
    <w:rsid w:val="009824B0"/>
    <w:rsid w:val="00982DA0"/>
    <w:rsid w:val="00983222"/>
    <w:rsid w:val="00983DAD"/>
    <w:rsid w:val="00984980"/>
    <w:rsid w:val="00985BD5"/>
    <w:rsid w:val="00985D2D"/>
    <w:rsid w:val="009864A9"/>
    <w:rsid w:val="00986EA0"/>
    <w:rsid w:val="00990500"/>
    <w:rsid w:val="00990EBB"/>
    <w:rsid w:val="00992F58"/>
    <w:rsid w:val="009938D0"/>
    <w:rsid w:val="0099610A"/>
    <w:rsid w:val="00996BC0"/>
    <w:rsid w:val="009A15EA"/>
    <w:rsid w:val="009A41F0"/>
    <w:rsid w:val="009A4BE1"/>
    <w:rsid w:val="009A5B74"/>
    <w:rsid w:val="009B1C94"/>
    <w:rsid w:val="009B4F95"/>
    <w:rsid w:val="009B5055"/>
    <w:rsid w:val="009B54B9"/>
    <w:rsid w:val="009B6836"/>
    <w:rsid w:val="009B6F8A"/>
    <w:rsid w:val="009B7DD8"/>
    <w:rsid w:val="009B7DF7"/>
    <w:rsid w:val="009C0F8B"/>
    <w:rsid w:val="009C7D28"/>
    <w:rsid w:val="009D3663"/>
    <w:rsid w:val="009D4ED9"/>
    <w:rsid w:val="009D500A"/>
    <w:rsid w:val="009D5CDB"/>
    <w:rsid w:val="009D614A"/>
    <w:rsid w:val="009D6F8C"/>
    <w:rsid w:val="009D750F"/>
    <w:rsid w:val="009E282B"/>
    <w:rsid w:val="009E2911"/>
    <w:rsid w:val="009E2EED"/>
    <w:rsid w:val="009E427E"/>
    <w:rsid w:val="009E493A"/>
    <w:rsid w:val="009E7F9E"/>
    <w:rsid w:val="009F038F"/>
    <w:rsid w:val="009F185E"/>
    <w:rsid w:val="009F1F76"/>
    <w:rsid w:val="009F269D"/>
    <w:rsid w:val="009F2D80"/>
    <w:rsid w:val="009F4F0D"/>
    <w:rsid w:val="00A00F87"/>
    <w:rsid w:val="00A00F93"/>
    <w:rsid w:val="00A023CA"/>
    <w:rsid w:val="00A02467"/>
    <w:rsid w:val="00A03FA9"/>
    <w:rsid w:val="00A04D12"/>
    <w:rsid w:val="00A065EA"/>
    <w:rsid w:val="00A06C3E"/>
    <w:rsid w:val="00A10636"/>
    <w:rsid w:val="00A10E37"/>
    <w:rsid w:val="00A122E7"/>
    <w:rsid w:val="00A15BC6"/>
    <w:rsid w:val="00A163B5"/>
    <w:rsid w:val="00A16C24"/>
    <w:rsid w:val="00A20CD5"/>
    <w:rsid w:val="00A219B2"/>
    <w:rsid w:val="00A21C3F"/>
    <w:rsid w:val="00A2303A"/>
    <w:rsid w:val="00A23961"/>
    <w:rsid w:val="00A248D1"/>
    <w:rsid w:val="00A25B12"/>
    <w:rsid w:val="00A275D2"/>
    <w:rsid w:val="00A27D50"/>
    <w:rsid w:val="00A307DD"/>
    <w:rsid w:val="00A31DDE"/>
    <w:rsid w:val="00A3507B"/>
    <w:rsid w:val="00A37517"/>
    <w:rsid w:val="00A37624"/>
    <w:rsid w:val="00A3762D"/>
    <w:rsid w:val="00A407B6"/>
    <w:rsid w:val="00A41BC5"/>
    <w:rsid w:val="00A42929"/>
    <w:rsid w:val="00A43083"/>
    <w:rsid w:val="00A442B8"/>
    <w:rsid w:val="00A47FB8"/>
    <w:rsid w:val="00A525FE"/>
    <w:rsid w:val="00A528E9"/>
    <w:rsid w:val="00A536B2"/>
    <w:rsid w:val="00A543EB"/>
    <w:rsid w:val="00A5454A"/>
    <w:rsid w:val="00A57C3F"/>
    <w:rsid w:val="00A60CC2"/>
    <w:rsid w:val="00A60FB4"/>
    <w:rsid w:val="00A64C1E"/>
    <w:rsid w:val="00A66DDD"/>
    <w:rsid w:val="00A676D7"/>
    <w:rsid w:val="00A710B5"/>
    <w:rsid w:val="00A75944"/>
    <w:rsid w:val="00A822B8"/>
    <w:rsid w:val="00A84B6B"/>
    <w:rsid w:val="00A901B3"/>
    <w:rsid w:val="00A901C7"/>
    <w:rsid w:val="00A908A8"/>
    <w:rsid w:val="00A90A4B"/>
    <w:rsid w:val="00A92D14"/>
    <w:rsid w:val="00A930B3"/>
    <w:rsid w:val="00A93E19"/>
    <w:rsid w:val="00A96B78"/>
    <w:rsid w:val="00AA2694"/>
    <w:rsid w:val="00AA415B"/>
    <w:rsid w:val="00AA4552"/>
    <w:rsid w:val="00AA5C52"/>
    <w:rsid w:val="00AA679C"/>
    <w:rsid w:val="00AB1F34"/>
    <w:rsid w:val="00AB34CF"/>
    <w:rsid w:val="00AB4505"/>
    <w:rsid w:val="00AB550D"/>
    <w:rsid w:val="00AB6072"/>
    <w:rsid w:val="00AB6911"/>
    <w:rsid w:val="00AC2712"/>
    <w:rsid w:val="00AC28BC"/>
    <w:rsid w:val="00AC48C4"/>
    <w:rsid w:val="00AC4FEF"/>
    <w:rsid w:val="00AC5D4F"/>
    <w:rsid w:val="00AC715E"/>
    <w:rsid w:val="00AD39B1"/>
    <w:rsid w:val="00AD40D0"/>
    <w:rsid w:val="00AE0801"/>
    <w:rsid w:val="00AE2433"/>
    <w:rsid w:val="00AE4551"/>
    <w:rsid w:val="00AE4812"/>
    <w:rsid w:val="00AE57C7"/>
    <w:rsid w:val="00AF01E1"/>
    <w:rsid w:val="00AF146D"/>
    <w:rsid w:val="00AF18C1"/>
    <w:rsid w:val="00AF29C6"/>
    <w:rsid w:val="00AF547E"/>
    <w:rsid w:val="00AF6971"/>
    <w:rsid w:val="00AF7C72"/>
    <w:rsid w:val="00B01171"/>
    <w:rsid w:val="00B02330"/>
    <w:rsid w:val="00B06876"/>
    <w:rsid w:val="00B069E1"/>
    <w:rsid w:val="00B06D52"/>
    <w:rsid w:val="00B0722E"/>
    <w:rsid w:val="00B1009C"/>
    <w:rsid w:val="00B11429"/>
    <w:rsid w:val="00B13D9E"/>
    <w:rsid w:val="00B14B9C"/>
    <w:rsid w:val="00B16B10"/>
    <w:rsid w:val="00B20EFC"/>
    <w:rsid w:val="00B22A37"/>
    <w:rsid w:val="00B23DE2"/>
    <w:rsid w:val="00B249F9"/>
    <w:rsid w:val="00B24FDF"/>
    <w:rsid w:val="00B26B04"/>
    <w:rsid w:val="00B27230"/>
    <w:rsid w:val="00B27502"/>
    <w:rsid w:val="00B3268D"/>
    <w:rsid w:val="00B32A0B"/>
    <w:rsid w:val="00B34544"/>
    <w:rsid w:val="00B34AFF"/>
    <w:rsid w:val="00B34DA8"/>
    <w:rsid w:val="00B35B4B"/>
    <w:rsid w:val="00B373F3"/>
    <w:rsid w:val="00B41659"/>
    <w:rsid w:val="00B424D0"/>
    <w:rsid w:val="00B44FCC"/>
    <w:rsid w:val="00B50799"/>
    <w:rsid w:val="00B50D1C"/>
    <w:rsid w:val="00B5371E"/>
    <w:rsid w:val="00B568EE"/>
    <w:rsid w:val="00B56F4C"/>
    <w:rsid w:val="00B62002"/>
    <w:rsid w:val="00B6448A"/>
    <w:rsid w:val="00B65773"/>
    <w:rsid w:val="00B665A3"/>
    <w:rsid w:val="00B67146"/>
    <w:rsid w:val="00B67204"/>
    <w:rsid w:val="00B67CB7"/>
    <w:rsid w:val="00B70006"/>
    <w:rsid w:val="00B703A6"/>
    <w:rsid w:val="00B717D9"/>
    <w:rsid w:val="00B73F88"/>
    <w:rsid w:val="00B7432A"/>
    <w:rsid w:val="00B7621B"/>
    <w:rsid w:val="00B8030C"/>
    <w:rsid w:val="00B82552"/>
    <w:rsid w:val="00B86432"/>
    <w:rsid w:val="00B87D2A"/>
    <w:rsid w:val="00B90330"/>
    <w:rsid w:val="00B90642"/>
    <w:rsid w:val="00B91BCA"/>
    <w:rsid w:val="00B91DF7"/>
    <w:rsid w:val="00B92730"/>
    <w:rsid w:val="00B93231"/>
    <w:rsid w:val="00BA00F1"/>
    <w:rsid w:val="00BA06F8"/>
    <w:rsid w:val="00BA19BA"/>
    <w:rsid w:val="00BA22CD"/>
    <w:rsid w:val="00BA4CC2"/>
    <w:rsid w:val="00BA57A4"/>
    <w:rsid w:val="00BA5C3D"/>
    <w:rsid w:val="00BB06BE"/>
    <w:rsid w:val="00BB1EAA"/>
    <w:rsid w:val="00BB54AE"/>
    <w:rsid w:val="00BB5CCC"/>
    <w:rsid w:val="00BB6214"/>
    <w:rsid w:val="00BB6FAD"/>
    <w:rsid w:val="00BB7A84"/>
    <w:rsid w:val="00BB7C5A"/>
    <w:rsid w:val="00BC02CC"/>
    <w:rsid w:val="00BC0580"/>
    <w:rsid w:val="00BC0A93"/>
    <w:rsid w:val="00BC2936"/>
    <w:rsid w:val="00BC2D2F"/>
    <w:rsid w:val="00BC3058"/>
    <w:rsid w:val="00BC4BC5"/>
    <w:rsid w:val="00BC618C"/>
    <w:rsid w:val="00BC668D"/>
    <w:rsid w:val="00BD18BF"/>
    <w:rsid w:val="00BD1A0F"/>
    <w:rsid w:val="00BD43B6"/>
    <w:rsid w:val="00BD68D1"/>
    <w:rsid w:val="00BD6E58"/>
    <w:rsid w:val="00BE011D"/>
    <w:rsid w:val="00BE1CE7"/>
    <w:rsid w:val="00BF02ED"/>
    <w:rsid w:val="00BF2704"/>
    <w:rsid w:val="00BF314E"/>
    <w:rsid w:val="00BF3507"/>
    <w:rsid w:val="00BF3723"/>
    <w:rsid w:val="00BF47EA"/>
    <w:rsid w:val="00BF6183"/>
    <w:rsid w:val="00BF6EE4"/>
    <w:rsid w:val="00BF7879"/>
    <w:rsid w:val="00C02FDF"/>
    <w:rsid w:val="00C05CEF"/>
    <w:rsid w:val="00C05D13"/>
    <w:rsid w:val="00C05DB4"/>
    <w:rsid w:val="00C06A5E"/>
    <w:rsid w:val="00C12B4F"/>
    <w:rsid w:val="00C135B6"/>
    <w:rsid w:val="00C13C97"/>
    <w:rsid w:val="00C14851"/>
    <w:rsid w:val="00C1499B"/>
    <w:rsid w:val="00C14CEA"/>
    <w:rsid w:val="00C160E9"/>
    <w:rsid w:val="00C163FC"/>
    <w:rsid w:val="00C1770D"/>
    <w:rsid w:val="00C21B3A"/>
    <w:rsid w:val="00C22576"/>
    <w:rsid w:val="00C24558"/>
    <w:rsid w:val="00C2619E"/>
    <w:rsid w:val="00C310AB"/>
    <w:rsid w:val="00C33951"/>
    <w:rsid w:val="00C35D3B"/>
    <w:rsid w:val="00C4054B"/>
    <w:rsid w:val="00C41365"/>
    <w:rsid w:val="00C44DAC"/>
    <w:rsid w:val="00C462CF"/>
    <w:rsid w:val="00C51480"/>
    <w:rsid w:val="00C51981"/>
    <w:rsid w:val="00C52068"/>
    <w:rsid w:val="00C522D0"/>
    <w:rsid w:val="00C53D0A"/>
    <w:rsid w:val="00C56227"/>
    <w:rsid w:val="00C576BB"/>
    <w:rsid w:val="00C616BA"/>
    <w:rsid w:val="00C62F9A"/>
    <w:rsid w:val="00C64E40"/>
    <w:rsid w:val="00C67B1C"/>
    <w:rsid w:val="00C71F13"/>
    <w:rsid w:val="00C74990"/>
    <w:rsid w:val="00C74C1A"/>
    <w:rsid w:val="00C755C2"/>
    <w:rsid w:val="00C757AD"/>
    <w:rsid w:val="00C76323"/>
    <w:rsid w:val="00C7635F"/>
    <w:rsid w:val="00C7768B"/>
    <w:rsid w:val="00C80AF9"/>
    <w:rsid w:val="00C80E16"/>
    <w:rsid w:val="00C843FB"/>
    <w:rsid w:val="00C84FB0"/>
    <w:rsid w:val="00C86E1B"/>
    <w:rsid w:val="00C87199"/>
    <w:rsid w:val="00C919FC"/>
    <w:rsid w:val="00C948C2"/>
    <w:rsid w:val="00C958B5"/>
    <w:rsid w:val="00CA19E3"/>
    <w:rsid w:val="00CA36F9"/>
    <w:rsid w:val="00CA4B87"/>
    <w:rsid w:val="00CA4FDC"/>
    <w:rsid w:val="00CA53F1"/>
    <w:rsid w:val="00CA5F9D"/>
    <w:rsid w:val="00CA6032"/>
    <w:rsid w:val="00CA6C52"/>
    <w:rsid w:val="00CB0AFF"/>
    <w:rsid w:val="00CB1770"/>
    <w:rsid w:val="00CB48B4"/>
    <w:rsid w:val="00CC11C4"/>
    <w:rsid w:val="00CC19CF"/>
    <w:rsid w:val="00CC1D01"/>
    <w:rsid w:val="00CC253A"/>
    <w:rsid w:val="00CC3BB3"/>
    <w:rsid w:val="00CC40C7"/>
    <w:rsid w:val="00CC4DD4"/>
    <w:rsid w:val="00CC4DED"/>
    <w:rsid w:val="00CC78BB"/>
    <w:rsid w:val="00CD4654"/>
    <w:rsid w:val="00CD6CDB"/>
    <w:rsid w:val="00CE00BF"/>
    <w:rsid w:val="00CE12C1"/>
    <w:rsid w:val="00CE22DA"/>
    <w:rsid w:val="00CE3138"/>
    <w:rsid w:val="00CE6BBD"/>
    <w:rsid w:val="00CF1554"/>
    <w:rsid w:val="00CF39DE"/>
    <w:rsid w:val="00CF4E4F"/>
    <w:rsid w:val="00CF4F60"/>
    <w:rsid w:val="00CF62FF"/>
    <w:rsid w:val="00D01E68"/>
    <w:rsid w:val="00D024A3"/>
    <w:rsid w:val="00D02874"/>
    <w:rsid w:val="00D02A08"/>
    <w:rsid w:val="00D06401"/>
    <w:rsid w:val="00D06F60"/>
    <w:rsid w:val="00D07EC6"/>
    <w:rsid w:val="00D1073A"/>
    <w:rsid w:val="00D1090E"/>
    <w:rsid w:val="00D10941"/>
    <w:rsid w:val="00D1661B"/>
    <w:rsid w:val="00D179CB"/>
    <w:rsid w:val="00D2393F"/>
    <w:rsid w:val="00D25C8B"/>
    <w:rsid w:val="00D26C1D"/>
    <w:rsid w:val="00D27778"/>
    <w:rsid w:val="00D32097"/>
    <w:rsid w:val="00D33089"/>
    <w:rsid w:val="00D35313"/>
    <w:rsid w:val="00D366D3"/>
    <w:rsid w:val="00D4244C"/>
    <w:rsid w:val="00D4482B"/>
    <w:rsid w:val="00D4582C"/>
    <w:rsid w:val="00D45F05"/>
    <w:rsid w:val="00D4649B"/>
    <w:rsid w:val="00D46A99"/>
    <w:rsid w:val="00D50289"/>
    <w:rsid w:val="00D502DF"/>
    <w:rsid w:val="00D54B06"/>
    <w:rsid w:val="00D54F4C"/>
    <w:rsid w:val="00D61731"/>
    <w:rsid w:val="00D63289"/>
    <w:rsid w:val="00D6386B"/>
    <w:rsid w:val="00D63A65"/>
    <w:rsid w:val="00D64B1C"/>
    <w:rsid w:val="00D661AE"/>
    <w:rsid w:val="00D663B9"/>
    <w:rsid w:val="00D66980"/>
    <w:rsid w:val="00D66E0A"/>
    <w:rsid w:val="00D66F5B"/>
    <w:rsid w:val="00D700E0"/>
    <w:rsid w:val="00D7026D"/>
    <w:rsid w:val="00D71C30"/>
    <w:rsid w:val="00D73CDA"/>
    <w:rsid w:val="00D756AA"/>
    <w:rsid w:val="00D77C2D"/>
    <w:rsid w:val="00D81D88"/>
    <w:rsid w:val="00D8219D"/>
    <w:rsid w:val="00D82465"/>
    <w:rsid w:val="00D825A8"/>
    <w:rsid w:val="00D82972"/>
    <w:rsid w:val="00D8513D"/>
    <w:rsid w:val="00D85781"/>
    <w:rsid w:val="00D8631B"/>
    <w:rsid w:val="00D90B34"/>
    <w:rsid w:val="00D91C67"/>
    <w:rsid w:val="00D93545"/>
    <w:rsid w:val="00D949F2"/>
    <w:rsid w:val="00D94F91"/>
    <w:rsid w:val="00D95270"/>
    <w:rsid w:val="00D97C18"/>
    <w:rsid w:val="00DA09B5"/>
    <w:rsid w:val="00DA19F6"/>
    <w:rsid w:val="00DA2121"/>
    <w:rsid w:val="00DA2F10"/>
    <w:rsid w:val="00DA3B38"/>
    <w:rsid w:val="00DA795E"/>
    <w:rsid w:val="00DA7C01"/>
    <w:rsid w:val="00DB10CA"/>
    <w:rsid w:val="00DB2349"/>
    <w:rsid w:val="00DB2409"/>
    <w:rsid w:val="00DB3492"/>
    <w:rsid w:val="00DB3B8E"/>
    <w:rsid w:val="00DB4103"/>
    <w:rsid w:val="00DB4916"/>
    <w:rsid w:val="00DB4EEE"/>
    <w:rsid w:val="00DC1E5E"/>
    <w:rsid w:val="00DC40FB"/>
    <w:rsid w:val="00DC5D82"/>
    <w:rsid w:val="00DD285D"/>
    <w:rsid w:val="00DD4BB1"/>
    <w:rsid w:val="00DD75EA"/>
    <w:rsid w:val="00DD779B"/>
    <w:rsid w:val="00DE1100"/>
    <w:rsid w:val="00DE466A"/>
    <w:rsid w:val="00DE4C70"/>
    <w:rsid w:val="00DE516F"/>
    <w:rsid w:val="00DE553E"/>
    <w:rsid w:val="00DE704E"/>
    <w:rsid w:val="00DE72B2"/>
    <w:rsid w:val="00DE7D72"/>
    <w:rsid w:val="00DF05BA"/>
    <w:rsid w:val="00DF1911"/>
    <w:rsid w:val="00DF2072"/>
    <w:rsid w:val="00DF367B"/>
    <w:rsid w:val="00DF4B93"/>
    <w:rsid w:val="00DF54EC"/>
    <w:rsid w:val="00DF57A2"/>
    <w:rsid w:val="00DF5FF8"/>
    <w:rsid w:val="00DF6CB9"/>
    <w:rsid w:val="00DF7D9D"/>
    <w:rsid w:val="00E00598"/>
    <w:rsid w:val="00E00A1F"/>
    <w:rsid w:val="00E01CB7"/>
    <w:rsid w:val="00E02F8B"/>
    <w:rsid w:val="00E04828"/>
    <w:rsid w:val="00E05138"/>
    <w:rsid w:val="00E06085"/>
    <w:rsid w:val="00E06667"/>
    <w:rsid w:val="00E10C23"/>
    <w:rsid w:val="00E12CBE"/>
    <w:rsid w:val="00E12F48"/>
    <w:rsid w:val="00E140C1"/>
    <w:rsid w:val="00E1504F"/>
    <w:rsid w:val="00E1565A"/>
    <w:rsid w:val="00E15853"/>
    <w:rsid w:val="00E169DC"/>
    <w:rsid w:val="00E17C70"/>
    <w:rsid w:val="00E2064E"/>
    <w:rsid w:val="00E21BB1"/>
    <w:rsid w:val="00E2239C"/>
    <w:rsid w:val="00E23640"/>
    <w:rsid w:val="00E2773C"/>
    <w:rsid w:val="00E3476B"/>
    <w:rsid w:val="00E34992"/>
    <w:rsid w:val="00E3719A"/>
    <w:rsid w:val="00E37D29"/>
    <w:rsid w:val="00E4297C"/>
    <w:rsid w:val="00E43371"/>
    <w:rsid w:val="00E4351C"/>
    <w:rsid w:val="00E46EAE"/>
    <w:rsid w:val="00E47233"/>
    <w:rsid w:val="00E47870"/>
    <w:rsid w:val="00E509F9"/>
    <w:rsid w:val="00E531C6"/>
    <w:rsid w:val="00E53331"/>
    <w:rsid w:val="00E55EEF"/>
    <w:rsid w:val="00E56639"/>
    <w:rsid w:val="00E57343"/>
    <w:rsid w:val="00E61B28"/>
    <w:rsid w:val="00E631C0"/>
    <w:rsid w:val="00E636F3"/>
    <w:rsid w:val="00E65654"/>
    <w:rsid w:val="00E65FB3"/>
    <w:rsid w:val="00E6677A"/>
    <w:rsid w:val="00E66884"/>
    <w:rsid w:val="00E675E5"/>
    <w:rsid w:val="00E6778C"/>
    <w:rsid w:val="00E70F2F"/>
    <w:rsid w:val="00E7384E"/>
    <w:rsid w:val="00E73F70"/>
    <w:rsid w:val="00E74E4F"/>
    <w:rsid w:val="00E76991"/>
    <w:rsid w:val="00E76CF7"/>
    <w:rsid w:val="00E805C4"/>
    <w:rsid w:val="00E80782"/>
    <w:rsid w:val="00E8168F"/>
    <w:rsid w:val="00E90FED"/>
    <w:rsid w:val="00E95F06"/>
    <w:rsid w:val="00E971DA"/>
    <w:rsid w:val="00EA0E26"/>
    <w:rsid w:val="00EA1636"/>
    <w:rsid w:val="00EA220B"/>
    <w:rsid w:val="00EA3CDF"/>
    <w:rsid w:val="00EA3D23"/>
    <w:rsid w:val="00EA6092"/>
    <w:rsid w:val="00EA7517"/>
    <w:rsid w:val="00EA7BC9"/>
    <w:rsid w:val="00EB287E"/>
    <w:rsid w:val="00EB553B"/>
    <w:rsid w:val="00EB5BFE"/>
    <w:rsid w:val="00EB7491"/>
    <w:rsid w:val="00EC25B9"/>
    <w:rsid w:val="00EC4122"/>
    <w:rsid w:val="00EC547B"/>
    <w:rsid w:val="00EC61CE"/>
    <w:rsid w:val="00ED5833"/>
    <w:rsid w:val="00ED59A7"/>
    <w:rsid w:val="00ED670D"/>
    <w:rsid w:val="00EE0C22"/>
    <w:rsid w:val="00EE50EE"/>
    <w:rsid w:val="00EE5A97"/>
    <w:rsid w:val="00EE79D9"/>
    <w:rsid w:val="00EF0400"/>
    <w:rsid w:val="00EF2BEE"/>
    <w:rsid w:val="00EF488E"/>
    <w:rsid w:val="00EF4C0C"/>
    <w:rsid w:val="00EF5EB5"/>
    <w:rsid w:val="00EF5FCA"/>
    <w:rsid w:val="00EF7EEC"/>
    <w:rsid w:val="00F00AD9"/>
    <w:rsid w:val="00F035C9"/>
    <w:rsid w:val="00F04722"/>
    <w:rsid w:val="00F05F22"/>
    <w:rsid w:val="00F06418"/>
    <w:rsid w:val="00F1012C"/>
    <w:rsid w:val="00F11779"/>
    <w:rsid w:val="00F140BD"/>
    <w:rsid w:val="00F15112"/>
    <w:rsid w:val="00F159C1"/>
    <w:rsid w:val="00F21A62"/>
    <w:rsid w:val="00F245A4"/>
    <w:rsid w:val="00F24F58"/>
    <w:rsid w:val="00F255D1"/>
    <w:rsid w:val="00F256D5"/>
    <w:rsid w:val="00F2575A"/>
    <w:rsid w:val="00F30ABF"/>
    <w:rsid w:val="00F314A3"/>
    <w:rsid w:val="00F31807"/>
    <w:rsid w:val="00F31A10"/>
    <w:rsid w:val="00F32776"/>
    <w:rsid w:val="00F33F19"/>
    <w:rsid w:val="00F343EB"/>
    <w:rsid w:val="00F35E25"/>
    <w:rsid w:val="00F364D0"/>
    <w:rsid w:val="00F37711"/>
    <w:rsid w:val="00F40477"/>
    <w:rsid w:val="00F43F4B"/>
    <w:rsid w:val="00F44260"/>
    <w:rsid w:val="00F449B9"/>
    <w:rsid w:val="00F449BD"/>
    <w:rsid w:val="00F462E8"/>
    <w:rsid w:val="00F53FEA"/>
    <w:rsid w:val="00F5475A"/>
    <w:rsid w:val="00F56FF4"/>
    <w:rsid w:val="00F6056A"/>
    <w:rsid w:val="00F60D6C"/>
    <w:rsid w:val="00F61558"/>
    <w:rsid w:val="00F67C5A"/>
    <w:rsid w:val="00F73460"/>
    <w:rsid w:val="00F73F5B"/>
    <w:rsid w:val="00F74594"/>
    <w:rsid w:val="00F74ADE"/>
    <w:rsid w:val="00F75A0B"/>
    <w:rsid w:val="00F76B3B"/>
    <w:rsid w:val="00F77BE6"/>
    <w:rsid w:val="00F80D96"/>
    <w:rsid w:val="00F81BC8"/>
    <w:rsid w:val="00F81D39"/>
    <w:rsid w:val="00F85698"/>
    <w:rsid w:val="00F85CFD"/>
    <w:rsid w:val="00F860CA"/>
    <w:rsid w:val="00F86A96"/>
    <w:rsid w:val="00F8753D"/>
    <w:rsid w:val="00F87816"/>
    <w:rsid w:val="00F9150F"/>
    <w:rsid w:val="00F91DE5"/>
    <w:rsid w:val="00F942E1"/>
    <w:rsid w:val="00F95689"/>
    <w:rsid w:val="00F95DBF"/>
    <w:rsid w:val="00F964A8"/>
    <w:rsid w:val="00F972CC"/>
    <w:rsid w:val="00F97F5E"/>
    <w:rsid w:val="00FA056A"/>
    <w:rsid w:val="00FA0573"/>
    <w:rsid w:val="00FA21AC"/>
    <w:rsid w:val="00FA31E9"/>
    <w:rsid w:val="00FA3FCF"/>
    <w:rsid w:val="00FA5904"/>
    <w:rsid w:val="00FA618E"/>
    <w:rsid w:val="00FA6954"/>
    <w:rsid w:val="00FA7B29"/>
    <w:rsid w:val="00FB3003"/>
    <w:rsid w:val="00FB378E"/>
    <w:rsid w:val="00FB6B63"/>
    <w:rsid w:val="00FC2B18"/>
    <w:rsid w:val="00FD00F6"/>
    <w:rsid w:val="00FD04E5"/>
    <w:rsid w:val="00FD16E0"/>
    <w:rsid w:val="00FD3749"/>
    <w:rsid w:val="00FD3A95"/>
    <w:rsid w:val="00FD570D"/>
    <w:rsid w:val="00FE1606"/>
    <w:rsid w:val="00FE4FCC"/>
    <w:rsid w:val="00FE5911"/>
    <w:rsid w:val="00FE7B3D"/>
    <w:rsid w:val="00FF14B0"/>
    <w:rsid w:val="00FF2ECB"/>
    <w:rsid w:val="00FF33F6"/>
    <w:rsid w:val="00FF349E"/>
    <w:rsid w:val="00FF3F80"/>
    <w:rsid w:val="00FF45DF"/>
    <w:rsid w:val="02A9706C"/>
    <w:rsid w:val="02BC01E8"/>
    <w:rsid w:val="03133EEF"/>
    <w:rsid w:val="036542D0"/>
    <w:rsid w:val="03E15897"/>
    <w:rsid w:val="04273734"/>
    <w:rsid w:val="0439748C"/>
    <w:rsid w:val="05783EB9"/>
    <w:rsid w:val="05FA06DD"/>
    <w:rsid w:val="06FE4AAE"/>
    <w:rsid w:val="07354BE2"/>
    <w:rsid w:val="078360F1"/>
    <w:rsid w:val="07D33E7D"/>
    <w:rsid w:val="07E61182"/>
    <w:rsid w:val="07FA3FC0"/>
    <w:rsid w:val="08AD503B"/>
    <w:rsid w:val="08E95B0E"/>
    <w:rsid w:val="0A251C2E"/>
    <w:rsid w:val="0B4B17AC"/>
    <w:rsid w:val="0B5D04E6"/>
    <w:rsid w:val="0BC22757"/>
    <w:rsid w:val="0BE3070D"/>
    <w:rsid w:val="0C3C4113"/>
    <w:rsid w:val="0E141CA7"/>
    <w:rsid w:val="0E4E7B59"/>
    <w:rsid w:val="0E7478D8"/>
    <w:rsid w:val="0EA42F6C"/>
    <w:rsid w:val="0ED27024"/>
    <w:rsid w:val="0FA26CE5"/>
    <w:rsid w:val="11296D36"/>
    <w:rsid w:val="116C7384"/>
    <w:rsid w:val="12DE2F04"/>
    <w:rsid w:val="135B0878"/>
    <w:rsid w:val="161668CE"/>
    <w:rsid w:val="16ED23AA"/>
    <w:rsid w:val="18F56002"/>
    <w:rsid w:val="193201DF"/>
    <w:rsid w:val="1A132F57"/>
    <w:rsid w:val="1ABB0653"/>
    <w:rsid w:val="1B566A66"/>
    <w:rsid w:val="1BAC363D"/>
    <w:rsid w:val="1C41527E"/>
    <w:rsid w:val="1CE40841"/>
    <w:rsid w:val="1CF405AE"/>
    <w:rsid w:val="1D2A2C86"/>
    <w:rsid w:val="1D41310E"/>
    <w:rsid w:val="1ED70A99"/>
    <w:rsid w:val="1EE6705B"/>
    <w:rsid w:val="1FD92D82"/>
    <w:rsid w:val="2000397C"/>
    <w:rsid w:val="20C125E5"/>
    <w:rsid w:val="229713A4"/>
    <w:rsid w:val="23A83880"/>
    <w:rsid w:val="241374BB"/>
    <w:rsid w:val="24210897"/>
    <w:rsid w:val="26863962"/>
    <w:rsid w:val="28120519"/>
    <w:rsid w:val="282B6B9B"/>
    <w:rsid w:val="28323569"/>
    <w:rsid w:val="29213FAC"/>
    <w:rsid w:val="299777D5"/>
    <w:rsid w:val="2AA14EFF"/>
    <w:rsid w:val="2B0A651F"/>
    <w:rsid w:val="2B2B297E"/>
    <w:rsid w:val="2CDA3C97"/>
    <w:rsid w:val="2DC95977"/>
    <w:rsid w:val="2E4225F7"/>
    <w:rsid w:val="30A358B6"/>
    <w:rsid w:val="31665B97"/>
    <w:rsid w:val="32171B71"/>
    <w:rsid w:val="324249B4"/>
    <w:rsid w:val="329C1497"/>
    <w:rsid w:val="32BA3A16"/>
    <w:rsid w:val="32D72576"/>
    <w:rsid w:val="33C2133E"/>
    <w:rsid w:val="34CA52FD"/>
    <w:rsid w:val="34E622D6"/>
    <w:rsid w:val="34ED286D"/>
    <w:rsid w:val="35277945"/>
    <w:rsid w:val="359E09BB"/>
    <w:rsid w:val="36777C43"/>
    <w:rsid w:val="36C31B41"/>
    <w:rsid w:val="36CE234D"/>
    <w:rsid w:val="37B72EB1"/>
    <w:rsid w:val="38585500"/>
    <w:rsid w:val="388E1434"/>
    <w:rsid w:val="39027E88"/>
    <w:rsid w:val="39094E5C"/>
    <w:rsid w:val="39C17245"/>
    <w:rsid w:val="3A2A1F54"/>
    <w:rsid w:val="3A314B02"/>
    <w:rsid w:val="3B655681"/>
    <w:rsid w:val="3B953064"/>
    <w:rsid w:val="3BCC1B44"/>
    <w:rsid w:val="3BFE1CAB"/>
    <w:rsid w:val="3C4925EE"/>
    <w:rsid w:val="3CF76813"/>
    <w:rsid w:val="3DD16176"/>
    <w:rsid w:val="3EB47D20"/>
    <w:rsid w:val="3F982DCA"/>
    <w:rsid w:val="40306F5A"/>
    <w:rsid w:val="407A60D5"/>
    <w:rsid w:val="411646C8"/>
    <w:rsid w:val="411E1703"/>
    <w:rsid w:val="41515AC7"/>
    <w:rsid w:val="41D60FEE"/>
    <w:rsid w:val="41F72149"/>
    <w:rsid w:val="42415ACC"/>
    <w:rsid w:val="42CE0B28"/>
    <w:rsid w:val="42CF6367"/>
    <w:rsid w:val="431827C2"/>
    <w:rsid w:val="44F27B0D"/>
    <w:rsid w:val="460116FA"/>
    <w:rsid w:val="4604204D"/>
    <w:rsid w:val="462D2575"/>
    <w:rsid w:val="467505FA"/>
    <w:rsid w:val="48272B65"/>
    <w:rsid w:val="48466F81"/>
    <w:rsid w:val="48C12AEC"/>
    <w:rsid w:val="48D072A1"/>
    <w:rsid w:val="48D1341D"/>
    <w:rsid w:val="49105B17"/>
    <w:rsid w:val="493C3A20"/>
    <w:rsid w:val="4950232C"/>
    <w:rsid w:val="49526EB9"/>
    <w:rsid w:val="496D00AD"/>
    <w:rsid w:val="4AB92E92"/>
    <w:rsid w:val="4AD878AD"/>
    <w:rsid w:val="4B24233C"/>
    <w:rsid w:val="4B7C663B"/>
    <w:rsid w:val="4D36054D"/>
    <w:rsid w:val="4D524AEA"/>
    <w:rsid w:val="4D5724F7"/>
    <w:rsid w:val="4E7A454C"/>
    <w:rsid w:val="4EA0214C"/>
    <w:rsid w:val="4F2F3B98"/>
    <w:rsid w:val="4F4F0EBF"/>
    <w:rsid w:val="50423C98"/>
    <w:rsid w:val="50784012"/>
    <w:rsid w:val="5087463E"/>
    <w:rsid w:val="50B77550"/>
    <w:rsid w:val="50F952E5"/>
    <w:rsid w:val="51627812"/>
    <w:rsid w:val="518F5F86"/>
    <w:rsid w:val="522C275E"/>
    <w:rsid w:val="52581526"/>
    <w:rsid w:val="52D576F4"/>
    <w:rsid w:val="52F965A5"/>
    <w:rsid w:val="53235275"/>
    <w:rsid w:val="535657D0"/>
    <w:rsid w:val="53AB6689"/>
    <w:rsid w:val="53D423B2"/>
    <w:rsid w:val="53E32E36"/>
    <w:rsid w:val="54203B94"/>
    <w:rsid w:val="54C334B7"/>
    <w:rsid w:val="55182F84"/>
    <w:rsid w:val="56443B98"/>
    <w:rsid w:val="56453A77"/>
    <w:rsid w:val="566F67F0"/>
    <w:rsid w:val="56D909EE"/>
    <w:rsid w:val="574C52C4"/>
    <w:rsid w:val="583F27F2"/>
    <w:rsid w:val="58AD528C"/>
    <w:rsid w:val="58BA45A1"/>
    <w:rsid w:val="59A0359A"/>
    <w:rsid w:val="59E52D9A"/>
    <w:rsid w:val="59FD02B4"/>
    <w:rsid w:val="5B0C2FBE"/>
    <w:rsid w:val="5C184F04"/>
    <w:rsid w:val="5C1F35AE"/>
    <w:rsid w:val="5C7349B6"/>
    <w:rsid w:val="5CB97030"/>
    <w:rsid w:val="5D187049"/>
    <w:rsid w:val="5F322FBD"/>
    <w:rsid w:val="5F66786E"/>
    <w:rsid w:val="5F860C23"/>
    <w:rsid w:val="611B746E"/>
    <w:rsid w:val="6122303D"/>
    <w:rsid w:val="62A40365"/>
    <w:rsid w:val="63045E00"/>
    <w:rsid w:val="635B5E8F"/>
    <w:rsid w:val="63834973"/>
    <w:rsid w:val="63DA4B5E"/>
    <w:rsid w:val="650F0C7B"/>
    <w:rsid w:val="66651C8A"/>
    <w:rsid w:val="67002B5F"/>
    <w:rsid w:val="677243C5"/>
    <w:rsid w:val="67A24F14"/>
    <w:rsid w:val="67F84AFE"/>
    <w:rsid w:val="69984301"/>
    <w:rsid w:val="69D241BE"/>
    <w:rsid w:val="6A8554EC"/>
    <w:rsid w:val="6AE3748E"/>
    <w:rsid w:val="6B1C3EC6"/>
    <w:rsid w:val="6B615C8D"/>
    <w:rsid w:val="6BB623D2"/>
    <w:rsid w:val="6C170E12"/>
    <w:rsid w:val="6C3B431E"/>
    <w:rsid w:val="6C3E5116"/>
    <w:rsid w:val="6D3C3AC0"/>
    <w:rsid w:val="6D666AA6"/>
    <w:rsid w:val="6E95768E"/>
    <w:rsid w:val="6EA14900"/>
    <w:rsid w:val="6F1348E9"/>
    <w:rsid w:val="6F371B7D"/>
    <w:rsid w:val="6FE3419F"/>
    <w:rsid w:val="700346D4"/>
    <w:rsid w:val="70096711"/>
    <w:rsid w:val="70AF69EB"/>
    <w:rsid w:val="72BB5F61"/>
    <w:rsid w:val="740735EA"/>
    <w:rsid w:val="7408106C"/>
    <w:rsid w:val="741C1405"/>
    <w:rsid w:val="742C38BE"/>
    <w:rsid w:val="74F841F7"/>
    <w:rsid w:val="760564F7"/>
    <w:rsid w:val="76583DB7"/>
    <w:rsid w:val="76781DCD"/>
    <w:rsid w:val="77C629FE"/>
    <w:rsid w:val="77CA5F5D"/>
    <w:rsid w:val="7BB046A8"/>
    <w:rsid w:val="7C4B37FA"/>
    <w:rsid w:val="7C58255B"/>
    <w:rsid w:val="7C882529"/>
    <w:rsid w:val="7CF03F88"/>
    <w:rsid w:val="7CF73786"/>
    <w:rsid w:val="7D5E51C4"/>
    <w:rsid w:val="7DDA69EF"/>
    <w:rsid w:val="7F967BC0"/>
    <w:rsid w:val="7FD66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strokecolor="#739cc3">
      <v:fill color="white" angle="-90" type="gradient">
        <o:fill v:ext="view" type="gradientUnscaled"/>
      </v:fill>
      <v:stroke color="#739cc3" weight="1.25pt" miterlimit="2"/>
    </o:shapedefaults>
    <o:shapelayout v:ext="edit">
      <o:idmap v:ext="edit" data="1"/>
    </o:shapelayout>
  </w:shapeDefaults>
  <w:decimalSymbol w:val="."/>
  <w:listSeparator w:val=","/>
  <w14:docId w14:val="4CB2BAE9"/>
  <w15:docId w15:val="{EA59557B-A51F-4A43-91F2-07A1824B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rsid w:val="007F560F"/>
    <w:pPr>
      <w:widowControl w:val="0"/>
      <w:jc w:val="both"/>
    </w:pPr>
    <w:rPr>
      <w:kern w:val="2"/>
      <w:sz w:val="21"/>
      <w:szCs w:val="24"/>
    </w:rPr>
  </w:style>
  <w:style w:type="paragraph" w:styleId="10">
    <w:name w:val="heading 1"/>
    <w:basedOn w:val="a6"/>
    <w:next w:val="a6"/>
    <w:link w:val="11"/>
    <w:qFormat/>
    <w:rsid w:val="0037075E"/>
    <w:pPr>
      <w:keepNext/>
      <w:keepLines/>
      <w:adjustRightInd w:val="0"/>
      <w:snapToGrid w:val="0"/>
      <w:spacing w:before="340" w:after="330" w:line="578" w:lineRule="auto"/>
      <w:jc w:val="center"/>
      <w:outlineLvl w:val="0"/>
    </w:pPr>
    <w:rPr>
      <w:rFonts w:ascii="Tahoma" w:hAnsi="Tahoma"/>
      <w:b/>
      <w:bCs/>
      <w:kern w:val="44"/>
      <w:sz w:val="44"/>
      <w:szCs w:val="44"/>
    </w:rPr>
  </w:style>
  <w:style w:type="paragraph" w:styleId="2">
    <w:name w:val="heading 2"/>
    <w:basedOn w:val="a6"/>
    <w:next w:val="a6"/>
    <w:qFormat/>
    <w:rsid w:val="00884B6F"/>
    <w:pPr>
      <w:keepNext/>
      <w:keepLines/>
      <w:adjustRightInd w:val="0"/>
      <w:spacing w:before="20" w:after="20"/>
      <w:jc w:val="left"/>
      <w:outlineLvl w:val="1"/>
    </w:pPr>
    <w:rPr>
      <w:rFonts w:ascii="Arial" w:eastAsia="黑体" w:hAnsi="Arial"/>
      <w:b/>
      <w:bCs/>
      <w:sz w:val="28"/>
      <w:szCs w:val="32"/>
    </w:rPr>
  </w:style>
  <w:style w:type="paragraph" w:styleId="3">
    <w:name w:val="heading 3"/>
    <w:basedOn w:val="a6"/>
    <w:next w:val="a6"/>
    <w:link w:val="30"/>
    <w:qFormat/>
    <w:rsid w:val="007F560F"/>
    <w:pPr>
      <w:keepNext/>
      <w:keepLines/>
      <w:spacing w:before="260" w:after="260" w:line="416" w:lineRule="auto"/>
      <w:outlineLvl w:val="2"/>
    </w:pPr>
    <w:rPr>
      <w:b/>
      <w:bCs/>
      <w:sz w:val="32"/>
      <w:szCs w:val="32"/>
    </w:rPr>
  </w:style>
  <w:style w:type="paragraph" w:styleId="40">
    <w:name w:val="heading 4"/>
    <w:basedOn w:val="a6"/>
    <w:next w:val="a6"/>
    <w:qFormat/>
    <w:rsid w:val="007F560F"/>
    <w:pPr>
      <w:keepNext/>
      <w:keepLines/>
      <w:spacing w:before="280" w:after="290" w:line="376" w:lineRule="auto"/>
      <w:outlineLvl w:val="3"/>
    </w:pPr>
    <w:rPr>
      <w:rFonts w:ascii="Cambria" w:hAnsi="Cambria"/>
      <w:b/>
      <w:bCs/>
      <w:sz w:val="28"/>
      <w:szCs w:val="28"/>
    </w:rPr>
  </w:style>
  <w:style w:type="paragraph" w:styleId="50">
    <w:name w:val="heading 5"/>
    <w:basedOn w:val="a6"/>
    <w:next w:val="a6"/>
    <w:link w:val="51"/>
    <w:qFormat/>
    <w:rsid w:val="004D4F56"/>
    <w:pPr>
      <w:keepNext/>
      <w:keepLines/>
      <w:spacing w:before="280" w:after="290" w:line="372" w:lineRule="auto"/>
      <w:outlineLvl w:val="4"/>
    </w:pPr>
    <w:rPr>
      <w:b/>
      <w:bCs/>
      <w:sz w:val="28"/>
      <w:szCs w:val="28"/>
    </w:rPr>
  </w:style>
  <w:style w:type="paragraph" w:styleId="60">
    <w:name w:val="heading 6"/>
    <w:basedOn w:val="a6"/>
    <w:next w:val="a6"/>
    <w:link w:val="61"/>
    <w:qFormat/>
    <w:rsid w:val="004D4F56"/>
    <w:pPr>
      <w:keepNext/>
      <w:keepLines/>
      <w:spacing w:before="240" w:after="64" w:line="317" w:lineRule="auto"/>
      <w:outlineLvl w:val="5"/>
    </w:pPr>
    <w:rPr>
      <w:rFonts w:ascii="Arial" w:eastAsia="黑体" w:hAnsi="Arial"/>
      <w:b/>
      <w:bCs/>
      <w:sz w:val="24"/>
    </w:rPr>
  </w:style>
  <w:style w:type="paragraph" w:styleId="9">
    <w:name w:val="heading 9"/>
    <w:basedOn w:val="a6"/>
    <w:next w:val="a6"/>
    <w:link w:val="90"/>
    <w:semiHidden/>
    <w:unhideWhenUsed/>
    <w:qFormat/>
    <w:rsid w:val="007B6873"/>
    <w:pPr>
      <w:keepNext/>
      <w:keepLines/>
      <w:spacing w:before="240" w:after="64" w:line="320" w:lineRule="auto"/>
      <w:outlineLvl w:val="8"/>
    </w:pPr>
    <w:rPr>
      <w:rFonts w:asciiTheme="majorHAnsi" w:eastAsiaTheme="majorEastAsia" w:hAnsiTheme="majorHAnsi" w:cstheme="majorBidi"/>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annotation subject"/>
    <w:basedOn w:val="ab"/>
    <w:next w:val="ab"/>
    <w:semiHidden/>
    <w:rsid w:val="007F560F"/>
    <w:rPr>
      <w:b/>
      <w:bCs/>
    </w:rPr>
  </w:style>
  <w:style w:type="paragraph" w:styleId="ab">
    <w:name w:val="annotation text"/>
    <w:basedOn w:val="a6"/>
    <w:link w:val="ac"/>
    <w:qFormat/>
    <w:rsid w:val="007F560F"/>
    <w:pPr>
      <w:jc w:val="left"/>
    </w:pPr>
  </w:style>
  <w:style w:type="paragraph" w:styleId="ad">
    <w:name w:val="Normal Indent"/>
    <w:basedOn w:val="a6"/>
    <w:link w:val="ae"/>
    <w:rsid w:val="007F560F"/>
    <w:pPr>
      <w:ind w:firstLine="420"/>
    </w:pPr>
    <w:rPr>
      <w:szCs w:val="20"/>
    </w:rPr>
  </w:style>
  <w:style w:type="paragraph" w:styleId="af">
    <w:name w:val="Body Text"/>
    <w:basedOn w:val="a6"/>
    <w:rsid w:val="007F560F"/>
    <w:pPr>
      <w:spacing w:after="120"/>
    </w:pPr>
  </w:style>
  <w:style w:type="paragraph" w:styleId="af0">
    <w:name w:val="Body Text Indent"/>
    <w:basedOn w:val="a6"/>
    <w:rsid w:val="007F560F"/>
    <w:pPr>
      <w:spacing w:after="120"/>
      <w:ind w:leftChars="200" w:left="420"/>
    </w:pPr>
  </w:style>
  <w:style w:type="paragraph" w:styleId="af1">
    <w:name w:val="Block Text"/>
    <w:basedOn w:val="a6"/>
    <w:rsid w:val="007F560F"/>
    <w:pPr>
      <w:autoSpaceDE w:val="0"/>
      <w:autoSpaceDN w:val="0"/>
      <w:adjustRightInd w:val="0"/>
      <w:spacing w:line="500" w:lineRule="exact"/>
      <w:ind w:left="391" w:right="246"/>
    </w:pPr>
    <w:rPr>
      <w:rFonts w:ascii="仿宋_GB2312" w:eastAsia="仿宋_GB2312"/>
      <w:kern w:val="0"/>
      <w:sz w:val="24"/>
    </w:rPr>
  </w:style>
  <w:style w:type="paragraph" w:styleId="TOC3">
    <w:name w:val="toc 3"/>
    <w:basedOn w:val="a6"/>
    <w:next w:val="a6"/>
    <w:uiPriority w:val="39"/>
    <w:unhideWhenUsed/>
    <w:rsid w:val="007F560F"/>
    <w:pPr>
      <w:ind w:leftChars="400" w:left="840"/>
    </w:pPr>
    <w:rPr>
      <w:sz w:val="28"/>
    </w:rPr>
  </w:style>
  <w:style w:type="paragraph" w:styleId="af2">
    <w:name w:val="Plain Text"/>
    <w:basedOn w:val="a6"/>
    <w:link w:val="af3"/>
    <w:qFormat/>
    <w:rsid w:val="007F560F"/>
    <w:rPr>
      <w:rFonts w:ascii="宋体" w:eastAsia="楷体_GB2312" w:hAnsi="Courier New"/>
      <w:snapToGrid w:val="0"/>
      <w:color w:val="000000"/>
      <w:kern w:val="0"/>
      <w:sz w:val="32"/>
      <w:szCs w:val="21"/>
    </w:rPr>
  </w:style>
  <w:style w:type="paragraph" w:styleId="af4">
    <w:name w:val="Date"/>
    <w:basedOn w:val="a6"/>
    <w:next w:val="a6"/>
    <w:rsid w:val="007F560F"/>
    <w:rPr>
      <w:rFonts w:ascii="楷体_GB2312" w:eastAsia="楷体_GB2312"/>
      <w:color w:val="000000"/>
      <w:kern w:val="0"/>
      <w:sz w:val="32"/>
      <w:szCs w:val="32"/>
    </w:rPr>
  </w:style>
  <w:style w:type="paragraph" w:styleId="20">
    <w:name w:val="Body Text Indent 2"/>
    <w:basedOn w:val="a6"/>
    <w:rsid w:val="007F560F"/>
    <w:pPr>
      <w:autoSpaceDE w:val="0"/>
      <w:autoSpaceDN w:val="0"/>
      <w:adjustRightInd w:val="0"/>
      <w:spacing w:line="489" w:lineRule="atLeast"/>
      <w:ind w:firstLine="709"/>
      <w:jc w:val="left"/>
    </w:pPr>
    <w:rPr>
      <w:rFonts w:ascii="STFangsong" w:eastAsia="STFangsong" w:hAnsi="STFangsong"/>
      <w:color w:val="000000"/>
      <w:kern w:val="0"/>
      <w:sz w:val="32"/>
      <w:szCs w:val="32"/>
    </w:rPr>
  </w:style>
  <w:style w:type="paragraph" w:styleId="af5">
    <w:name w:val="Balloon Text"/>
    <w:basedOn w:val="a6"/>
    <w:unhideWhenUsed/>
    <w:rsid w:val="007F560F"/>
    <w:rPr>
      <w:sz w:val="18"/>
      <w:szCs w:val="18"/>
    </w:rPr>
  </w:style>
  <w:style w:type="paragraph" w:styleId="af6">
    <w:name w:val="footer"/>
    <w:basedOn w:val="a6"/>
    <w:link w:val="af7"/>
    <w:qFormat/>
    <w:rsid w:val="007F560F"/>
    <w:pPr>
      <w:tabs>
        <w:tab w:val="center" w:pos="4153"/>
        <w:tab w:val="right" w:pos="8306"/>
      </w:tabs>
      <w:snapToGrid w:val="0"/>
      <w:jc w:val="left"/>
    </w:pPr>
    <w:rPr>
      <w:rFonts w:ascii="Tahoma" w:hAnsi="Tahoma"/>
      <w:sz w:val="18"/>
      <w:szCs w:val="18"/>
    </w:rPr>
  </w:style>
  <w:style w:type="paragraph" w:styleId="af8">
    <w:name w:val="header"/>
    <w:basedOn w:val="a6"/>
    <w:link w:val="af9"/>
    <w:rsid w:val="007F560F"/>
    <w:pPr>
      <w:pBdr>
        <w:bottom w:val="single" w:sz="6" w:space="1" w:color="auto"/>
      </w:pBdr>
      <w:tabs>
        <w:tab w:val="center" w:pos="4153"/>
        <w:tab w:val="right" w:pos="8306"/>
      </w:tabs>
      <w:snapToGrid w:val="0"/>
      <w:jc w:val="center"/>
    </w:pPr>
    <w:rPr>
      <w:rFonts w:ascii="Tahoma" w:hAnsi="Tahoma"/>
      <w:sz w:val="18"/>
      <w:szCs w:val="18"/>
    </w:rPr>
  </w:style>
  <w:style w:type="paragraph" w:styleId="TOC1">
    <w:name w:val="toc 1"/>
    <w:basedOn w:val="a6"/>
    <w:next w:val="a6"/>
    <w:uiPriority w:val="39"/>
    <w:rsid w:val="007F560F"/>
  </w:style>
  <w:style w:type="paragraph" w:styleId="31">
    <w:name w:val="Body Text Indent 3"/>
    <w:basedOn w:val="a6"/>
    <w:link w:val="32"/>
    <w:rsid w:val="007F560F"/>
    <w:pPr>
      <w:ind w:leftChars="171" w:left="359" w:firstLineChars="198" w:firstLine="554"/>
    </w:pPr>
    <w:rPr>
      <w:sz w:val="28"/>
      <w:szCs w:val="20"/>
    </w:rPr>
  </w:style>
  <w:style w:type="paragraph" w:styleId="TOC2">
    <w:name w:val="toc 2"/>
    <w:basedOn w:val="a6"/>
    <w:next w:val="a6"/>
    <w:uiPriority w:val="39"/>
    <w:rsid w:val="007F560F"/>
    <w:pPr>
      <w:ind w:leftChars="200" w:left="420"/>
    </w:pPr>
  </w:style>
  <w:style w:type="paragraph" w:styleId="21">
    <w:name w:val="Body Text 2"/>
    <w:basedOn w:val="a6"/>
    <w:rsid w:val="007F560F"/>
    <w:pPr>
      <w:spacing w:after="120" w:line="480" w:lineRule="auto"/>
    </w:pPr>
  </w:style>
  <w:style w:type="paragraph" w:styleId="afa">
    <w:name w:val="Normal (Web)"/>
    <w:basedOn w:val="a6"/>
    <w:link w:val="afb"/>
    <w:rsid w:val="007F560F"/>
    <w:pPr>
      <w:widowControl/>
      <w:spacing w:before="100" w:beforeAutospacing="1" w:after="100" w:afterAutospacing="1"/>
      <w:jc w:val="left"/>
    </w:pPr>
    <w:rPr>
      <w:rFonts w:ascii="宋体" w:hAnsi="宋体" w:hint="eastAsia"/>
      <w:kern w:val="0"/>
      <w:sz w:val="24"/>
    </w:rPr>
  </w:style>
  <w:style w:type="character" w:styleId="afc">
    <w:name w:val="Strong"/>
    <w:qFormat/>
    <w:rsid w:val="007F560F"/>
    <w:rPr>
      <w:rFonts w:ascii="Tahoma" w:hAnsi="Tahoma"/>
      <w:b/>
      <w:bCs/>
      <w:sz w:val="24"/>
    </w:rPr>
  </w:style>
  <w:style w:type="character" w:styleId="afd">
    <w:name w:val="page number"/>
    <w:basedOn w:val="a7"/>
    <w:rsid w:val="007F560F"/>
  </w:style>
  <w:style w:type="character" w:styleId="afe">
    <w:name w:val="FollowedHyperlink"/>
    <w:rsid w:val="007F560F"/>
    <w:rPr>
      <w:rFonts w:ascii="Tahoma" w:hAnsi="Tahoma"/>
      <w:color w:val="000000"/>
      <w:sz w:val="18"/>
      <w:szCs w:val="18"/>
      <w:u w:val="none"/>
    </w:rPr>
  </w:style>
  <w:style w:type="character" w:styleId="aff">
    <w:name w:val="Hyperlink"/>
    <w:uiPriority w:val="99"/>
    <w:rsid w:val="007F560F"/>
    <w:rPr>
      <w:rFonts w:ascii="Tahoma" w:hAnsi="Tahoma"/>
      <w:color w:val="0000FF"/>
      <w:sz w:val="24"/>
      <w:u w:val="single"/>
    </w:rPr>
  </w:style>
  <w:style w:type="character" w:styleId="aff0">
    <w:name w:val="annotation reference"/>
    <w:rsid w:val="007F560F"/>
    <w:rPr>
      <w:rFonts w:ascii="Tahoma" w:hAnsi="Tahoma"/>
      <w:sz w:val="21"/>
      <w:szCs w:val="21"/>
    </w:rPr>
  </w:style>
  <w:style w:type="table" w:styleId="aff1">
    <w:name w:val="Table Grid"/>
    <w:basedOn w:val="a8"/>
    <w:rsid w:val="007F5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四级条标题"/>
    <w:basedOn w:val="a3"/>
    <w:next w:val="a6"/>
    <w:rsid w:val="007F560F"/>
    <w:pPr>
      <w:numPr>
        <w:ilvl w:val="5"/>
      </w:numPr>
      <w:outlineLvl w:val="5"/>
    </w:pPr>
  </w:style>
  <w:style w:type="paragraph" w:customStyle="1" w:styleId="a3">
    <w:name w:val="三级条标题"/>
    <w:basedOn w:val="a2"/>
    <w:next w:val="a6"/>
    <w:rsid w:val="007F560F"/>
    <w:pPr>
      <w:numPr>
        <w:ilvl w:val="4"/>
      </w:numPr>
      <w:outlineLvl w:val="4"/>
    </w:pPr>
  </w:style>
  <w:style w:type="paragraph" w:customStyle="1" w:styleId="a2">
    <w:name w:val="二级条标题"/>
    <w:basedOn w:val="a1"/>
    <w:next w:val="a6"/>
    <w:rsid w:val="007F560F"/>
    <w:pPr>
      <w:numPr>
        <w:ilvl w:val="3"/>
      </w:numPr>
      <w:outlineLvl w:val="3"/>
    </w:pPr>
  </w:style>
  <w:style w:type="paragraph" w:customStyle="1" w:styleId="a1">
    <w:name w:val="一级条标题"/>
    <w:basedOn w:val="a0"/>
    <w:next w:val="a6"/>
    <w:rsid w:val="007F560F"/>
    <w:pPr>
      <w:numPr>
        <w:ilvl w:val="2"/>
      </w:numPr>
      <w:spacing w:beforeLines="0" w:afterLines="0"/>
      <w:outlineLvl w:val="2"/>
    </w:pPr>
  </w:style>
  <w:style w:type="paragraph" w:customStyle="1" w:styleId="a0">
    <w:name w:val="章标题"/>
    <w:next w:val="a6"/>
    <w:rsid w:val="007F560F"/>
    <w:pPr>
      <w:numPr>
        <w:ilvl w:val="1"/>
        <w:numId w:val="1"/>
      </w:numPr>
      <w:spacing w:beforeLines="50" w:afterLines="50"/>
      <w:jc w:val="both"/>
      <w:outlineLvl w:val="1"/>
    </w:pPr>
    <w:rPr>
      <w:rFonts w:ascii="黑体" w:eastAsia="黑体"/>
      <w:sz w:val="21"/>
    </w:rPr>
  </w:style>
  <w:style w:type="paragraph" w:customStyle="1" w:styleId="CharCharChar">
    <w:name w:val="Char Char Char"/>
    <w:basedOn w:val="a6"/>
    <w:rsid w:val="007F560F"/>
    <w:rPr>
      <w:rFonts w:ascii="Tahoma" w:hAnsi="Tahoma"/>
      <w:sz w:val="24"/>
      <w:szCs w:val="20"/>
    </w:rPr>
  </w:style>
  <w:style w:type="paragraph" w:customStyle="1" w:styleId="Aff2">
    <w:name w:val="正文 A"/>
    <w:qFormat/>
    <w:rsid w:val="00C74C1A"/>
    <w:pPr>
      <w:widowControl w:val="0"/>
      <w:adjustRightInd w:val="0"/>
      <w:snapToGrid w:val="0"/>
    </w:pPr>
    <w:rPr>
      <w:rFonts w:ascii="Arial Unicode MS" w:eastAsiaTheme="minorEastAsia" w:hAnsi="Arial Unicode MS" w:cs="Arial Unicode MS" w:hint="eastAsia"/>
      <w:color w:val="000000"/>
      <w:kern w:val="2"/>
      <w:sz w:val="21"/>
      <w:szCs w:val="21"/>
      <w:u w:color="000000"/>
    </w:rPr>
  </w:style>
  <w:style w:type="paragraph" w:customStyle="1" w:styleId="Char1CharCharChar">
    <w:name w:val="Char1 Char Char Char"/>
    <w:basedOn w:val="a6"/>
    <w:rsid w:val="007F560F"/>
    <w:pPr>
      <w:adjustRightInd w:val="0"/>
      <w:spacing w:line="360" w:lineRule="auto"/>
    </w:pPr>
    <w:rPr>
      <w:kern w:val="0"/>
      <w:sz w:val="24"/>
      <w:szCs w:val="20"/>
    </w:rPr>
  </w:style>
  <w:style w:type="paragraph" w:customStyle="1" w:styleId="p15">
    <w:name w:val="p15"/>
    <w:basedOn w:val="a6"/>
    <w:rsid w:val="007F560F"/>
    <w:pPr>
      <w:widowControl/>
      <w:ind w:firstLine="420"/>
    </w:pPr>
    <w:rPr>
      <w:rFonts w:ascii="宋体" w:hAnsi="宋体" w:cs="宋体"/>
      <w:kern w:val="0"/>
      <w:szCs w:val="21"/>
    </w:rPr>
  </w:style>
  <w:style w:type="paragraph" w:customStyle="1" w:styleId="Char">
    <w:name w:val="Char"/>
    <w:basedOn w:val="a6"/>
    <w:rsid w:val="007F560F"/>
    <w:pPr>
      <w:adjustRightInd w:val="0"/>
      <w:spacing w:line="360" w:lineRule="auto"/>
    </w:pPr>
    <w:rPr>
      <w:kern w:val="0"/>
      <w:sz w:val="24"/>
      <w:szCs w:val="20"/>
    </w:rPr>
  </w:style>
  <w:style w:type="paragraph" w:customStyle="1" w:styleId="CharCharChar0">
    <w:name w:val="Char Char Char"/>
    <w:basedOn w:val="a6"/>
    <w:rsid w:val="007F560F"/>
    <w:rPr>
      <w:rFonts w:ascii="Tahoma" w:hAnsi="Tahoma"/>
      <w:sz w:val="24"/>
      <w:szCs w:val="20"/>
    </w:rPr>
  </w:style>
  <w:style w:type="paragraph" w:customStyle="1" w:styleId="1">
    <w:name w:val="样式1"/>
    <w:basedOn w:val="a6"/>
    <w:rsid w:val="007F560F"/>
    <w:pPr>
      <w:numPr>
        <w:numId w:val="2"/>
      </w:numPr>
      <w:adjustRightInd w:val="0"/>
      <w:textAlignment w:val="baseline"/>
    </w:pPr>
    <w:rPr>
      <w:rFonts w:ascii="宋体" w:hAnsi="宋体"/>
      <w:kern w:val="0"/>
      <w:szCs w:val="21"/>
    </w:rPr>
  </w:style>
  <w:style w:type="paragraph" w:customStyle="1" w:styleId="a5">
    <w:name w:val="五级条标题"/>
    <w:basedOn w:val="a4"/>
    <w:next w:val="a6"/>
    <w:rsid w:val="007F560F"/>
    <w:pPr>
      <w:numPr>
        <w:ilvl w:val="6"/>
      </w:numPr>
      <w:outlineLvl w:val="6"/>
    </w:pPr>
  </w:style>
  <w:style w:type="paragraph" w:customStyle="1" w:styleId="12">
    <w:name w:val="样式 宋体 三号 加粗 居中 行距: 最小值 12 磅"/>
    <w:basedOn w:val="a6"/>
    <w:rsid w:val="007F560F"/>
    <w:pPr>
      <w:spacing w:line="240" w:lineRule="atLeast"/>
      <w:jc w:val="center"/>
    </w:pPr>
    <w:rPr>
      <w:rFonts w:ascii="宋体" w:hAnsi="宋体" w:cs="宋体"/>
      <w:b/>
      <w:bCs/>
      <w:szCs w:val="20"/>
    </w:rPr>
  </w:style>
  <w:style w:type="paragraph" w:customStyle="1" w:styleId="a">
    <w:name w:val="前言、引言标题"/>
    <w:next w:val="a6"/>
    <w:rsid w:val="007F560F"/>
    <w:pPr>
      <w:numPr>
        <w:numId w:val="1"/>
      </w:numPr>
      <w:shd w:val="clear" w:color="FFFFFF" w:fill="FFFFFF"/>
      <w:spacing w:before="640" w:after="560"/>
      <w:jc w:val="center"/>
      <w:outlineLvl w:val="0"/>
    </w:pPr>
    <w:rPr>
      <w:rFonts w:ascii="黑体" w:eastAsia="黑体"/>
      <w:sz w:val="32"/>
    </w:rPr>
  </w:style>
  <w:style w:type="paragraph" w:customStyle="1" w:styleId="13">
    <w:name w:val="普通(网站)1"/>
    <w:basedOn w:val="a6"/>
    <w:rsid w:val="007F560F"/>
    <w:pPr>
      <w:widowControl/>
      <w:spacing w:before="100" w:beforeAutospacing="1" w:after="100" w:afterAutospacing="1"/>
      <w:jc w:val="left"/>
    </w:pPr>
    <w:rPr>
      <w:rFonts w:ascii="宋体" w:hAnsi="宋体" w:cs="宋体"/>
      <w:kern w:val="0"/>
      <w:sz w:val="24"/>
    </w:rPr>
  </w:style>
  <w:style w:type="paragraph" w:customStyle="1" w:styleId="px12black">
    <w:name w:val="px12black"/>
    <w:basedOn w:val="a6"/>
    <w:rsid w:val="007F560F"/>
    <w:pPr>
      <w:widowControl/>
      <w:spacing w:before="100" w:beforeAutospacing="1" w:after="100" w:afterAutospacing="1"/>
      <w:jc w:val="left"/>
    </w:pPr>
    <w:rPr>
      <w:rFonts w:ascii="宋体" w:hAnsi="宋体"/>
      <w:kern w:val="0"/>
      <w:sz w:val="24"/>
      <w:szCs w:val="20"/>
    </w:rPr>
  </w:style>
  <w:style w:type="paragraph" w:customStyle="1" w:styleId="NormalParagraphStyle">
    <w:name w:val="NormalParagraphStyle"/>
    <w:basedOn w:val="a6"/>
    <w:rsid w:val="007F560F"/>
    <w:pPr>
      <w:autoSpaceDE w:val="0"/>
      <w:autoSpaceDN w:val="0"/>
      <w:adjustRightInd w:val="0"/>
      <w:spacing w:line="288" w:lineRule="auto"/>
      <w:textAlignment w:val="center"/>
    </w:pPr>
    <w:rPr>
      <w:rFonts w:ascii="宋体" w:hAnsi="Calibri" w:cs="宋体"/>
      <w:color w:val="000000"/>
      <w:kern w:val="0"/>
      <w:sz w:val="24"/>
      <w:lang w:val="zh-CN"/>
    </w:rPr>
  </w:style>
  <w:style w:type="paragraph" w:customStyle="1" w:styleId="6">
    <w:name w:val="样式6"/>
    <w:basedOn w:val="4"/>
    <w:rsid w:val="007F560F"/>
    <w:pPr>
      <w:numPr>
        <w:ilvl w:val="2"/>
      </w:numPr>
      <w:spacing w:before="156"/>
      <w:outlineLvl w:val="4"/>
    </w:pPr>
    <w:rPr>
      <w:rFonts w:ascii="MS Shell Dlg" w:hAnsi="MS Shell Dlg"/>
    </w:rPr>
  </w:style>
  <w:style w:type="paragraph" w:customStyle="1" w:styleId="4">
    <w:name w:val="样式4"/>
    <w:basedOn w:val="a6"/>
    <w:rsid w:val="007F560F"/>
    <w:pPr>
      <w:numPr>
        <w:numId w:val="3"/>
      </w:numPr>
      <w:spacing w:beforeLines="50"/>
      <w:outlineLvl w:val="2"/>
    </w:pPr>
    <w:rPr>
      <w:rFonts w:ascii="宋体" w:hAnsi="宋体" w:cs="MS Shell Dlg"/>
      <w:b/>
      <w:kern w:val="0"/>
      <w:szCs w:val="21"/>
    </w:rPr>
  </w:style>
  <w:style w:type="paragraph" w:customStyle="1" w:styleId="5">
    <w:name w:val="样式5"/>
    <w:basedOn w:val="4"/>
    <w:rsid w:val="007F560F"/>
    <w:pPr>
      <w:numPr>
        <w:ilvl w:val="3"/>
      </w:numPr>
      <w:tabs>
        <w:tab w:val="clear" w:pos="432"/>
      </w:tabs>
      <w:spacing w:before="156"/>
    </w:pPr>
  </w:style>
  <w:style w:type="paragraph" w:customStyle="1" w:styleId="CharCharCharCharCharCharChar">
    <w:name w:val="Char Char Char Char Char Char Char"/>
    <w:basedOn w:val="a6"/>
    <w:rsid w:val="007F560F"/>
    <w:rPr>
      <w:rFonts w:ascii="Tahoma" w:hAnsi="Tahoma" w:cs="Arial"/>
      <w:szCs w:val="21"/>
    </w:rPr>
  </w:style>
  <w:style w:type="paragraph" w:customStyle="1" w:styleId="14">
    <w:name w:val="列出段落1"/>
    <w:basedOn w:val="a6"/>
    <w:uiPriority w:val="99"/>
    <w:qFormat/>
    <w:rsid w:val="007F560F"/>
    <w:pPr>
      <w:ind w:firstLineChars="200" w:firstLine="420"/>
    </w:pPr>
  </w:style>
  <w:style w:type="paragraph" w:customStyle="1" w:styleId="aff3">
    <w:basedOn w:val="a6"/>
    <w:qFormat/>
    <w:rsid w:val="007F560F"/>
    <w:pPr>
      <w:ind w:firstLineChars="200" w:firstLine="420"/>
    </w:pPr>
    <w:rPr>
      <w:sz w:val="28"/>
    </w:rPr>
  </w:style>
  <w:style w:type="paragraph" w:customStyle="1" w:styleId="09---">
    <w:name w:val="09版-正文-段落-宋"/>
    <w:basedOn w:val="a6"/>
    <w:rsid w:val="007F560F"/>
    <w:pPr>
      <w:autoSpaceDE w:val="0"/>
      <w:autoSpaceDN w:val="0"/>
      <w:adjustRightInd w:val="0"/>
      <w:spacing w:before="113" w:line="360" w:lineRule="atLeast"/>
      <w:ind w:firstLine="454"/>
      <w:textAlignment w:val="center"/>
    </w:pPr>
    <w:rPr>
      <w:rFonts w:ascii="宋体" w:cs="宋体"/>
      <w:color w:val="000000"/>
      <w:kern w:val="0"/>
      <w:sz w:val="24"/>
      <w:lang w:val="zh-CN"/>
    </w:rPr>
  </w:style>
  <w:style w:type="paragraph" w:customStyle="1" w:styleId="CharChar">
    <w:name w:val="Char Char"/>
    <w:basedOn w:val="a6"/>
    <w:rsid w:val="007F560F"/>
    <w:pPr>
      <w:widowControl/>
      <w:spacing w:after="160" w:line="240" w:lineRule="exact"/>
      <w:jc w:val="left"/>
    </w:pPr>
    <w:rPr>
      <w:rFonts w:ascii="Verdana" w:eastAsia="仿宋_GB2312" w:hAnsi="Verdana"/>
      <w:kern w:val="0"/>
      <w:sz w:val="24"/>
      <w:szCs w:val="20"/>
      <w:lang w:eastAsia="en-US"/>
    </w:rPr>
  </w:style>
  <w:style w:type="paragraph" w:customStyle="1" w:styleId="8">
    <w:name w:val="样式8"/>
    <w:basedOn w:val="a6"/>
    <w:rsid w:val="007F560F"/>
    <w:pPr>
      <w:numPr>
        <w:ilvl w:val="3"/>
        <w:numId w:val="4"/>
      </w:numPr>
      <w:tabs>
        <w:tab w:val="clear" w:pos="1271"/>
        <w:tab w:val="left" w:pos="1838"/>
      </w:tabs>
      <w:ind w:left="1838"/>
      <w:outlineLvl w:val="2"/>
    </w:pPr>
    <w:rPr>
      <w:rFonts w:ascii="宋体" w:hAnsi="宋体" w:cs="MS Shell Dlg"/>
      <w:kern w:val="0"/>
      <w:szCs w:val="21"/>
    </w:rPr>
  </w:style>
  <w:style w:type="paragraph" w:customStyle="1" w:styleId="Style2">
    <w:name w:val="_Style 2"/>
    <w:basedOn w:val="a6"/>
    <w:uiPriority w:val="34"/>
    <w:qFormat/>
    <w:rsid w:val="007F560F"/>
    <w:pPr>
      <w:ind w:firstLineChars="200" w:firstLine="420"/>
    </w:pPr>
  </w:style>
  <w:style w:type="paragraph" w:customStyle="1" w:styleId="aff4">
    <w:name w:val="正文无缩进"/>
    <w:basedOn w:val="a6"/>
    <w:qFormat/>
    <w:rsid w:val="007F560F"/>
    <w:pPr>
      <w:snapToGrid w:val="0"/>
      <w:jc w:val="left"/>
    </w:pPr>
    <w:rPr>
      <w:rFonts w:ascii="仿宋_GB2312"/>
      <w:snapToGrid w:val="0"/>
      <w:sz w:val="24"/>
      <w:lang w:val="zh-CN"/>
    </w:rPr>
  </w:style>
  <w:style w:type="paragraph" w:customStyle="1" w:styleId="CharCharCharCharCharChar">
    <w:name w:val="Char Char Char Char Char Char"/>
    <w:basedOn w:val="a6"/>
    <w:rsid w:val="007F560F"/>
    <w:rPr>
      <w:rFonts w:ascii="Tahoma" w:hAnsi="Tahoma"/>
      <w:sz w:val="24"/>
    </w:rPr>
  </w:style>
  <w:style w:type="paragraph" w:customStyle="1" w:styleId="Char0">
    <w:name w:val="Char"/>
    <w:basedOn w:val="a6"/>
    <w:rsid w:val="007F560F"/>
    <w:pPr>
      <w:adjustRightInd w:val="0"/>
      <w:spacing w:line="360" w:lineRule="auto"/>
    </w:pPr>
    <w:rPr>
      <w:kern w:val="0"/>
      <w:sz w:val="24"/>
      <w:szCs w:val="20"/>
    </w:rPr>
  </w:style>
  <w:style w:type="paragraph" w:customStyle="1" w:styleId="22">
    <w:name w:val="列出段落2"/>
    <w:basedOn w:val="a6"/>
    <w:rsid w:val="007F560F"/>
    <w:pPr>
      <w:ind w:firstLineChars="200" w:firstLine="420"/>
    </w:pPr>
    <w:rPr>
      <w:rFonts w:ascii="Calibri" w:hAnsi="Calibri"/>
      <w:szCs w:val="22"/>
    </w:rPr>
  </w:style>
  <w:style w:type="character" w:customStyle="1" w:styleId="Char2">
    <w:name w:val="普通文字 Char2"/>
    <w:aliases w:val="普通文字 Char Char1,普通文字1 Char1,普通文字2 Char1,普通文字3 Char1,普通文字4 Char1,普通文字5 Char1,普通文字6 Char1,普通文字11 Char1,普通文字21 Char1,普通文字31 Char1,普通文字41 Char1,普通文字7 Char1,正 文 1 Char Char1,纯文本 Char Char Char,纯文本 Char Char1,普通文字 Char Char Char1"/>
    <w:rsid w:val="007F560F"/>
    <w:rPr>
      <w:rFonts w:ascii="宋体" w:eastAsia="楷体_GB2312" w:hAnsi="Courier New"/>
      <w:snapToGrid w:val="0"/>
      <w:color w:val="000000"/>
      <w:sz w:val="32"/>
      <w:szCs w:val="21"/>
      <w:lang w:val="en-US" w:eastAsia="zh-CN" w:bidi="ar-SA"/>
    </w:rPr>
  </w:style>
  <w:style w:type="character" w:customStyle="1" w:styleId="CharChar7">
    <w:name w:val="Char Char7"/>
    <w:rsid w:val="007F560F"/>
    <w:rPr>
      <w:rFonts w:ascii="Tahoma" w:eastAsia="宋体" w:hAnsi="Tahoma"/>
      <w:b/>
      <w:bCs/>
      <w:kern w:val="44"/>
      <w:sz w:val="44"/>
      <w:szCs w:val="44"/>
      <w:lang w:val="en-US" w:eastAsia="zh-CN" w:bidi="ar-SA"/>
    </w:rPr>
  </w:style>
  <w:style w:type="character" w:customStyle="1" w:styleId="11Char1">
    <w:name w:val="标题 1.1 Char1"/>
    <w:aliases w:val="H2 Char1,一、概述 Char Char1"/>
    <w:rsid w:val="007F560F"/>
    <w:rPr>
      <w:rFonts w:ascii="Arial" w:eastAsia="黑体" w:hAnsi="Arial"/>
      <w:b/>
      <w:bCs/>
      <w:kern w:val="2"/>
      <w:sz w:val="32"/>
      <w:szCs w:val="32"/>
      <w:lang w:val="en-US" w:eastAsia="zh-CN" w:bidi="ar-SA"/>
    </w:rPr>
  </w:style>
  <w:style w:type="character" w:customStyle="1" w:styleId="font01">
    <w:name w:val="font01"/>
    <w:rsid w:val="007F560F"/>
    <w:rPr>
      <w:rFonts w:ascii="宋体" w:eastAsia="宋体" w:hAnsi="宋体" w:cs="宋体" w:hint="eastAsia"/>
      <w:color w:val="000000"/>
      <w:sz w:val="24"/>
      <w:szCs w:val="24"/>
      <w:u w:val="none"/>
    </w:rPr>
  </w:style>
  <w:style w:type="character" w:customStyle="1" w:styleId="font41">
    <w:name w:val="font41"/>
    <w:rsid w:val="007F560F"/>
    <w:rPr>
      <w:rFonts w:ascii="font-weight : 400" w:eastAsia="font-weight : 400" w:hAnsi="font-weight : 400" w:cs="font-weight : 400"/>
      <w:color w:val="000000"/>
      <w:sz w:val="21"/>
      <w:szCs w:val="21"/>
      <w:u w:val="none"/>
    </w:rPr>
  </w:style>
  <w:style w:type="character" w:customStyle="1" w:styleId="af7">
    <w:name w:val="页脚 字符"/>
    <w:link w:val="af6"/>
    <w:locked/>
    <w:rsid w:val="007F560F"/>
    <w:rPr>
      <w:rFonts w:ascii="Tahoma" w:eastAsia="宋体" w:hAnsi="Tahoma"/>
      <w:kern w:val="2"/>
      <w:sz w:val="18"/>
      <w:szCs w:val="18"/>
      <w:lang w:val="en-US" w:eastAsia="zh-CN" w:bidi="ar-SA"/>
    </w:rPr>
  </w:style>
  <w:style w:type="character" w:customStyle="1" w:styleId="style111">
    <w:name w:val="style111"/>
    <w:rsid w:val="007F560F"/>
    <w:rPr>
      <w:rFonts w:ascii="Tahoma" w:hAnsi="Tahoma"/>
      <w:sz w:val="22"/>
      <w:szCs w:val="22"/>
    </w:rPr>
  </w:style>
  <w:style w:type="character" w:customStyle="1" w:styleId="font21">
    <w:name w:val="font21"/>
    <w:rsid w:val="007F560F"/>
    <w:rPr>
      <w:rFonts w:ascii="宋体" w:eastAsia="宋体" w:hAnsi="宋体" w:cs="宋体" w:hint="eastAsia"/>
      <w:color w:val="000000"/>
      <w:sz w:val="22"/>
      <w:szCs w:val="22"/>
      <w:u w:val="none"/>
    </w:rPr>
  </w:style>
  <w:style w:type="character" w:customStyle="1" w:styleId="CharChar3">
    <w:name w:val="Char Char3"/>
    <w:semiHidden/>
    <w:rsid w:val="007F560F"/>
    <w:rPr>
      <w:rFonts w:ascii="Tahoma" w:eastAsia="宋体" w:hAnsi="Tahoma"/>
      <w:kern w:val="2"/>
      <w:sz w:val="18"/>
      <w:szCs w:val="18"/>
      <w:lang w:val="en-US" w:eastAsia="zh-CN" w:bidi="ar-SA"/>
    </w:rPr>
  </w:style>
  <w:style w:type="character" w:customStyle="1" w:styleId="font111">
    <w:name w:val="font111"/>
    <w:rsid w:val="007F560F"/>
    <w:rPr>
      <w:rFonts w:ascii="Times New Roman" w:hAnsi="Times New Roman" w:cs="Times New Roman" w:hint="default"/>
      <w:color w:val="000000"/>
      <w:sz w:val="20"/>
      <w:szCs w:val="20"/>
      <w:u w:val="none"/>
    </w:rPr>
  </w:style>
  <w:style w:type="character" w:customStyle="1" w:styleId="11">
    <w:name w:val="标题 1 字符"/>
    <w:link w:val="10"/>
    <w:locked/>
    <w:rsid w:val="0037075E"/>
    <w:rPr>
      <w:rFonts w:ascii="Tahoma" w:hAnsi="Tahoma"/>
      <w:b/>
      <w:bCs/>
      <w:kern w:val="44"/>
      <w:sz w:val="44"/>
      <w:szCs w:val="44"/>
    </w:rPr>
  </w:style>
  <w:style w:type="character" w:customStyle="1" w:styleId="font101">
    <w:name w:val="font101"/>
    <w:rsid w:val="007F560F"/>
    <w:rPr>
      <w:rFonts w:ascii="宋体" w:eastAsia="宋体" w:hAnsi="宋体" w:cs="宋体" w:hint="eastAsia"/>
      <w:b/>
      <w:color w:val="000000"/>
      <w:sz w:val="20"/>
      <w:szCs w:val="20"/>
      <w:u w:val="none"/>
    </w:rPr>
  </w:style>
  <w:style w:type="character" w:customStyle="1" w:styleId="font11">
    <w:name w:val="font11"/>
    <w:rsid w:val="007F560F"/>
    <w:rPr>
      <w:rFonts w:ascii="宋体" w:eastAsia="宋体" w:hAnsi="宋体" w:cs="宋体" w:hint="eastAsia"/>
      <w:b/>
      <w:color w:val="000000"/>
      <w:sz w:val="24"/>
      <w:szCs w:val="24"/>
      <w:u w:val="none"/>
    </w:rPr>
  </w:style>
  <w:style w:type="character" w:customStyle="1" w:styleId="af9">
    <w:name w:val="页眉 字符"/>
    <w:link w:val="af8"/>
    <w:locked/>
    <w:rsid w:val="007F560F"/>
    <w:rPr>
      <w:rFonts w:ascii="Tahoma" w:eastAsia="宋体" w:hAnsi="Tahoma"/>
      <w:kern w:val="2"/>
      <w:sz w:val="18"/>
      <w:szCs w:val="18"/>
      <w:lang w:val="en-US" w:eastAsia="zh-CN" w:bidi="ar-SA"/>
    </w:rPr>
  </w:style>
  <w:style w:type="character" w:customStyle="1" w:styleId="copyright">
    <w:name w:val="copyright"/>
    <w:basedOn w:val="a7"/>
    <w:rsid w:val="007F560F"/>
  </w:style>
  <w:style w:type="character" w:customStyle="1" w:styleId="profont1">
    <w:name w:val="profont1"/>
    <w:rsid w:val="007F560F"/>
    <w:rPr>
      <w:rFonts w:ascii="Verdana" w:hAnsi="Verdana" w:hint="default"/>
      <w:b/>
      <w:bCs/>
      <w:color w:val="333333"/>
      <w:sz w:val="24"/>
      <w:szCs w:val="24"/>
      <w:u w:val="none"/>
    </w:rPr>
  </w:style>
  <w:style w:type="character" w:customStyle="1" w:styleId="font81">
    <w:name w:val="font81"/>
    <w:rsid w:val="007F560F"/>
    <w:rPr>
      <w:rFonts w:ascii="微软雅黑" w:eastAsia="微软雅黑" w:hAnsi="微软雅黑" w:cs="微软雅黑" w:hint="eastAsia"/>
      <w:color w:val="000000"/>
      <w:sz w:val="18"/>
      <w:szCs w:val="18"/>
      <w:u w:val="none"/>
    </w:rPr>
  </w:style>
  <w:style w:type="character" w:customStyle="1" w:styleId="CharChar6">
    <w:name w:val="Char Char6"/>
    <w:rsid w:val="007F560F"/>
    <w:rPr>
      <w:rFonts w:ascii="Tahoma" w:eastAsia="宋体" w:hAnsi="Tahoma"/>
      <w:b/>
      <w:bCs/>
      <w:kern w:val="2"/>
      <w:sz w:val="32"/>
      <w:szCs w:val="32"/>
      <w:lang w:val="en-US" w:eastAsia="zh-CN" w:bidi="ar-SA"/>
    </w:rPr>
  </w:style>
  <w:style w:type="character" w:customStyle="1" w:styleId="2Char">
    <w:name w:val="标题 2 Char"/>
    <w:rsid w:val="007F560F"/>
    <w:rPr>
      <w:rFonts w:ascii="Arial" w:eastAsia="黑体" w:hAnsi="Arial"/>
      <w:b/>
      <w:bCs/>
      <w:kern w:val="2"/>
      <w:sz w:val="32"/>
      <w:szCs w:val="32"/>
      <w:lang w:val="en-US" w:eastAsia="zh-CN" w:bidi="ar-SA"/>
    </w:rPr>
  </w:style>
  <w:style w:type="character" w:customStyle="1" w:styleId="font31">
    <w:name w:val="font31"/>
    <w:rsid w:val="007F560F"/>
    <w:rPr>
      <w:rFonts w:ascii="宋体" w:eastAsia="宋体" w:hAnsi="宋体" w:cs="宋体" w:hint="eastAsia"/>
      <w:color w:val="000000"/>
      <w:sz w:val="21"/>
      <w:szCs w:val="21"/>
      <w:u w:val="none"/>
    </w:rPr>
  </w:style>
  <w:style w:type="character" w:customStyle="1" w:styleId="11Char">
    <w:name w:val="标题 1.1 Char"/>
    <w:aliases w:val="H2 Char,一、概述 Char Char"/>
    <w:rsid w:val="007F560F"/>
    <w:rPr>
      <w:rFonts w:ascii="仿宋_GB2312" w:eastAsia="仿宋_GB2312" w:hAnsi="Arial" w:cs="Arial"/>
      <w:b/>
      <w:bCs/>
      <w:kern w:val="2"/>
      <w:sz w:val="24"/>
      <w:szCs w:val="24"/>
      <w:lang w:val="en-US" w:eastAsia="zh-CN" w:bidi="ar-SA"/>
    </w:rPr>
  </w:style>
  <w:style w:type="character" w:customStyle="1" w:styleId="font61">
    <w:name w:val="font61"/>
    <w:rsid w:val="007F560F"/>
    <w:rPr>
      <w:rFonts w:ascii="宋体" w:eastAsia="宋体" w:hAnsi="宋体" w:cs="宋体" w:hint="eastAsia"/>
      <w:color w:val="000000"/>
      <w:sz w:val="22"/>
      <w:szCs w:val="22"/>
      <w:u w:val="none"/>
    </w:rPr>
  </w:style>
  <w:style w:type="character" w:customStyle="1" w:styleId="Char1">
    <w:name w:val="普通文字 Char1"/>
    <w:aliases w:val="普通文字 Char Char,普通文字1 Char,普通文字2 Char,普通文字3 Char,普通文字4 Char,普通文字5 Char,普通文字6 Char,普通文字11 Char,普通文字21 Char,普通文字31 Char,普通文字41 Char,普通文字7 Char,正 文 1 Char Char"/>
    <w:rsid w:val="007F560F"/>
    <w:rPr>
      <w:rFonts w:ascii="宋体" w:eastAsia="宋体" w:hAnsi="Courier New"/>
      <w:kern w:val="2"/>
      <w:sz w:val="21"/>
      <w:szCs w:val="21"/>
      <w:lang w:val="en-US" w:eastAsia="zh-CN" w:bidi="ar-SA"/>
    </w:rPr>
  </w:style>
  <w:style w:type="character" w:customStyle="1" w:styleId="CharChar2">
    <w:name w:val="Char Char2"/>
    <w:rsid w:val="007F560F"/>
    <w:rPr>
      <w:rFonts w:ascii="STFangsong" w:eastAsia="STFangsong" w:hAnsi="STFangsong"/>
      <w:color w:val="000000"/>
      <w:sz w:val="32"/>
      <w:szCs w:val="32"/>
      <w:lang w:val="en-US" w:eastAsia="zh-CN" w:bidi="ar-SA"/>
    </w:rPr>
  </w:style>
  <w:style w:type="character" w:customStyle="1" w:styleId="CharChar0">
    <w:name w:val="Char Char"/>
    <w:rsid w:val="007F560F"/>
    <w:rPr>
      <w:rFonts w:ascii="Tahoma" w:hAnsi="Tahoma"/>
      <w:kern w:val="2"/>
      <w:sz w:val="21"/>
      <w:szCs w:val="24"/>
    </w:rPr>
  </w:style>
  <w:style w:type="character" w:customStyle="1" w:styleId="CharChar1">
    <w:name w:val="Char Char1"/>
    <w:semiHidden/>
    <w:rsid w:val="007F560F"/>
    <w:rPr>
      <w:rFonts w:ascii="Tahoma" w:eastAsia="宋体" w:hAnsi="Tahoma"/>
      <w:kern w:val="2"/>
      <w:sz w:val="28"/>
      <w:lang w:val="en-US" w:eastAsia="zh-CN" w:bidi="ar-SA"/>
    </w:rPr>
  </w:style>
  <w:style w:type="character" w:customStyle="1" w:styleId="CharChar4">
    <w:name w:val="Char Char4"/>
    <w:rsid w:val="007F560F"/>
    <w:rPr>
      <w:rFonts w:ascii="Tahoma" w:eastAsia="宋体" w:hAnsi="Tahoma"/>
      <w:kern w:val="2"/>
      <w:sz w:val="18"/>
      <w:szCs w:val="18"/>
      <w:lang w:val="en-US" w:eastAsia="zh-CN" w:bidi="ar-SA"/>
    </w:rPr>
  </w:style>
  <w:style w:type="character" w:customStyle="1" w:styleId="style51">
    <w:name w:val="style51"/>
    <w:rsid w:val="007F560F"/>
    <w:rPr>
      <w:rFonts w:ascii="Tahoma" w:hAnsi="Tahoma"/>
      <w:b/>
      <w:bCs/>
      <w:color w:val="814107"/>
      <w:sz w:val="21"/>
      <w:szCs w:val="21"/>
    </w:rPr>
  </w:style>
  <w:style w:type="character" w:customStyle="1" w:styleId="CharChar5">
    <w:name w:val="Char Char5"/>
    <w:rsid w:val="007F560F"/>
    <w:rPr>
      <w:rFonts w:ascii="Tahoma" w:eastAsia="宋体" w:hAnsi="Tahoma"/>
      <w:kern w:val="2"/>
      <w:sz w:val="18"/>
      <w:szCs w:val="18"/>
      <w:lang w:val="en-US" w:eastAsia="zh-CN" w:bidi="ar-SA"/>
    </w:rPr>
  </w:style>
  <w:style w:type="character" w:customStyle="1" w:styleId="font51">
    <w:name w:val="font51"/>
    <w:rsid w:val="007F560F"/>
    <w:rPr>
      <w:rFonts w:ascii="宋体" w:eastAsia="宋体" w:hAnsi="宋体" w:cs="宋体" w:hint="eastAsia"/>
      <w:color w:val="000000"/>
      <w:sz w:val="21"/>
      <w:szCs w:val="21"/>
      <w:u w:val="none"/>
    </w:rPr>
  </w:style>
  <w:style w:type="character" w:customStyle="1" w:styleId="af3">
    <w:name w:val="纯文本 字符"/>
    <w:link w:val="af2"/>
    <w:rsid w:val="007F560F"/>
    <w:rPr>
      <w:rFonts w:ascii="宋体" w:eastAsia="楷体_GB2312" w:hAnsi="Courier New"/>
      <w:color w:val="000000"/>
      <w:sz w:val="32"/>
      <w:szCs w:val="21"/>
    </w:rPr>
  </w:style>
  <w:style w:type="character" w:customStyle="1" w:styleId="ae">
    <w:name w:val="正文缩进 字符"/>
    <w:link w:val="ad"/>
    <w:rsid w:val="007F560F"/>
    <w:rPr>
      <w:kern w:val="2"/>
      <w:sz w:val="21"/>
    </w:rPr>
  </w:style>
  <w:style w:type="paragraph" w:styleId="aff5">
    <w:name w:val="Document Map"/>
    <w:basedOn w:val="a6"/>
    <w:link w:val="aff6"/>
    <w:rsid w:val="00426B17"/>
    <w:rPr>
      <w:rFonts w:ascii="宋体"/>
      <w:sz w:val="18"/>
      <w:szCs w:val="18"/>
    </w:rPr>
  </w:style>
  <w:style w:type="character" w:customStyle="1" w:styleId="aff6">
    <w:name w:val="文档结构图 字符"/>
    <w:basedOn w:val="a7"/>
    <w:link w:val="aff5"/>
    <w:rsid w:val="00426B17"/>
    <w:rPr>
      <w:rFonts w:ascii="宋体"/>
      <w:kern w:val="2"/>
      <w:sz w:val="18"/>
      <w:szCs w:val="18"/>
    </w:rPr>
  </w:style>
  <w:style w:type="character" w:customStyle="1" w:styleId="afb">
    <w:name w:val="普通(网站) 字符"/>
    <w:link w:val="afa"/>
    <w:uiPriority w:val="99"/>
    <w:rsid w:val="009778B9"/>
    <w:rPr>
      <w:rFonts w:ascii="宋体" w:hAnsi="宋体"/>
      <w:sz w:val="24"/>
      <w:szCs w:val="24"/>
    </w:rPr>
  </w:style>
  <w:style w:type="character" w:customStyle="1" w:styleId="51">
    <w:name w:val="标题 5 字符"/>
    <w:basedOn w:val="a7"/>
    <w:link w:val="50"/>
    <w:rsid w:val="004D4F56"/>
    <w:rPr>
      <w:b/>
      <w:bCs/>
      <w:kern w:val="2"/>
      <w:sz w:val="28"/>
      <w:szCs w:val="28"/>
    </w:rPr>
  </w:style>
  <w:style w:type="character" w:customStyle="1" w:styleId="61">
    <w:name w:val="标题 6 字符"/>
    <w:basedOn w:val="a7"/>
    <w:link w:val="60"/>
    <w:rsid w:val="004D4F56"/>
    <w:rPr>
      <w:rFonts w:ascii="Arial" w:eastAsia="黑体" w:hAnsi="Arial"/>
      <w:b/>
      <w:bCs/>
      <w:kern w:val="2"/>
      <w:sz w:val="24"/>
      <w:szCs w:val="24"/>
    </w:rPr>
  </w:style>
  <w:style w:type="paragraph" w:customStyle="1" w:styleId="aff7">
    <w:rsid w:val="004D4F56"/>
    <w:pPr>
      <w:widowControl w:val="0"/>
      <w:jc w:val="both"/>
    </w:pPr>
    <w:rPr>
      <w:kern w:val="2"/>
      <w:sz w:val="21"/>
      <w:szCs w:val="24"/>
    </w:rPr>
  </w:style>
  <w:style w:type="character" w:customStyle="1" w:styleId="ac">
    <w:name w:val="批注文字 字符"/>
    <w:link w:val="ab"/>
    <w:qFormat/>
    <w:rsid w:val="004D4F56"/>
    <w:rPr>
      <w:kern w:val="2"/>
      <w:sz w:val="21"/>
      <w:szCs w:val="24"/>
    </w:rPr>
  </w:style>
  <w:style w:type="character" w:customStyle="1" w:styleId="30">
    <w:name w:val="标题 3 字符"/>
    <w:link w:val="3"/>
    <w:rsid w:val="004D4F56"/>
    <w:rPr>
      <w:b/>
      <w:bCs/>
      <w:kern w:val="2"/>
      <w:sz w:val="32"/>
      <w:szCs w:val="32"/>
    </w:rPr>
  </w:style>
  <w:style w:type="paragraph" w:styleId="TOC6">
    <w:name w:val="toc 6"/>
    <w:basedOn w:val="a6"/>
    <w:next w:val="a6"/>
    <w:rsid w:val="004D4F56"/>
    <w:pPr>
      <w:ind w:left="1050"/>
      <w:jc w:val="left"/>
    </w:pPr>
    <w:rPr>
      <w:szCs w:val="21"/>
    </w:rPr>
  </w:style>
  <w:style w:type="paragraph" w:styleId="TOC8">
    <w:name w:val="toc 8"/>
    <w:basedOn w:val="a6"/>
    <w:next w:val="a6"/>
    <w:rsid w:val="004D4F56"/>
    <w:pPr>
      <w:ind w:left="1470"/>
      <w:jc w:val="left"/>
    </w:pPr>
    <w:rPr>
      <w:szCs w:val="21"/>
    </w:rPr>
  </w:style>
  <w:style w:type="paragraph" w:styleId="aff8">
    <w:name w:val="table of figures"/>
    <w:basedOn w:val="a6"/>
    <w:next w:val="a6"/>
    <w:rsid w:val="004D4F56"/>
    <w:pPr>
      <w:ind w:leftChars="200" w:left="840" w:hangingChars="200" w:hanging="420"/>
    </w:pPr>
  </w:style>
  <w:style w:type="paragraph" w:styleId="TOC7">
    <w:name w:val="toc 7"/>
    <w:basedOn w:val="a6"/>
    <w:next w:val="a6"/>
    <w:rsid w:val="004D4F56"/>
    <w:pPr>
      <w:ind w:left="1260"/>
      <w:jc w:val="left"/>
    </w:pPr>
    <w:rPr>
      <w:szCs w:val="21"/>
    </w:rPr>
  </w:style>
  <w:style w:type="paragraph" w:styleId="TOC4">
    <w:name w:val="toc 4"/>
    <w:basedOn w:val="a6"/>
    <w:next w:val="a6"/>
    <w:rsid w:val="004D4F56"/>
    <w:pPr>
      <w:ind w:left="630"/>
      <w:jc w:val="left"/>
    </w:pPr>
    <w:rPr>
      <w:szCs w:val="21"/>
    </w:rPr>
  </w:style>
  <w:style w:type="paragraph" w:styleId="TOC9">
    <w:name w:val="toc 9"/>
    <w:basedOn w:val="a6"/>
    <w:next w:val="a6"/>
    <w:rsid w:val="004D4F56"/>
    <w:pPr>
      <w:ind w:left="1680"/>
      <w:jc w:val="left"/>
    </w:pPr>
    <w:rPr>
      <w:szCs w:val="21"/>
    </w:rPr>
  </w:style>
  <w:style w:type="paragraph" w:styleId="33">
    <w:name w:val="Body Text 3"/>
    <w:basedOn w:val="a6"/>
    <w:link w:val="34"/>
    <w:rsid w:val="004D4F56"/>
    <w:rPr>
      <w:color w:val="FF00FF"/>
    </w:rPr>
  </w:style>
  <w:style w:type="character" w:customStyle="1" w:styleId="34">
    <w:name w:val="正文文本 3 字符"/>
    <w:basedOn w:val="a7"/>
    <w:link w:val="33"/>
    <w:rsid w:val="004D4F56"/>
    <w:rPr>
      <w:color w:val="FF00FF"/>
      <w:kern w:val="2"/>
      <w:sz w:val="21"/>
      <w:szCs w:val="24"/>
    </w:rPr>
  </w:style>
  <w:style w:type="paragraph" w:styleId="TOC5">
    <w:name w:val="toc 5"/>
    <w:basedOn w:val="a6"/>
    <w:next w:val="a6"/>
    <w:rsid w:val="004D4F56"/>
    <w:pPr>
      <w:ind w:left="840"/>
      <w:jc w:val="left"/>
    </w:pPr>
    <w:rPr>
      <w:szCs w:val="21"/>
    </w:rPr>
  </w:style>
  <w:style w:type="paragraph" w:styleId="aff9">
    <w:name w:val="Message Header"/>
    <w:basedOn w:val="a6"/>
    <w:link w:val="affa"/>
    <w:rsid w:val="004D4F5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character" w:customStyle="1" w:styleId="affa">
    <w:name w:val="信息标题 字符"/>
    <w:basedOn w:val="a7"/>
    <w:link w:val="aff9"/>
    <w:rsid w:val="004D4F56"/>
    <w:rPr>
      <w:rFonts w:ascii="Arial" w:hAnsi="Arial" w:cs="Arial"/>
      <w:kern w:val="2"/>
      <w:sz w:val="24"/>
      <w:szCs w:val="24"/>
      <w:shd w:val="pct20" w:color="auto" w:fill="auto"/>
    </w:rPr>
  </w:style>
  <w:style w:type="paragraph" w:customStyle="1" w:styleId="Char1CharCharChar0">
    <w:name w:val="Char1 Char Char Char"/>
    <w:basedOn w:val="a6"/>
    <w:rsid w:val="004D4F56"/>
    <w:rPr>
      <w:rFonts w:ascii="仿宋_GB2312" w:eastAsia="仿宋_GB2312"/>
      <w:b/>
      <w:sz w:val="32"/>
      <w:szCs w:val="32"/>
    </w:rPr>
  </w:style>
  <w:style w:type="paragraph" w:customStyle="1" w:styleId="CharCharCharCharCharCharCharCharCharCharCharCharCharCharCharCharCharCharChar">
    <w:name w:val="Char Char Char Char Char Char Char Char Char Char Char Char Char Char Char Char Char Char Char"/>
    <w:basedOn w:val="a6"/>
    <w:rsid w:val="004D4F56"/>
    <w:pPr>
      <w:widowControl/>
      <w:spacing w:after="160" w:line="240" w:lineRule="exact"/>
      <w:jc w:val="left"/>
    </w:pPr>
  </w:style>
  <w:style w:type="paragraph" w:customStyle="1" w:styleId="23">
    <w:name w:val="正文2"/>
    <w:basedOn w:val="af"/>
    <w:rsid w:val="004D4F56"/>
    <w:pPr>
      <w:spacing w:after="0" w:line="360" w:lineRule="auto"/>
      <w:ind w:firstLineChars="200" w:firstLine="480"/>
    </w:pPr>
    <w:rPr>
      <w:rFonts w:ascii="宋体"/>
      <w:sz w:val="24"/>
    </w:rPr>
  </w:style>
  <w:style w:type="paragraph" w:customStyle="1" w:styleId="affb">
    <w:name w:val="缺省文本"/>
    <w:basedOn w:val="a6"/>
    <w:qFormat/>
    <w:rsid w:val="004D4F56"/>
    <w:pPr>
      <w:autoSpaceDE w:val="0"/>
      <w:autoSpaceDN w:val="0"/>
      <w:adjustRightInd w:val="0"/>
      <w:jc w:val="left"/>
    </w:pPr>
    <w:rPr>
      <w:kern w:val="0"/>
      <w:sz w:val="24"/>
      <w:szCs w:val="20"/>
    </w:rPr>
  </w:style>
  <w:style w:type="paragraph" w:customStyle="1" w:styleId="24">
    <w:name w:val="普通(网站)2"/>
    <w:basedOn w:val="a6"/>
    <w:rsid w:val="004D4F56"/>
    <w:pPr>
      <w:widowControl/>
      <w:spacing w:before="100" w:beforeAutospacing="1" w:after="100" w:afterAutospacing="1"/>
      <w:jc w:val="left"/>
    </w:pPr>
    <w:rPr>
      <w:rFonts w:ascii="宋体" w:hAnsi="宋体" w:cs="宋体"/>
      <w:kern w:val="0"/>
      <w:sz w:val="24"/>
    </w:rPr>
  </w:style>
  <w:style w:type="paragraph" w:customStyle="1" w:styleId="CharChar60">
    <w:name w:val="Char Char6"/>
    <w:basedOn w:val="a6"/>
    <w:rsid w:val="004D4F56"/>
    <w:pPr>
      <w:widowControl/>
      <w:spacing w:after="160" w:line="240" w:lineRule="exact"/>
      <w:jc w:val="left"/>
    </w:pPr>
  </w:style>
  <w:style w:type="paragraph" w:customStyle="1" w:styleId="CharChar1CharCharCharCharCharChar">
    <w:name w:val="Char Char1 Char Char Char Char Char Char"/>
    <w:basedOn w:val="a6"/>
    <w:rsid w:val="004D4F56"/>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0">
    <w:name w:val="Char Char Char Char Char Char Char Char Char Char Char Char Char Char Char Char Char Char Char"/>
    <w:basedOn w:val="a6"/>
    <w:rsid w:val="004D4F56"/>
    <w:pPr>
      <w:widowControl/>
      <w:spacing w:after="160" w:line="240" w:lineRule="exact"/>
      <w:jc w:val="left"/>
    </w:pPr>
  </w:style>
  <w:style w:type="paragraph" w:customStyle="1" w:styleId="CharChar1CharCharCharCharCharCharCharCharCharCharCharCharCharChar">
    <w:name w:val="Char Char1 Char Char Char Char Char Char Char Char Char Char Char Char Char Char"/>
    <w:basedOn w:val="a6"/>
    <w:rsid w:val="004D4F56"/>
    <w:pPr>
      <w:widowControl/>
      <w:spacing w:after="160" w:line="240" w:lineRule="exact"/>
      <w:jc w:val="left"/>
    </w:pPr>
  </w:style>
  <w:style w:type="paragraph" w:customStyle="1" w:styleId="xiaob">
    <w:name w:val="xiao b"/>
    <w:basedOn w:val="a6"/>
    <w:rsid w:val="004D4F56"/>
    <w:pPr>
      <w:jc w:val="center"/>
    </w:pPr>
    <w:rPr>
      <w:rFonts w:eastAsia="黑体"/>
      <w:sz w:val="24"/>
      <w:szCs w:val="20"/>
    </w:rPr>
  </w:style>
  <w:style w:type="paragraph" w:customStyle="1" w:styleId="indent2em1">
    <w:name w:val="indent_2em1"/>
    <w:basedOn w:val="a6"/>
    <w:rsid w:val="004D4F56"/>
    <w:pPr>
      <w:widowControl/>
      <w:spacing w:line="300" w:lineRule="atLeast"/>
      <w:ind w:firstLine="480"/>
      <w:jc w:val="left"/>
    </w:pPr>
    <w:rPr>
      <w:rFonts w:ascii="宋体" w:hAnsi="宋体" w:cs="宋体"/>
      <w:spacing w:val="15"/>
      <w:kern w:val="0"/>
      <w:sz w:val="24"/>
    </w:rPr>
  </w:style>
  <w:style w:type="paragraph" w:styleId="HTML">
    <w:name w:val="HTML Preformatted"/>
    <w:basedOn w:val="a6"/>
    <w:link w:val="HTML0"/>
    <w:uiPriority w:val="99"/>
    <w:unhideWhenUsed/>
    <w:rsid w:val="004D4F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7"/>
    <w:link w:val="HTML"/>
    <w:uiPriority w:val="99"/>
    <w:rsid w:val="004D4F56"/>
    <w:rPr>
      <w:rFonts w:ascii="宋体" w:hAnsi="宋体" w:cs="宋体"/>
      <w:sz w:val="24"/>
      <w:szCs w:val="24"/>
    </w:rPr>
  </w:style>
  <w:style w:type="paragraph" w:styleId="affc">
    <w:name w:val="List Paragraph"/>
    <w:basedOn w:val="a6"/>
    <w:uiPriority w:val="99"/>
    <w:unhideWhenUsed/>
    <w:qFormat/>
    <w:rsid w:val="003C1E13"/>
    <w:pPr>
      <w:ind w:firstLineChars="200" w:firstLine="420"/>
    </w:pPr>
  </w:style>
  <w:style w:type="character" w:customStyle="1" w:styleId="90">
    <w:name w:val="标题 9 字符"/>
    <w:basedOn w:val="a7"/>
    <w:link w:val="9"/>
    <w:semiHidden/>
    <w:rsid w:val="007B6873"/>
    <w:rPr>
      <w:rFonts w:asciiTheme="majorHAnsi" w:eastAsiaTheme="majorEastAsia" w:hAnsiTheme="majorHAnsi" w:cstheme="majorBidi"/>
      <w:kern w:val="2"/>
      <w:sz w:val="21"/>
      <w:szCs w:val="21"/>
    </w:rPr>
  </w:style>
  <w:style w:type="character" w:customStyle="1" w:styleId="32">
    <w:name w:val="正文文本缩进 3 字符"/>
    <w:link w:val="31"/>
    <w:rsid w:val="007B20EF"/>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143406">
      <w:bodyDiv w:val="1"/>
      <w:marLeft w:val="0"/>
      <w:marRight w:val="0"/>
      <w:marTop w:val="0"/>
      <w:marBottom w:val="0"/>
      <w:divBdr>
        <w:top w:val="none" w:sz="0" w:space="0" w:color="auto"/>
        <w:left w:val="none" w:sz="0" w:space="0" w:color="auto"/>
        <w:bottom w:val="none" w:sz="0" w:space="0" w:color="auto"/>
        <w:right w:val="none" w:sz="0" w:space="0" w:color="auto"/>
      </w:divBdr>
      <w:divsChild>
        <w:div w:id="900139419">
          <w:marLeft w:val="0"/>
          <w:marRight w:val="0"/>
          <w:marTop w:val="0"/>
          <w:marBottom w:val="0"/>
          <w:divBdr>
            <w:top w:val="none" w:sz="0" w:space="0" w:color="auto"/>
            <w:left w:val="none" w:sz="0" w:space="0" w:color="auto"/>
            <w:bottom w:val="none" w:sz="0" w:space="0" w:color="auto"/>
            <w:right w:val="none" w:sz="0" w:space="0" w:color="auto"/>
          </w:divBdr>
        </w:div>
      </w:divsChild>
    </w:div>
    <w:div w:id="1465271132">
      <w:bodyDiv w:val="1"/>
      <w:marLeft w:val="0"/>
      <w:marRight w:val="0"/>
      <w:marTop w:val="0"/>
      <w:marBottom w:val="0"/>
      <w:divBdr>
        <w:top w:val="none" w:sz="0" w:space="0" w:color="auto"/>
        <w:left w:val="none" w:sz="0" w:space="0" w:color="auto"/>
        <w:bottom w:val="none" w:sz="0" w:space="0" w:color="auto"/>
        <w:right w:val="none" w:sz="0" w:space="0" w:color="auto"/>
      </w:divBdr>
      <w:divsChild>
        <w:div w:id="601913795">
          <w:marLeft w:val="0"/>
          <w:marRight w:val="0"/>
          <w:marTop w:val="0"/>
          <w:marBottom w:val="0"/>
          <w:divBdr>
            <w:top w:val="none" w:sz="0" w:space="0" w:color="auto"/>
            <w:left w:val="none" w:sz="0" w:space="0" w:color="auto"/>
            <w:bottom w:val="none" w:sz="0" w:space="0" w:color="auto"/>
            <w:right w:val="none" w:sz="0" w:space="0" w:color="auto"/>
          </w:divBdr>
        </w:div>
      </w:divsChild>
    </w:div>
    <w:div w:id="1478574235">
      <w:bodyDiv w:val="1"/>
      <w:marLeft w:val="0"/>
      <w:marRight w:val="0"/>
      <w:marTop w:val="0"/>
      <w:marBottom w:val="0"/>
      <w:divBdr>
        <w:top w:val="none" w:sz="0" w:space="0" w:color="auto"/>
        <w:left w:val="none" w:sz="0" w:space="0" w:color="auto"/>
        <w:bottom w:val="none" w:sz="0" w:space="0" w:color="auto"/>
        <w:right w:val="none" w:sz="0" w:space="0" w:color="auto"/>
      </w:divBdr>
    </w:div>
    <w:div w:id="1500073552">
      <w:bodyDiv w:val="1"/>
      <w:marLeft w:val="0"/>
      <w:marRight w:val="0"/>
      <w:marTop w:val="0"/>
      <w:marBottom w:val="0"/>
      <w:divBdr>
        <w:top w:val="none" w:sz="0" w:space="0" w:color="auto"/>
        <w:left w:val="none" w:sz="0" w:space="0" w:color="auto"/>
        <w:bottom w:val="none" w:sz="0" w:space="0" w:color="auto"/>
        <w:right w:val="none" w:sz="0" w:space="0" w:color="auto"/>
      </w:divBdr>
    </w:div>
    <w:div w:id="1616211299">
      <w:bodyDiv w:val="1"/>
      <w:marLeft w:val="0"/>
      <w:marRight w:val="0"/>
      <w:marTop w:val="0"/>
      <w:marBottom w:val="0"/>
      <w:divBdr>
        <w:top w:val="none" w:sz="0" w:space="0" w:color="auto"/>
        <w:left w:val="none" w:sz="0" w:space="0" w:color="auto"/>
        <w:bottom w:val="none" w:sz="0" w:space="0" w:color="auto"/>
        <w:right w:val="none" w:sz="0" w:space="0" w:color="auto"/>
      </w:divBdr>
      <w:divsChild>
        <w:div w:id="116489587">
          <w:marLeft w:val="0"/>
          <w:marRight w:val="0"/>
          <w:marTop w:val="0"/>
          <w:marBottom w:val="0"/>
          <w:divBdr>
            <w:top w:val="none" w:sz="0" w:space="0" w:color="auto"/>
            <w:left w:val="none" w:sz="0" w:space="0" w:color="auto"/>
            <w:bottom w:val="none" w:sz="0" w:space="0" w:color="auto"/>
            <w:right w:val="none" w:sz="0" w:space="0" w:color="auto"/>
          </w:divBdr>
        </w:div>
      </w:divsChild>
    </w:div>
    <w:div w:id="1862939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1F51F-C6EB-49D2-A7B1-078A2BA8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2180</Words>
  <Characters>12426</Characters>
  <Application>Microsoft Office Word</Application>
  <DocSecurity>0</DocSecurity>
  <Lines>103</Lines>
  <Paragraphs>29</Paragraphs>
  <ScaleCrop>false</ScaleCrop>
  <Company>Microsoft</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 北  招 标</dc:title>
  <dc:creator>风之客</dc:creator>
  <cp:lastModifiedBy>罗 永刚</cp:lastModifiedBy>
  <cp:revision>11</cp:revision>
  <cp:lastPrinted>2019-02-21T01:53:00Z</cp:lastPrinted>
  <dcterms:created xsi:type="dcterms:W3CDTF">2019-02-21T06:27:00Z</dcterms:created>
  <dcterms:modified xsi:type="dcterms:W3CDTF">2019-02-22T00:27:00Z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