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C51C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湖北省建筑设计院有限公司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综合保障中心、大师工作室平台、绿色低碳中心电脑及相机、空气净化器</w:t>
      </w: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项目</w:t>
      </w: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次采购)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竞价采购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>公告</w:t>
      </w:r>
    </w:p>
    <w:p w14:paraId="144D859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简易程序采购专用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343B3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湖北省建筑设计院有限公司综合保障中心、大师工作室平台、绿色低碳中心电脑及相机、空气净化器采购项目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（第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次采购)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资金已落实，具备采购条件现公开邀请合格供应商参加本项目竞价采购活动。</w:t>
      </w:r>
    </w:p>
    <w:p w14:paraId="2AA987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一、项目概况</w:t>
      </w:r>
    </w:p>
    <w:p w14:paraId="71B1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.项目名称：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湖北省建筑设计院有限公司综合保障中心、大师工作室平台、绿色低碳中心电脑及相机、空气净化器采购项目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（第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次采购)</w:t>
      </w:r>
    </w:p>
    <w:p w14:paraId="46DC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.标段分包：本项目共有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个包段，每个供应商可参加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个包段的竞价采购活动，最多允许获取其中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个包段成交资格。</w:t>
      </w:r>
    </w:p>
    <w:p w14:paraId="5060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3.采购内容：</w:t>
      </w:r>
    </w:p>
    <w:p w14:paraId="792FCB56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bookmarkStart w:id="0" w:name="_Hlk171939737"/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（1）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bookmarkEnd w:id="0"/>
      <w:r>
        <w:rPr>
          <w:rFonts w:ascii="仿宋" w:hAnsi="仿宋" w:eastAsia="仿宋" w:cs="仿宋"/>
          <w:kern w:val="0"/>
          <w:sz w:val="22"/>
          <w:szCs w:val="22"/>
          <w:u w:val="single"/>
        </w:rPr>
        <w:t>I5-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14400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散热器：四铜管散热器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主板：华硕H610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内存：金士顿16G四代SSD:金士顿 M.2 1TB 4.0 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显卡：七彩虹 3050 6G显卡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机箱：先马标准机箱电源：威刚500W电源/显示器：飞利浦27寸显示器/罗技键盘鼠标套装</w:t>
      </w:r>
    </w:p>
    <w:p w14:paraId="2A09B0F0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（2）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台笔记本电脑，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一台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华为MateBook14酷睿Ultra笔记本电脑2.8K OLED触控手写屏Ultra 5 16G/Y7000P 2024款 一台配置为i7-14650HX/16G/1T 固态/4060独显，2.5K屏</w:t>
      </w:r>
    </w:p>
    <w:p w14:paraId="724BC795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（3）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CPU:I7-127OOKF(I7系列型号）、内存：32G、硬盘：固态硬盘500G+2T机械硬盘、显卡6G独显;2台戴尔P2422h显示器及配套键鼠2套</w:t>
      </w:r>
    </w:p>
    <w:p w14:paraId="59E4D44E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大疆Pocket3相机全能套装*1、空气净化器（霍尼韦尔KJ900F-PAC000DW）*2</w:t>
      </w:r>
    </w:p>
    <w:p w14:paraId="6212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采购限价：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共计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万元，其中，第一包：采购限价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税率要求：增值税税率为13%，若供应商无法提供增值税税率为13%的发票，则税金差额由供应商承担。</w:t>
      </w:r>
    </w:p>
    <w:p w14:paraId="0B11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交付质量：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合格，满足采购人的质量要求。</w:t>
      </w:r>
    </w:p>
    <w:p w14:paraId="39A97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6.服务期限：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5日历天，具体以采购人要求为准。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</w:p>
    <w:p w14:paraId="7143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结算原则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固定总价  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7550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成交供应商确定原则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一次报价，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“报价最低、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时间优先”原则确定成交供应商。</w:t>
      </w:r>
    </w:p>
    <w:p w14:paraId="3EC16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9.成交结果通知：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本项目成交结果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 w:bidi="ar-SA"/>
        </w:rPr>
        <w:t>通过指定邮箱发送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。</w:t>
      </w:r>
    </w:p>
    <w:p w14:paraId="2F9AA4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二、资格要求</w:t>
      </w:r>
    </w:p>
    <w:p w14:paraId="7399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1.依法设立：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具备有效的营业执照、税务登记证、组织机构代码证或统一社会信用代码的营业执照。</w:t>
      </w:r>
    </w:p>
    <w:p w14:paraId="5A5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资质要求：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28B56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3.财务要求：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54BA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4.业绩要求：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6D6A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5.法定代表人身份证明：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提供有效的法定代表人身份证扫描件正反面</w:t>
      </w:r>
    </w:p>
    <w:p w14:paraId="0776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6.信誉要求：</w:t>
      </w:r>
    </w:p>
    <w:p w14:paraId="24EB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1）未被依法暂停或取消投标资格；</w:t>
      </w:r>
    </w:p>
    <w:p w14:paraId="78C3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（2）未被责令停产停业、暂扣或者吊销许可证、暂扣或者吊销执照；</w:t>
      </w:r>
    </w:p>
    <w:p w14:paraId="458D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（3）未进入清算程序，或被宣告破产，或其他丧失履约能力的情形；</w:t>
      </w:r>
    </w:p>
    <w:p w14:paraId="5507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（4）在最近三年内未发生重大质量问题；</w:t>
      </w:r>
    </w:p>
    <w:p w14:paraId="5F9A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（5）在“国家企业信用信息公示系统”（www.gsxt.gov.cn）未被列入严重违法失信企业名单（供应商需提供查询截图）；</w:t>
      </w:r>
    </w:p>
    <w:p w14:paraId="3DF4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（6）在“信用中国”网站（www.creditchina.gov.cn）或中国执行信息公开网（http://zxgk.court.gov.cn/）被列入失信被执行人名单（供应商需提供查询截图）；</w:t>
      </w:r>
    </w:p>
    <w:p w14:paraId="67C6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314" w:firstLineChars="131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（7）在近三年内供应商及其法定代表人（单位负责人）、拟委任的项目负责人（如有）无行贿犯罪行为（供应商需提供声明）；</w:t>
      </w:r>
    </w:p>
    <w:p w14:paraId="2F21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（8）不存在法律法规规定的不得存在的其他情形；</w:t>
      </w:r>
      <w:bookmarkStart w:id="1" w:name="_GoBack"/>
      <w:bookmarkEnd w:id="1"/>
    </w:p>
    <w:p w14:paraId="4E0B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三、文件获取与递交</w:t>
      </w:r>
    </w:p>
    <w:p w14:paraId="5E2D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1.采购文件获取时间：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月11日至 2025 年 08月14日</w:t>
      </w:r>
    </w:p>
    <w:p w14:paraId="23AD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2.采购文件获取方式：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线上获取，登陆湖北省建筑设计院有限公司官网（https://www.hbadi.net/xwzx/gsgg/）（此为获取采购文件的唯一途径，通过其他渠道获取采购文件的不具备参加本项目的资格）</w:t>
      </w:r>
    </w:p>
    <w:p w14:paraId="3D6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3.供应商要求澄清采购文件的截止时间：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 11日 12:00</w:t>
      </w:r>
    </w:p>
    <w:p w14:paraId="350E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4.采购文件澄清或修改的截止时间：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2025  年 08月14日 17:30</w:t>
      </w:r>
    </w:p>
    <w:p w14:paraId="01B8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5.响应文件递交截止时间：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2025  年 08月14日 9:00</w:t>
      </w:r>
    </w:p>
    <w:p w14:paraId="4260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6.响应文件唯一递交地址：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syzhbzzx@hbadi.com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（邮件标题：采购项目名称+公司名称）</w:t>
      </w:r>
    </w:p>
    <w:p w14:paraId="2EF5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7.响应文件格式要求：PDF文件并逐页加盖公章。</w:t>
      </w:r>
    </w:p>
    <w:p w14:paraId="4A8E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四、其他要求</w:t>
      </w:r>
    </w:p>
    <w:p w14:paraId="5179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1.因项目调整、采购预算变化或项目不再实施等原因，采购人有权在采购过程中调整采购内容、金额或中断终止采购流程，并不对外承担任何违约责任。</w:t>
      </w:r>
    </w:p>
    <w:p w14:paraId="013F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2.本采购文件解释权归湖北省建筑设计院有限公司所有。</w:t>
      </w:r>
    </w:p>
    <w:p w14:paraId="243D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</w:p>
    <w:p w14:paraId="421D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采 购 人：湖北省建筑设计院有限公司</w:t>
      </w:r>
    </w:p>
    <w:p w14:paraId="5DD1E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 xml:space="preserve">                      联 系 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   王工      </w:t>
      </w:r>
    </w:p>
    <w:p w14:paraId="6C21FA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 w:bidi="ar-SA"/>
        </w:rPr>
        <w:t xml:space="preserve">                       联系电话：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15802753009  </w:t>
      </w:r>
    </w:p>
    <w:p w14:paraId="25B1525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0E841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BB0A3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附件：响应文件模板</w:t>
      </w:r>
    </w:p>
    <w:p w14:paraId="43A3C4DC">
      <w:p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br w:type="page"/>
      </w:r>
    </w:p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3091D884">
      <w:pPr>
        <w:widowControl/>
        <w:jc w:val="left"/>
        <w:rPr>
          <w:rFonts w:ascii="仿宋" w:hAnsi="仿宋" w:eastAsia="仿宋" w:cs="仿宋"/>
          <w:kern w:val="0"/>
          <w:sz w:val="22"/>
          <w:szCs w:val="22"/>
        </w:rPr>
      </w:pPr>
    </w:p>
    <w:tbl>
      <w:tblPr>
        <w:tblStyle w:val="6"/>
        <w:tblW w:w="5520" w:type="pc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00"/>
        <w:gridCol w:w="825"/>
        <w:gridCol w:w="825"/>
        <w:gridCol w:w="713"/>
        <w:gridCol w:w="825"/>
        <w:gridCol w:w="844"/>
        <w:gridCol w:w="918"/>
        <w:gridCol w:w="2476"/>
      </w:tblGrid>
      <w:tr w14:paraId="325C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09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报价详细清单</w:t>
            </w:r>
          </w:p>
        </w:tc>
      </w:tr>
      <w:tr w14:paraId="3B5C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D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物品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C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0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未税单价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1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未税小计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6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含税单价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9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415C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320C8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控制单价</w:t>
            </w:r>
          </w:p>
          <w:p w14:paraId="4C7EC1BF">
            <w:pPr>
              <w:pStyle w:val="2"/>
              <w:jc w:val="center"/>
            </w:pP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9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8C84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DD3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0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7FCF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台式电脑I5-14400/16G/1T/6G/威刚500W</w:t>
            </w:r>
          </w:p>
          <w:p w14:paraId="71ED9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217C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0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4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B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3E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A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I5-14400/主板：华硕H610/内存：金士顿16G四代SSD:金士顿 M.2 1TB 4.0 /显卡：七彩虹 3050 6G显卡/机箱：先马标准机箱电源：威刚500W电源/显示器：飞利浦27寸显示器/罗技键盘鼠标套装</w:t>
            </w:r>
          </w:p>
        </w:tc>
      </w:tr>
      <w:tr w14:paraId="3758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笔记本电脑华为MateBook14酷睿Ultra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A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2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C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F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49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B0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华为MateBook14酷睿Ultra笔记本电脑2.8K OLED触控手写屏Ultra516G/Y7000P 2024款</w:t>
            </w:r>
          </w:p>
        </w:tc>
      </w:tr>
      <w:tr w14:paraId="31AB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9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2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笔记本电脑华为I7-14650HX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C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0FB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F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4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0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8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I7-14650HX/16G/1T 固态/4060独显，2.5K屏</w:t>
            </w:r>
          </w:p>
        </w:tc>
      </w:tr>
      <w:tr w14:paraId="1DB1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2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F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台式电脑I7-12700KF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500G+2T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/24寸*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9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A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F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B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A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A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2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I7-127OOKF(I7系列型号）、内存：32G、硬盘：固态硬盘500G+2T机械硬盘、显卡6G独显;2台戴尔P2422h显示器及配套键鼠2套；</w:t>
            </w:r>
          </w:p>
        </w:tc>
      </w:tr>
      <w:tr w14:paraId="500C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D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CE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相机全能套装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C8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CF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D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E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3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5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大疆Pocket3</w:t>
            </w:r>
          </w:p>
        </w:tc>
      </w:tr>
      <w:tr w14:paraId="5E0A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9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B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空气净化器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48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2E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9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B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1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53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霍尼韦尔KJ900F-PAC000DW</w:t>
            </w:r>
          </w:p>
        </w:tc>
      </w:tr>
      <w:tr w14:paraId="4CB3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F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F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D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/ 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21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%</w:t>
            </w:r>
          </w:p>
        </w:tc>
      </w:tr>
    </w:tbl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10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1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1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2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p w14:paraId="0540D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61C"/>
    <w:rsid w:val="02873BB9"/>
    <w:rsid w:val="03277273"/>
    <w:rsid w:val="03C74BB5"/>
    <w:rsid w:val="03EF1A15"/>
    <w:rsid w:val="04A95E74"/>
    <w:rsid w:val="05756675"/>
    <w:rsid w:val="07FA5C24"/>
    <w:rsid w:val="090E4965"/>
    <w:rsid w:val="0A7814BB"/>
    <w:rsid w:val="0B5973A3"/>
    <w:rsid w:val="0E415563"/>
    <w:rsid w:val="0E9C2E85"/>
    <w:rsid w:val="0FCE55C2"/>
    <w:rsid w:val="1222161C"/>
    <w:rsid w:val="1484215D"/>
    <w:rsid w:val="17100203"/>
    <w:rsid w:val="18A34354"/>
    <w:rsid w:val="1EC71AB5"/>
    <w:rsid w:val="286914E7"/>
    <w:rsid w:val="2DE81643"/>
    <w:rsid w:val="30297EDA"/>
    <w:rsid w:val="38DE55D9"/>
    <w:rsid w:val="405C3814"/>
    <w:rsid w:val="41115A74"/>
    <w:rsid w:val="42F12AC9"/>
    <w:rsid w:val="46BD5F6E"/>
    <w:rsid w:val="48074B4D"/>
    <w:rsid w:val="4B693428"/>
    <w:rsid w:val="4E3A202C"/>
    <w:rsid w:val="5033212A"/>
    <w:rsid w:val="510559A1"/>
    <w:rsid w:val="513C4DB7"/>
    <w:rsid w:val="53270650"/>
    <w:rsid w:val="5A1F5D26"/>
    <w:rsid w:val="5E003251"/>
    <w:rsid w:val="61154E44"/>
    <w:rsid w:val="66743434"/>
    <w:rsid w:val="6BBD714D"/>
    <w:rsid w:val="7BB8348D"/>
    <w:rsid w:val="7DB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0" w:firstLineChars="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1">
    <w:name w:val="样式 标题 3 + (中文) 黑体 小四 非加粗 段前: 7.8 磅 段后: 0 磅 行距: 固定值 20 磅"/>
    <w:basedOn w:val="5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2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2887</Words>
  <Characters>3586</Characters>
  <Lines>0</Lines>
  <Paragraphs>0</Paragraphs>
  <TotalTime>33</TotalTime>
  <ScaleCrop>false</ScaleCrop>
  <LinksUpToDate>false</LinksUpToDate>
  <CharactersWithSpaces>4208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2025-02-19T07:44:00Z</dcterms:created>
  <dc:creator>张慧慧</dc:creator>
  <cp:lastModifiedBy>王荣</cp:lastModifiedBy>
  <cp:lastPrinted>2025-08-04T02:40:00Z</cp:lastPrinted>
  <dcterms:modified xsi:type="dcterms:W3CDTF">2025-08-11T13:35:23Z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6538413DB5D447D7BFB8AC88FE5715D6_13</vt:lpwstr>
  </property>
  <property fmtid="{D5CDD505-2E9C-101B-9397-08002B2CF9AE}" pid="4" name="KSOTemplateDocerSaveRecord">
    <vt:lpwstr>eyJoZGlkIjoiNDllNDNhMWNmODcwZDhjODAwYjRmYzA5N2U1NDdiMjMiLCJ1c2VySWQiOiI4MTkwNjMzNTIifQ==</vt:lpwstr>
  </property>
</Properties>
</file>